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021789" w14:textId="77777777" w:rsidR="006C3F86" w:rsidRPr="00A8520A" w:rsidRDefault="006C3F86" w:rsidP="006C3F86">
      <w:pPr>
        <w:rPr>
          <w:sz w:val="20"/>
        </w:rPr>
      </w:pPr>
    </w:p>
    <w:p w14:paraId="7D59A46D" w14:textId="7C1F7794" w:rsidR="006C3F86" w:rsidRPr="00B10140" w:rsidRDefault="00922952" w:rsidP="006C3F86">
      <w:pPr>
        <w:rPr>
          <w:b/>
        </w:rPr>
      </w:pPr>
      <w:r>
        <w:rPr>
          <w:b/>
        </w:rPr>
        <w:t xml:space="preserve">Minutes of </w:t>
      </w:r>
      <w:r w:rsidR="00605792">
        <w:rPr>
          <w:b/>
        </w:rPr>
        <w:t>the</w:t>
      </w:r>
      <w:r w:rsidR="0074641A">
        <w:rPr>
          <w:b/>
        </w:rPr>
        <w:t xml:space="preserve"> </w:t>
      </w:r>
      <w:r w:rsidR="00ED0311">
        <w:rPr>
          <w:b/>
        </w:rPr>
        <w:t>M</w:t>
      </w:r>
      <w:r w:rsidR="00B10140" w:rsidRPr="00B10140">
        <w:rPr>
          <w:b/>
        </w:rPr>
        <w:t xml:space="preserve">eeting of </w:t>
      </w:r>
      <w:r w:rsidR="007A053C">
        <w:rPr>
          <w:b/>
        </w:rPr>
        <w:t>Weston Turville Parish Council</w:t>
      </w:r>
      <w:r w:rsidR="00B10140" w:rsidRPr="00B10140">
        <w:rPr>
          <w:b/>
        </w:rPr>
        <w:t xml:space="preserve"> held </w:t>
      </w:r>
      <w:r w:rsidR="00101C66">
        <w:rPr>
          <w:b/>
        </w:rPr>
        <w:t xml:space="preserve">on </w:t>
      </w:r>
      <w:r w:rsidR="0085746F">
        <w:rPr>
          <w:b/>
        </w:rPr>
        <w:t>18</w:t>
      </w:r>
      <w:r w:rsidR="0085746F" w:rsidRPr="0085746F">
        <w:rPr>
          <w:b/>
          <w:vertAlign w:val="superscript"/>
        </w:rPr>
        <w:t>th</w:t>
      </w:r>
      <w:r w:rsidR="0085746F">
        <w:rPr>
          <w:b/>
        </w:rPr>
        <w:t xml:space="preserve"> June</w:t>
      </w:r>
      <w:r w:rsidR="008E3EC0">
        <w:rPr>
          <w:b/>
        </w:rPr>
        <w:t xml:space="preserve"> </w:t>
      </w:r>
      <w:r w:rsidR="00E8262F">
        <w:rPr>
          <w:b/>
        </w:rPr>
        <w:t>20</w:t>
      </w:r>
      <w:r w:rsidR="008E3EC0">
        <w:rPr>
          <w:b/>
        </w:rPr>
        <w:t>20</w:t>
      </w:r>
      <w:r w:rsidR="00B10140" w:rsidRPr="00B10140">
        <w:rPr>
          <w:b/>
        </w:rPr>
        <w:t xml:space="preserve"> </w:t>
      </w:r>
      <w:r w:rsidR="00176C8E">
        <w:rPr>
          <w:b/>
        </w:rPr>
        <w:t>via Zoom</w:t>
      </w:r>
      <w:r w:rsidR="00B10140" w:rsidRPr="00B10140">
        <w:rPr>
          <w:b/>
        </w:rPr>
        <w:t>.</w:t>
      </w:r>
    </w:p>
    <w:p w14:paraId="7305D5A4" w14:textId="77777777" w:rsidR="00B10140" w:rsidRPr="00B10140" w:rsidRDefault="00B10140" w:rsidP="006C3F86">
      <w:pPr>
        <w:rPr>
          <w:b/>
        </w:rPr>
      </w:pPr>
    </w:p>
    <w:p w14:paraId="694961B6" w14:textId="00899DA4" w:rsidR="006C0D0A" w:rsidRPr="00156762" w:rsidRDefault="00B10140" w:rsidP="006C3F86">
      <w:bookmarkStart w:id="0" w:name="_Hlk25591487"/>
      <w:r w:rsidRPr="00B10140">
        <w:rPr>
          <w:b/>
        </w:rPr>
        <w:t>PRESENT:</w:t>
      </w:r>
      <w:r w:rsidR="007A053C">
        <w:rPr>
          <w:b/>
        </w:rPr>
        <w:t xml:space="preserve"> </w:t>
      </w:r>
      <w:r w:rsidR="007A053C">
        <w:t>Cllrs</w:t>
      </w:r>
      <w:r w:rsidR="00D31C3B">
        <w:t>:</w:t>
      </w:r>
      <w:r w:rsidR="006C316B">
        <w:t xml:space="preserve"> </w:t>
      </w:r>
      <w:r w:rsidR="00BB2DB8">
        <w:t xml:space="preserve">M Conolly, </w:t>
      </w:r>
      <w:r w:rsidR="006C316B">
        <w:t>D Hillier,</w:t>
      </w:r>
      <w:r w:rsidR="00522196">
        <w:t xml:space="preserve"> M Jarvis,</w:t>
      </w:r>
      <w:r w:rsidR="009D2319">
        <w:t xml:space="preserve"> </w:t>
      </w:r>
      <w:r w:rsidR="0085746F">
        <w:t xml:space="preserve">Q Morgan, J Paterson, M Simons, </w:t>
      </w:r>
      <w:r w:rsidR="006C316B">
        <w:t>C Terry</w:t>
      </w:r>
      <w:r w:rsidR="008C0847">
        <w:t xml:space="preserve">, </w:t>
      </w:r>
      <w:r w:rsidR="0085746F">
        <w:t xml:space="preserve">V </w:t>
      </w:r>
      <w:proofErr w:type="spellStart"/>
      <w:r w:rsidR="0085746F">
        <w:t>Trowell</w:t>
      </w:r>
      <w:proofErr w:type="spellEnd"/>
      <w:r w:rsidR="0085746F">
        <w:t xml:space="preserve">, </w:t>
      </w:r>
      <w:r w:rsidR="008C0847">
        <w:t>M Watson</w:t>
      </w:r>
      <w:bookmarkEnd w:id="0"/>
    </w:p>
    <w:p w14:paraId="3F366619" w14:textId="77777777" w:rsidR="00EB272D" w:rsidRDefault="00AD5EFF" w:rsidP="006C3F86">
      <w:r>
        <w:t xml:space="preserve">Clerk: </w:t>
      </w:r>
      <w:r w:rsidR="00CF1F4B">
        <w:t xml:space="preserve">Sarah Copley </w:t>
      </w:r>
    </w:p>
    <w:p w14:paraId="24F7A4E6" w14:textId="77777777" w:rsidR="00B10140" w:rsidRPr="00B10140" w:rsidRDefault="00CF1F4B" w:rsidP="00CF1F4B">
      <w:pPr>
        <w:tabs>
          <w:tab w:val="left" w:pos="3075"/>
        </w:tabs>
      </w:pPr>
      <w:r>
        <w:tab/>
      </w:r>
    </w:p>
    <w:tbl>
      <w:tblPr>
        <w:tblStyle w:val="TableGrid"/>
        <w:tblW w:w="9776" w:type="dxa"/>
        <w:tblLayout w:type="fixed"/>
        <w:tblLook w:val="04A0" w:firstRow="1" w:lastRow="0" w:firstColumn="1" w:lastColumn="0" w:noHBand="0" w:noVBand="1"/>
      </w:tblPr>
      <w:tblGrid>
        <w:gridCol w:w="846"/>
        <w:gridCol w:w="7938"/>
        <w:gridCol w:w="992"/>
      </w:tblGrid>
      <w:tr w:rsidR="009D2319" w:rsidRPr="00B10140" w14:paraId="32D5BF04" w14:textId="77777777" w:rsidTr="00CF1F4B">
        <w:tc>
          <w:tcPr>
            <w:tcW w:w="846" w:type="dxa"/>
            <w:tcBorders>
              <w:right w:val="nil"/>
            </w:tcBorders>
          </w:tcPr>
          <w:p w14:paraId="4B7DE0E6" w14:textId="77777777" w:rsidR="009D2319" w:rsidRDefault="009D2319" w:rsidP="0085746F">
            <w:pPr>
              <w:pStyle w:val="ListParagraph"/>
              <w:numPr>
                <w:ilvl w:val="0"/>
                <w:numId w:val="2"/>
              </w:numPr>
              <w:spacing w:after="120"/>
            </w:pPr>
          </w:p>
        </w:tc>
        <w:tc>
          <w:tcPr>
            <w:tcW w:w="7938" w:type="dxa"/>
            <w:tcBorders>
              <w:left w:val="nil"/>
            </w:tcBorders>
          </w:tcPr>
          <w:p w14:paraId="3729AD20" w14:textId="77777777" w:rsidR="009D2319" w:rsidRPr="00B10140" w:rsidRDefault="009D2319" w:rsidP="009D2319">
            <w:pPr>
              <w:spacing w:after="120"/>
              <w:jc w:val="both"/>
              <w:rPr>
                <w:b/>
              </w:rPr>
            </w:pPr>
            <w:r w:rsidRPr="00B10140">
              <w:rPr>
                <w:b/>
              </w:rPr>
              <w:t>APOLOGIES</w:t>
            </w:r>
            <w:r>
              <w:rPr>
                <w:b/>
              </w:rPr>
              <w:t xml:space="preserve"> AND ANNOUNCEMENTS  </w:t>
            </w:r>
          </w:p>
          <w:p w14:paraId="54E368BC" w14:textId="39C6A272" w:rsidR="00340088" w:rsidRPr="003B6816" w:rsidRDefault="00EF108C" w:rsidP="006C316B">
            <w:pPr>
              <w:spacing w:after="120"/>
              <w:jc w:val="both"/>
              <w:rPr>
                <w:bCs/>
              </w:rPr>
            </w:pPr>
            <w:r>
              <w:rPr>
                <w:bCs/>
              </w:rPr>
              <w:t>None, all councillors were present.</w:t>
            </w:r>
          </w:p>
        </w:tc>
        <w:tc>
          <w:tcPr>
            <w:tcW w:w="992" w:type="dxa"/>
          </w:tcPr>
          <w:p w14:paraId="3335D268" w14:textId="77777777" w:rsidR="009D2319" w:rsidRPr="00B10140" w:rsidRDefault="009D2319" w:rsidP="00242864">
            <w:pPr>
              <w:spacing w:after="120"/>
              <w:jc w:val="center"/>
            </w:pPr>
          </w:p>
        </w:tc>
      </w:tr>
      <w:tr w:rsidR="007F40A9" w:rsidRPr="00B10140" w14:paraId="0AF463E6" w14:textId="77777777" w:rsidTr="00CF1F4B">
        <w:tc>
          <w:tcPr>
            <w:tcW w:w="846" w:type="dxa"/>
            <w:tcBorders>
              <w:right w:val="nil"/>
            </w:tcBorders>
          </w:tcPr>
          <w:p w14:paraId="4D0DD11F" w14:textId="77777777" w:rsidR="007F40A9" w:rsidRDefault="007F40A9" w:rsidP="007B4BEC">
            <w:pPr>
              <w:pStyle w:val="ListParagraph"/>
              <w:numPr>
                <w:ilvl w:val="0"/>
                <w:numId w:val="2"/>
              </w:numPr>
              <w:spacing w:after="120"/>
            </w:pPr>
          </w:p>
        </w:tc>
        <w:tc>
          <w:tcPr>
            <w:tcW w:w="7938" w:type="dxa"/>
            <w:tcBorders>
              <w:left w:val="nil"/>
            </w:tcBorders>
          </w:tcPr>
          <w:p w14:paraId="261C75D8" w14:textId="77777777" w:rsidR="00357A25" w:rsidRDefault="00AD5EFF" w:rsidP="004D6182">
            <w:pPr>
              <w:spacing w:after="120"/>
              <w:jc w:val="both"/>
              <w:rPr>
                <w:b/>
              </w:rPr>
            </w:pPr>
            <w:r>
              <w:rPr>
                <w:b/>
              </w:rPr>
              <w:t>DECLARATIONS OF INTEREST</w:t>
            </w:r>
          </w:p>
          <w:p w14:paraId="2CE1A24E" w14:textId="77777777" w:rsidR="00AD5EFF" w:rsidRDefault="00340088" w:rsidP="00B70BDD">
            <w:pPr>
              <w:pStyle w:val="ListParagraph"/>
              <w:numPr>
                <w:ilvl w:val="0"/>
                <w:numId w:val="3"/>
              </w:numPr>
              <w:spacing w:after="120"/>
              <w:jc w:val="both"/>
            </w:pPr>
            <w:r>
              <w:t>There were no declarations of interest.</w:t>
            </w:r>
          </w:p>
          <w:p w14:paraId="671C6512" w14:textId="77777777" w:rsidR="00340088" w:rsidRPr="00AD5EFF" w:rsidRDefault="00340088" w:rsidP="00B70BDD">
            <w:pPr>
              <w:pStyle w:val="ListParagraph"/>
              <w:numPr>
                <w:ilvl w:val="0"/>
                <w:numId w:val="3"/>
              </w:numPr>
              <w:spacing w:after="120"/>
              <w:jc w:val="both"/>
            </w:pPr>
            <w:r>
              <w:t>There were no dispensation requests.</w:t>
            </w:r>
          </w:p>
        </w:tc>
        <w:tc>
          <w:tcPr>
            <w:tcW w:w="992" w:type="dxa"/>
          </w:tcPr>
          <w:p w14:paraId="475E6278" w14:textId="77777777" w:rsidR="007F40A9" w:rsidRPr="00B10140" w:rsidRDefault="007F40A9" w:rsidP="00242864">
            <w:pPr>
              <w:spacing w:after="120"/>
              <w:jc w:val="center"/>
            </w:pPr>
          </w:p>
        </w:tc>
      </w:tr>
      <w:tr w:rsidR="003A0A52" w:rsidRPr="00B10140" w14:paraId="4EAFD16B" w14:textId="77777777" w:rsidTr="00CF1F4B">
        <w:tc>
          <w:tcPr>
            <w:tcW w:w="846" w:type="dxa"/>
            <w:tcBorders>
              <w:right w:val="nil"/>
            </w:tcBorders>
          </w:tcPr>
          <w:p w14:paraId="266B824D" w14:textId="77777777" w:rsidR="003A0A52" w:rsidRDefault="003A0A52" w:rsidP="007B4BEC">
            <w:pPr>
              <w:pStyle w:val="ListParagraph"/>
              <w:numPr>
                <w:ilvl w:val="0"/>
                <w:numId w:val="2"/>
              </w:numPr>
              <w:spacing w:after="120"/>
            </w:pPr>
          </w:p>
        </w:tc>
        <w:tc>
          <w:tcPr>
            <w:tcW w:w="7938" w:type="dxa"/>
            <w:tcBorders>
              <w:left w:val="nil"/>
            </w:tcBorders>
          </w:tcPr>
          <w:p w14:paraId="05728C5B" w14:textId="77777777" w:rsidR="003A0A52" w:rsidRDefault="003A0A52" w:rsidP="003A0A52">
            <w:pPr>
              <w:spacing w:after="120"/>
              <w:jc w:val="both"/>
              <w:rPr>
                <w:b/>
              </w:rPr>
            </w:pPr>
            <w:r>
              <w:rPr>
                <w:b/>
              </w:rPr>
              <w:t>OPEN FORUM FOR PARISHIONERS</w:t>
            </w:r>
          </w:p>
          <w:p w14:paraId="167F445F" w14:textId="3F004E70" w:rsidR="00654DC9" w:rsidRPr="003D29DA" w:rsidRDefault="005D25F7" w:rsidP="00CB564D">
            <w:pPr>
              <w:spacing w:after="120"/>
              <w:jc w:val="both"/>
            </w:pPr>
            <w:r>
              <w:t>None present.</w:t>
            </w:r>
          </w:p>
        </w:tc>
        <w:tc>
          <w:tcPr>
            <w:tcW w:w="992" w:type="dxa"/>
          </w:tcPr>
          <w:p w14:paraId="2B6EA4AA" w14:textId="77777777" w:rsidR="003A0A52" w:rsidRPr="00B10140" w:rsidRDefault="003A0A52" w:rsidP="00242864">
            <w:pPr>
              <w:spacing w:after="120"/>
              <w:jc w:val="center"/>
            </w:pPr>
          </w:p>
        </w:tc>
      </w:tr>
      <w:tr w:rsidR="004A7206" w:rsidRPr="00B10140" w14:paraId="5A37E227" w14:textId="77777777" w:rsidTr="00CF1F4B">
        <w:tc>
          <w:tcPr>
            <w:tcW w:w="846" w:type="dxa"/>
            <w:tcBorders>
              <w:right w:val="nil"/>
            </w:tcBorders>
          </w:tcPr>
          <w:p w14:paraId="35DEAF5C" w14:textId="77777777" w:rsidR="00EB272D" w:rsidRDefault="00EB272D" w:rsidP="007B4BEC">
            <w:pPr>
              <w:pStyle w:val="ListParagraph"/>
              <w:numPr>
                <w:ilvl w:val="0"/>
                <w:numId w:val="2"/>
              </w:numPr>
              <w:spacing w:after="120"/>
            </w:pPr>
          </w:p>
        </w:tc>
        <w:tc>
          <w:tcPr>
            <w:tcW w:w="7938" w:type="dxa"/>
            <w:tcBorders>
              <w:left w:val="nil"/>
            </w:tcBorders>
          </w:tcPr>
          <w:p w14:paraId="3AFA3F8D" w14:textId="77777777" w:rsidR="004A7206" w:rsidRDefault="0087511B" w:rsidP="004D6182">
            <w:pPr>
              <w:spacing w:after="120"/>
              <w:jc w:val="both"/>
              <w:rPr>
                <w:b/>
              </w:rPr>
            </w:pPr>
            <w:r>
              <w:rPr>
                <w:b/>
              </w:rPr>
              <w:t>MINUTES OF PREVIOUS MEETING</w:t>
            </w:r>
          </w:p>
          <w:p w14:paraId="2D64E9FA" w14:textId="3B96D13F" w:rsidR="003A0A52" w:rsidRDefault="00D40BEF" w:rsidP="008D068B">
            <w:pPr>
              <w:pStyle w:val="ListParagraph"/>
              <w:numPr>
                <w:ilvl w:val="0"/>
                <w:numId w:val="1"/>
              </w:numPr>
              <w:spacing w:after="120"/>
              <w:jc w:val="both"/>
            </w:pPr>
            <w:r>
              <w:t xml:space="preserve">Cllr Conolly said that he had given apologies for the previous </w:t>
            </w:r>
            <w:proofErr w:type="gramStart"/>
            <w:r>
              <w:t>meeting</w:t>
            </w:r>
            <w:proofErr w:type="gramEnd"/>
            <w:r>
              <w:t xml:space="preserve"> but these had not been </w:t>
            </w:r>
            <w:proofErr w:type="spellStart"/>
            <w:r>
              <w:t>minuted</w:t>
            </w:r>
            <w:proofErr w:type="spellEnd"/>
            <w:r>
              <w:t xml:space="preserve">.  </w:t>
            </w:r>
            <w:r w:rsidR="00AC68F4">
              <w:t>T</w:t>
            </w:r>
            <w:r w:rsidR="004A7206">
              <w:t>he</w:t>
            </w:r>
            <w:r w:rsidR="00101C66">
              <w:t xml:space="preserve"> </w:t>
            </w:r>
            <w:r w:rsidR="00AC68F4">
              <w:t>minutes</w:t>
            </w:r>
            <w:r w:rsidR="004A7206">
              <w:t xml:space="preserve"> of the </w:t>
            </w:r>
            <w:r w:rsidR="004A6647">
              <w:t>meeting</w:t>
            </w:r>
            <w:r w:rsidR="00B877C2">
              <w:t xml:space="preserve"> held on 19</w:t>
            </w:r>
            <w:r w:rsidR="00B877C2" w:rsidRPr="00B877C2">
              <w:rPr>
                <w:vertAlign w:val="superscript"/>
              </w:rPr>
              <w:t>th</w:t>
            </w:r>
            <w:r w:rsidR="00B877C2">
              <w:t xml:space="preserve"> March 2020</w:t>
            </w:r>
            <w:r w:rsidR="004A6647">
              <w:t xml:space="preserve"> </w:t>
            </w:r>
            <w:r w:rsidR="00C07A47">
              <w:t>were a</w:t>
            </w:r>
            <w:r w:rsidR="00101C66">
              <w:t xml:space="preserve">greed </w:t>
            </w:r>
            <w:r>
              <w:t xml:space="preserve">with this amendment </w:t>
            </w:r>
            <w:r w:rsidR="00522196">
              <w:t>and</w:t>
            </w:r>
            <w:r w:rsidR="003F3BE7">
              <w:t xml:space="preserve"> </w:t>
            </w:r>
            <w:r w:rsidR="00C07A47">
              <w:t>duly signed by the Chairman</w:t>
            </w:r>
            <w:r w:rsidR="00FC0FE5">
              <w:t>.</w:t>
            </w:r>
          </w:p>
          <w:p w14:paraId="04823C4C" w14:textId="77777777" w:rsidR="003B1800" w:rsidRDefault="003A0A52" w:rsidP="00E32039">
            <w:pPr>
              <w:pStyle w:val="ListParagraph"/>
              <w:numPr>
                <w:ilvl w:val="0"/>
                <w:numId w:val="1"/>
              </w:numPr>
              <w:spacing w:after="120"/>
              <w:jc w:val="both"/>
            </w:pPr>
            <w:r>
              <w:t>The actions list was reviewed and completed actions noted</w:t>
            </w:r>
            <w:r w:rsidR="00DE7D01">
              <w:t>.</w:t>
            </w:r>
            <w:r w:rsidR="00A52F3B">
              <w:t xml:space="preserve"> </w:t>
            </w:r>
          </w:p>
          <w:p w14:paraId="18973BE1" w14:textId="77777777" w:rsidR="00390E8F" w:rsidRDefault="00390E8F" w:rsidP="00390E8F">
            <w:pPr>
              <w:pStyle w:val="ListParagraph"/>
              <w:numPr>
                <w:ilvl w:val="0"/>
                <w:numId w:val="22"/>
              </w:numPr>
              <w:spacing w:after="120"/>
              <w:jc w:val="both"/>
            </w:pPr>
            <w:r>
              <w:t>Village Sign – Bucks Council had confirmed that planning permission would be required for this</w:t>
            </w:r>
            <w:r w:rsidR="000B2DAB">
              <w:t xml:space="preserve">, </w:t>
            </w:r>
            <w:r w:rsidR="00E3443A">
              <w:t>the sign company would supply the design plans for this.</w:t>
            </w:r>
          </w:p>
          <w:p w14:paraId="1370E8ED" w14:textId="28C4C729" w:rsidR="00E3443A" w:rsidRPr="00364289" w:rsidRDefault="00420CB2" w:rsidP="00390E8F">
            <w:pPr>
              <w:pStyle w:val="ListParagraph"/>
              <w:numPr>
                <w:ilvl w:val="0"/>
                <w:numId w:val="22"/>
              </w:numPr>
              <w:spacing w:after="120"/>
              <w:jc w:val="both"/>
            </w:pPr>
            <w:r>
              <w:t xml:space="preserve"> </w:t>
            </w:r>
            <w:r w:rsidR="00EF108C">
              <w:t>Quotes for anchor and power for Christmas tree would be sourced for July meeting.</w:t>
            </w:r>
          </w:p>
        </w:tc>
        <w:tc>
          <w:tcPr>
            <w:tcW w:w="992" w:type="dxa"/>
          </w:tcPr>
          <w:p w14:paraId="6DA47C0D" w14:textId="77777777" w:rsidR="00414035" w:rsidRDefault="00414035" w:rsidP="00242864">
            <w:pPr>
              <w:spacing w:after="120"/>
              <w:jc w:val="center"/>
            </w:pPr>
          </w:p>
        </w:tc>
      </w:tr>
      <w:tr w:rsidR="009753D6" w:rsidRPr="00B10140" w14:paraId="0E250A31" w14:textId="77777777" w:rsidTr="00CF1F4B">
        <w:tc>
          <w:tcPr>
            <w:tcW w:w="846" w:type="dxa"/>
            <w:tcBorders>
              <w:right w:val="nil"/>
            </w:tcBorders>
          </w:tcPr>
          <w:p w14:paraId="27A0E9A3" w14:textId="35C946C6" w:rsidR="009753D6" w:rsidRDefault="009753D6" w:rsidP="007B4BEC">
            <w:pPr>
              <w:pStyle w:val="ListParagraph"/>
              <w:numPr>
                <w:ilvl w:val="0"/>
                <w:numId w:val="2"/>
              </w:numPr>
              <w:spacing w:after="120"/>
            </w:pPr>
          </w:p>
        </w:tc>
        <w:tc>
          <w:tcPr>
            <w:tcW w:w="7938" w:type="dxa"/>
            <w:tcBorders>
              <w:left w:val="nil"/>
            </w:tcBorders>
          </w:tcPr>
          <w:p w14:paraId="22491BE5" w14:textId="77777777" w:rsidR="00931322" w:rsidRDefault="00922A39" w:rsidP="004D6182">
            <w:pPr>
              <w:spacing w:after="120"/>
              <w:jc w:val="both"/>
              <w:rPr>
                <w:b/>
              </w:rPr>
            </w:pPr>
            <w:r>
              <w:rPr>
                <w:b/>
              </w:rPr>
              <w:t>COUNCILLOR VACANCY</w:t>
            </w:r>
          </w:p>
          <w:p w14:paraId="2949DF51" w14:textId="18D72071" w:rsidR="00922A39" w:rsidRDefault="00922A39" w:rsidP="00922A39">
            <w:pPr>
              <w:pStyle w:val="ListParagraph"/>
              <w:numPr>
                <w:ilvl w:val="0"/>
                <w:numId w:val="23"/>
              </w:numPr>
              <w:spacing w:after="120"/>
              <w:jc w:val="both"/>
              <w:rPr>
                <w:bCs/>
              </w:rPr>
            </w:pPr>
            <w:r>
              <w:rPr>
                <w:bCs/>
              </w:rPr>
              <w:t xml:space="preserve">Helen Backus resigned from the parish council in April.  The vacancy was advertised in accordance with the regulations and there had been no requests for an </w:t>
            </w:r>
            <w:proofErr w:type="gramStart"/>
            <w:r>
              <w:rPr>
                <w:bCs/>
              </w:rPr>
              <w:t>election</w:t>
            </w:r>
            <w:proofErr w:type="gramEnd"/>
            <w:r>
              <w:rPr>
                <w:bCs/>
              </w:rPr>
              <w:t xml:space="preserve"> so the vacancy was </w:t>
            </w:r>
            <w:r w:rsidR="00EF78E6">
              <w:rPr>
                <w:bCs/>
              </w:rPr>
              <w:t xml:space="preserve">then </w:t>
            </w:r>
            <w:r>
              <w:rPr>
                <w:bCs/>
              </w:rPr>
              <w:t>advertised for co-option.</w:t>
            </w:r>
          </w:p>
          <w:p w14:paraId="632FE23D" w14:textId="795C946F" w:rsidR="00922A39" w:rsidRPr="00922A39" w:rsidRDefault="00922A39" w:rsidP="00922A39">
            <w:pPr>
              <w:pStyle w:val="ListParagraph"/>
              <w:numPr>
                <w:ilvl w:val="0"/>
                <w:numId w:val="23"/>
              </w:numPr>
              <w:spacing w:after="120"/>
              <w:jc w:val="both"/>
              <w:rPr>
                <w:bCs/>
              </w:rPr>
            </w:pPr>
            <w:r>
              <w:rPr>
                <w:bCs/>
              </w:rPr>
              <w:t xml:space="preserve">An application to be co-opted had been received and it was unanimously </w:t>
            </w:r>
            <w:r>
              <w:rPr>
                <w:b/>
              </w:rPr>
              <w:t>AGREED</w:t>
            </w:r>
            <w:r>
              <w:rPr>
                <w:bCs/>
              </w:rPr>
              <w:t xml:space="preserve"> to co-opt Mr </w:t>
            </w:r>
            <w:r w:rsidR="00C44BA4">
              <w:rPr>
                <w:bCs/>
              </w:rPr>
              <w:t xml:space="preserve">Mark </w:t>
            </w:r>
            <w:r>
              <w:rPr>
                <w:bCs/>
              </w:rPr>
              <w:t xml:space="preserve">Baylis </w:t>
            </w:r>
            <w:r w:rsidR="00755DC4">
              <w:rPr>
                <w:bCs/>
              </w:rPr>
              <w:t>to the Council.  Cllr Baylis</w:t>
            </w:r>
            <w:r>
              <w:rPr>
                <w:bCs/>
              </w:rPr>
              <w:t xml:space="preserve"> then duly sign</w:t>
            </w:r>
            <w:r w:rsidR="00755DC4">
              <w:rPr>
                <w:bCs/>
              </w:rPr>
              <w:t>ed</w:t>
            </w:r>
            <w:r>
              <w:rPr>
                <w:bCs/>
              </w:rPr>
              <w:t xml:space="preserve"> the Declaration of Acceptance and joined the meeting.</w:t>
            </w:r>
          </w:p>
        </w:tc>
        <w:tc>
          <w:tcPr>
            <w:tcW w:w="992" w:type="dxa"/>
          </w:tcPr>
          <w:p w14:paraId="3F0717B3" w14:textId="77777777" w:rsidR="009753D6" w:rsidRDefault="009753D6" w:rsidP="00242864">
            <w:pPr>
              <w:spacing w:after="120"/>
              <w:jc w:val="center"/>
            </w:pPr>
          </w:p>
        </w:tc>
      </w:tr>
      <w:tr w:rsidR="003C0912" w:rsidRPr="00B10140" w14:paraId="0BB8DA87" w14:textId="77777777" w:rsidTr="00CF1F4B">
        <w:tc>
          <w:tcPr>
            <w:tcW w:w="846" w:type="dxa"/>
            <w:tcBorders>
              <w:right w:val="nil"/>
            </w:tcBorders>
          </w:tcPr>
          <w:p w14:paraId="581D0DA0" w14:textId="77777777" w:rsidR="003C0912" w:rsidRDefault="003C0912" w:rsidP="007B4BEC">
            <w:pPr>
              <w:pStyle w:val="ListParagraph"/>
              <w:numPr>
                <w:ilvl w:val="0"/>
                <w:numId w:val="2"/>
              </w:numPr>
              <w:spacing w:after="120"/>
            </w:pPr>
          </w:p>
        </w:tc>
        <w:tc>
          <w:tcPr>
            <w:tcW w:w="7938" w:type="dxa"/>
            <w:tcBorders>
              <w:left w:val="nil"/>
            </w:tcBorders>
          </w:tcPr>
          <w:p w14:paraId="418EDE8D" w14:textId="77777777" w:rsidR="007D48A6" w:rsidRDefault="00C44BA4" w:rsidP="00C44BA4">
            <w:pPr>
              <w:spacing w:after="120"/>
              <w:rPr>
                <w:b/>
                <w:bCs/>
              </w:rPr>
            </w:pPr>
            <w:r>
              <w:rPr>
                <w:b/>
                <w:bCs/>
              </w:rPr>
              <w:t>ANNUAL ACCOUNTS 2019-20</w:t>
            </w:r>
          </w:p>
          <w:p w14:paraId="02CE68DF" w14:textId="77777777" w:rsidR="008D3E41" w:rsidRDefault="008D3E41" w:rsidP="008D3E41">
            <w:pPr>
              <w:numPr>
                <w:ilvl w:val="0"/>
                <w:numId w:val="24"/>
              </w:numPr>
              <w:spacing w:after="120"/>
              <w:jc w:val="both"/>
            </w:pPr>
            <w:r>
              <w:t xml:space="preserve">The </w:t>
            </w:r>
            <w:proofErr w:type="spellStart"/>
            <w:r>
              <w:t>year end</w:t>
            </w:r>
            <w:proofErr w:type="spellEnd"/>
            <w:r>
              <w:t xml:space="preserve"> bank reconciliation was reviewed and accepted.</w:t>
            </w:r>
          </w:p>
          <w:p w14:paraId="5DA5DF14" w14:textId="5A06CDFE" w:rsidR="00EF78E6" w:rsidRDefault="008D3E41" w:rsidP="008D3E41">
            <w:pPr>
              <w:numPr>
                <w:ilvl w:val="0"/>
                <w:numId w:val="24"/>
              </w:numPr>
              <w:spacing w:after="120"/>
              <w:jc w:val="both"/>
            </w:pPr>
            <w:r>
              <w:t xml:space="preserve">Internal audit report – the report of the internal auditor was </w:t>
            </w:r>
            <w:proofErr w:type="gramStart"/>
            <w:r>
              <w:t>noted</w:t>
            </w:r>
            <w:proofErr w:type="gramEnd"/>
            <w:r>
              <w:t xml:space="preserve"> and the recommendations therein considered</w:t>
            </w:r>
            <w:r w:rsidR="00EF78E6">
              <w:t>:</w:t>
            </w:r>
          </w:p>
          <w:p w14:paraId="4399D840" w14:textId="19DADFE5" w:rsidR="008D3E41" w:rsidRDefault="00EF78E6" w:rsidP="00EF78E6">
            <w:pPr>
              <w:pStyle w:val="ListParagraph"/>
              <w:numPr>
                <w:ilvl w:val="0"/>
                <w:numId w:val="26"/>
              </w:numPr>
              <w:spacing w:after="120"/>
              <w:jc w:val="both"/>
            </w:pPr>
            <w:r>
              <w:t>The Clerk’s contract had been updated to include the village hall administration in her job description.</w:t>
            </w:r>
          </w:p>
          <w:p w14:paraId="543FDB28" w14:textId="77777777" w:rsidR="001663B0" w:rsidRDefault="008D6C0E" w:rsidP="00EF78E6">
            <w:pPr>
              <w:pStyle w:val="ListParagraph"/>
              <w:numPr>
                <w:ilvl w:val="0"/>
                <w:numId w:val="26"/>
              </w:numPr>
              <w:spacing w:after="120"/>
              <w:jc w:val="both"/>
            </w:pPr>
            <w:r>
              <w:t xml:space="preserve">A solicitor had reviewed the trust documentation and confirmed that the Council owned the freehold of the hall and </w:t>
            </w:r>
            <w:r w:rsidR="00AB08D5">
              <w:t xml:space="preserve">that he </w:t>
            </w:r>
            <w:r w:rsidR="00C11FF4">
              <w:t xml:space="preserve">was willing to quote for the legal work required to either update the governance document for the hall or to terminate the lease and close the charity.  </w:t>
            </w:r>
            <w:r w:rsidR="00DE3991">
              <w:t>The Clerk was asked to draw up options for future governance of the hall</w:t>
            </w:r>
            <w:r w:rsidR="00C11FF4">
              <w:t xml:space="preserve"> for consideration at a future meeting.</w:t>
            </w:r>
          </w:p>
          <w:p w14:paraId="1DD262CB" w14:textId="2898C7BA" w:rsidR="003B1F76" w:rsidRDefault="001663B0" w:rsidP="00A43AEB">
            <w:pPr>
              <w:pStyle w:val="ListParagraph"/>
              <w:numPr>
                <w:ilvl w:val="0"/>
                <w:numId w:val="26"/>
              </w:numPr>
              <w:spacing w:after="120"/>
              <w:jc w:val="both"/>
            </w:pPr>
            <w:r>
              <w:t>All matters relating to the hall would be considered at trustee meetings unless it related to a purchase being funded by the Parish Council.</w:t>
            </w:r>
          </w:p>
          <w:p w14:paraId="2E517DA0" w14:textId="77777777" w:rsidR="006869D7" w:rsidRDefault="006869D7" w:rsidP="006869D7">
            <w:pPr>
              <w:numPr>
                <w:ilvl w:val="0"/>
                <w:numId w:val="24"/>
              </w:numPr>
              <w:spacing w:after="120"/>
              <w:jc w:val="both"/>
              <w:rPr>
                <w:b/>
                <w:bCs/>
              </w:rPr>
            </w:pPr>
            <w:r>
              <w:rPr>
                <w:b/>
                <w:bCs/>
              </w:rPr>
              <w:t>Annual Governance Statement</w:t>
            </w:r>
          </w:p>
          <w:p w14:paraId="074D3028" w14:textId="30D22B31" w:rsidR="006869D7" w:rsidRDefault="006869D7" w:rsidP="006869D7">
            <w:pPr>
              <w:spacing w:after="120"/>
              <w:ind w:left="360"/>
              <w:jc w:val="both"/>
              <w:rPr>
                <w:color w:val="000000"/>
              </w:rPr>
            </w:pPr>
            <w:r>
              <w:rPr>
                <w:color w:val="000000"/>
              </w:rPr>
              <w:lastRenderedPageBreak/>
              <w:t xml:space="preserve">The Clerk reported that the internal auditor had inspected the accounts and signed the section of the Annual Return relating to internal audit. </w:t>
            </w:r>
          </w:p>
          <w:p w14:paraId="373D1785" w14:textId="061CAC97" w:rsidR="006869D7" w:rsidRDefault="006869D7" w:rsidP="006869D7">
            <w:pPr>
              <w:spacing w:after="120"/>
              <w:ind w:left="360"/>
              <w:jc w:val="both"/>
              <w:rPr>
                <w:color w:val="000000"/>
              </w:rPr>
            </w:pPr>
            <w:r>
              <w:rPr>
                <w:color w:val="000000"/>
              </w:rPr>
              <w:t>The Council reviewed and agreed the Governance Statements in the Annual Return which was signed by the Chairman.</w:t>
            </w:r>
          </w:p>
          <w:p w14:paraId="3DBC0A81" w14:textId="77777777" w:rsidR="006869D7" w:rsidRPr="00D73001" w:rsidRDefault="006869D7" w:rsidP="006869D7">
            <w:pPr>
              <w:pStyle w:val="ListParagraph"/>
              <w:numPr>
                <w:ilvl w:val="0"/>
                <w:numId w:val="24"/>
              </w:numPr>
              <w:spacing w:after="120"/>
              <w:jc w:val="both"/>
              <w:rPr>
                <w:rFonts w:ascii="Calibri" w:hAnsi="Calibri" w:cs="Calibri"/>
                <w:b/>
              </w:rPr>
            </w:pPr>
            <w:r w:rsidRPr="00D73001">
              <w:rPr>
                <w:b/>
                <w:color w:val="000000"/>
              </w:rPr>
              <w:t xml:space="preserve">Accounting Statement </w:t>
            </w:r>
          </w:p>
          <w:p w14:paraId="36B7F82B" w14:textId="00F75DC7" w:rsidR="003B1F76" w:rsidRPr="006869D7" w:rsidRDefault="006869D7" w:rsidP="006869D7">
            <w:pPr>
              <w:spacing w:after="120"/>
              <w:ind w:left="360"/>
              <w:jc w:val="both"/>
            </w:pPr>
            <w:r w:rsidRPr="00D73001">
              <w:rPr>
                <w:color w:val="000000"/>
              </w:rPr>
              <w:t xml:space="preserve">There being no questions or comments, the </w:t>
            </w:r>
            <w:r>
              <w:rPr>
                <w:color w:val="000000"/>
              </w:rPr>
              <w:t xml:space="preserve">Accounting Statement </w:t>
            </w:r>
            <w:r w:rsidRPr="00D73001">
              <w:rPr>
                <w:color w:val="000000"/>
              </w:rPr>
              <w:t xml:space="preserve">was agreed and signed by the Chairman.  The Annual Return would now be submitted to the External Auditors and the notice of </w:t>
            </w:r>
            <w:proofErr w:type="gramStart"/>
            <w:r w:rsidRPr="00D73001">
              <w:rPr>
                <w:color w:val="000000"/>
              </w:rPr>
              <w:t>electors</w:t>
            </w:r>
            <w:proofErr w:type="gramEnd"/>
            <w:r w:rsidRPr="00D73001">
              <w:rPr>
                <w:color w:val="000000"/>
              </w:rPr>
              <w:t xml:space="preserve"> rights displayed.</w:t>
            </w:r>
          </w:p>
          <w:p w14:paraId="6DA090A2" w14:textId="539A8F83" w:rsidR="00C44BA4" w:rsidRPr="00C44BA4" w:rsidRDefault="008B1DE8" w:rsidP="008B1DE8">
            <w:pPr>
              <w:numPr>
                <w:ilvl w:val="0"/>
                <w:numId w:val="24"/>
              </w:numPr>
              <w:spacing w:after="120"/>
              <w:jc w:val="both"/>
              <w:rPr>
                <w:b/>
                <w:bCs/>
              </w:rPr>
            </w:pPr>
            <w:r>
              <w:t>It was noted that the dates for public inspection of the accounts would be 29</w:t>
            </w:r>
            <w:r w:rsidRPr="008B1DE8">
              <w:rPr>
                <w:vertAlign w:val="superscript"/>
              </w:rPr>
              <w:t>th</w:t>
            </w:r>
            <w:r>
              <w:t xml:space="preserve"> June – 7th August 2020.</w:t>
            </w:r>
          </w:p>
        </w:tc>
        <w:tc>
          <w:tcPr>
            <w:tcW w:w="992" w:type="dxa"/>
          </w:tcPr>
          <w:p w14:paraId="43D98B11" w14:textId="77777777" w:rsidR="003C0912" w:rsidRDefault="003C0912" w:rsidP="00242864">
            <w:pPr>
              <w:spacing w:after="120"/>
              <w:jc w:val="center"/>
            </w:pPr>
          </w:p>
        </w:tc>
      </w:tr>
      <w:tr w:rsidR="009119BD" w:rsidRPr="00B10140" w14:paraId="232C6C80" w14:textId="77777777" w:rsidTr="00CF1F4B">
        <w:tc>
          <w:tcPr>
            <w:tcW w:w="846" w:type="dxa"/>
            <w:tcBorders>
              <w:right w:val="nil"/>
            </w:tcBorders>
          </w:tcPr>
          <w:p w14:paraId="5F18EEE0" w14:textId="77777777" w:rsidR="009119BD" w:rsidRDefault="009119BD" w:rsidP="007B4BEC">
            <w:pPr>
              <w:pStyle w:val="ListParagraph"/>
              <w:numPr>
                <w:ilvl w:val="0"/>
                <w:numId w:val="2"/>
              </w:numPr>
              <w:spacing w:after="120"/>
            </w:pPr>
          </w:p>
        </w:tc>
        <w:tc>
          <w:tcPr>
            <w:tcW w:w="7938" w:type="dxa"/>
            <w:tcBorders>
              <w:left w:val="nil"/>
            </w:tcBorders>
          </w:tcPr>
          <w:p w14:paraId="5A90E7BB" w14:textId="1E24E890" w:rsidR="009119BD" w:rsidRDefault="00BD4570" w:rsidP="009119BD">
            <w:pPr>
              <w:spacing w:after="120"/>
              <w:jc w:val="both"/>
              <w:rPr>
                <w:b/>
              </w:rPr>
            </w:pPr>
            <w:r>
              <w:rPr>
                <w:b/>
              </w:rPr>
              <w:t>POLICY AND RESOURCES</w:t>
            </w:r>
          </w:p>
          <w:p w14:paraId="0416E168" w14:textId="4BADA701" w:rsidR="009119BD" w:rsidRPr="009119BD" w:rsidRDefault="009119BD" w:rsidP="00966E52">
            <w:pPr>
              <w:pStyle w:val="ListParagraph"/>
              <w:numPr>
                <w:ilvl w:val="0"/>
                <w:numId w:val="4"/>
              </w:numPr>
              <w:spacing w:after="120"/>
              <w:contextualSpacing w:val="0"/>
              <w:jc w:val="both"/>
              <w:rPr>
                <w:b/>
              </w:rPr>
            </w:pPr>
            <w:r>
              <w:t>The list of payments</w:t>
            </w:r>
            <w:r w:rsidR="00011A01">
              <w:t xml:space="preserve"> for April, May and June</w:t>
            </w:r>
            <w:r w:rsidR="001362C5">
              <w:t xml:space="preserve"> was</w:t>
            </w:r>
            <w:r>
              <w:t xml:space="preserve"> AGREED</w:t>
            </w:r>
            <w:r w:rsidR="00114409">
              <w:t>.</w:t>
            </w:r>
            <w:r w:rsidR="00933A9A">
              <w:t xml:space="preserve">  </w:t>
            </w:r>
          </w:p>
          <w:p w14:paraId="52DC6DF2" w14:textId="30B99DA7" w:rsidR="00011A01" w:rsidRPr="003F1702" w:rsidRDefault="00011A01" w:rsidP="00011A01">
            <w:pPr>
              <w:pStyle w:val="ListParagraph"/>
              <w:numPr>
                <w:ilvl w:val="0"/>
                <w:numId w:val="4"/>
              </w:numPr>
              <w:spacing w:after="120"/>
              <w:ind w:left="357" w:hanging="357"/>
              <w:contextualSpacing w:val="0"/>
              <w:jc w:val="both"/>
            </w:pPr>
            <w:r>
              <w:t>Safeguarding Policy – it was unanimously AGREED that</w:t>
            </w:r>
            <w:r w:rsidR="00ED7326">
              <w:t xml:space="preserve"> </w:t>
            </w:r>
            <w:r>
              <w:t>the replacement lead councillor for safeguarding matters would be</w:t>
            </w:r>
            <w:r w:rsidR="009B1D9F">
              <w:t xml:space="preserve"> Cllr </w:t>
            </w:r>
            <w:proofErr w:type="spellStart"/>
            <w:r w:rsidR="009B1D9F">
              <w:t>Trowell</w:t>
            </w:r>
            <w:proofErr w:type="spellEnd"/>
            <w:r w:rsidR="009B1D9F">
              <w:t xml:space="preserve">.  </w:t>
            </w:r>
          </w:p>
        </w:tc>
        <w:tc>
          <w:tcPr>
            <w:tcW w:w="992" w:type="dxa"/>
          </w:tcPr>
          <w:p w14:paraId="5DE13148" w14:textId="2AA1DB64" w:rsidR="00242864" w:rsidRDefault="00242864" w:rsidP="00242864">
            <w:pPr>
              <w:spacing w:after="120"/>
              <w:jc w:val="center"/>
            </w:pPr>
          </w:p>
        </w:tc>
      </w:tr>
      <w:tr w:rsidR="00FC77FA" w:rsidRPr="00B10140" w14:paraId="3DFB18FA" w14:textId="77777777" w:rsidTr="00CF1F4B">
        <w:tc>
          <w:tcPr>
            <w:tcW w:w="846" w:type="dxa"/>
            <w:tcBorders>
              <w:right w:val="nil"/>
            </w:tcBorders>
          </w:tcPr>
          <w:p w14:paraId="6AE3DAB7" w14:textId="77777777" w:rsidR="00FC77FA" w:rsidRDefault="00FC77FA" w:rsidP="007B4BEC">
            <w:pPr>
              <w:pStyle w:val="ListParagraph"/>
              <w:numPr>
                <w:ilvl w:val="0"/>
                <w:numId w:val="2"/>
              </w:numPr>
              <w:spacing w:after="120"/>
            </w:pPr>
          </w:p>
        </w:tc>
        <w:tc>
          <w:tcPr>
            <w:tcW w:w="7938" w:type="dxa"/>
            <w:tcBorders>
              <w:left w:val="nil"/>
            </w:tcBorders>
          </w:tcPr>
          <w:p w14:paraId="561151D0" w14:textId="77777777" w:rsidR="00E14FBE" w:rsidRDefault="00011A01" w:rsidP="003265F7">
            <w:pPr>
              <w:spacing w:after="120"/>
              <w:jc w:val="both"/>
              <w:rPr>
                <w:b/>
              </w:rPr>
            </w:pPr>
            <w:r>
              <w:rPr>
                <w:b/>
              </w:rPr>
              <w:t>SCHEME OF DELEGATION</w:t>
            </w:r>
          </w:p>
          <w:p w14:paraId="5EB1790E" w14:textId="77777777" w:rsidR="00011A01" w:rsidRDefault="002C5806" w:rsidP="00011A01">
            <w:pPr>
              <w:pStyle w:val="ListParagraph"/>
              <w:numPr>
                <w:ilvl w:val="0"/>
                <w:numId w:val="25"/>
              </w:numPr>
              <w:spacing w:after="120"/>
              <w:jc w:val="both"/>
              <w:rPr>
                <w:rFonts w:ascii="Calibri" w:hAnsi="Calibri" w:cs="Calibri"/>
                <w:bCs/>
                <w:color w:val="000000"/>
                <w:sz w:val="24"/>
                <w:szCs w:val="24"/>
              </w:rPr>
            </w:pPr>
            <w:r>
              <w:rPr>
                <w:rFonts w:ascii="Calibri" w:hAnsi="Calibri" w:cs="Calibri"/>
                <w:bCs/>
                <w:color w:val="000000"/>
                <w:sz w:val="24"/>
                <w:szCs w:val="24"/>
              </w:rPr>
              <w:t>The list of decisions taken by the Clerk under delegated authority was noted and is appended to these minutes as Appendix 2.</w:t>
            </w:r>
          </w:p>
          <w:p w14:paraId="4F79C7ED" w14:textId="77777777" w:rsidR="00C77AFC" w:rsidRDefault="00BE7FDF" w:rsidP="009B1D9F">
            <w:pPr>
              <w:pStyle w:val="ListParagraph"/>
              <w:numPr>
                <w:ilvl w:val="0"/>
                <w:numId w:val="25"/>
              </w:numPr>
              <w:spacing w:after="120"/>
              <w:jc w:val="both"/>
              <w:rPr>
                <w:rFonts w:ascii="Calibri" w:hAnsi="Calibri" w:cs="Calibri"/>
                <w:bCs/>
                <w:color w:val="000000"/>
                <w:sz w:val="24"/>
                <w:szCs w:val="24"/>
              </w:rPr>
            </w:pPr>
            <w:r w:rsidRPr="009B1D9F">
              <w:rPr>
                <w:rFonts w:ascii="Calibri" w:hAnsi="Calibri" w:cs="Calibri"/>
                <w:bCs/>
                <w:color w:val="000000"/>
                <w:sz w:val="24"/>
                <w:szCs w:val="24"/>
              </w:rPr>
              <w:t>The delegated authority agreed at the meeting in March was reviewed and it was agreed</w:t>
            </w:r>
            <w:r w:rsidR="009B1D9F" w:rsidRPr="009B1D9F">
              <w:rPr>
                <w:rFonts w:ascii="Calibri" w:hAnsi="Calibri" w:cs="Calibri"/>
                <w:bCs/>
                <w:color w:val="000000"/>
                <w:sz w:val="24"/>
                <w:szCs w:val="24"/>
              </w:rPr>
              <w:t xml:space="preserve"> that</w:t>
            </w:r>
            <w:r w:rsidR="00C77AFC">
              <w:rPr>
                <w:rFonts w:ascii="Calibri" w:hAnsi="Calibri" w:cs="Calibri"/>
                <w:bCs/>
                <w:color w:val="000000"/>
                <w:sz w:val="24"/>
                <w:szCs w:val="24"/>
              </w:rPr>
              <w:t xml:space="preserve"> due to changes to social distancing and restrictions that</w:t>
            </w:r>
            <w:r w:rsidR="009B1D9F" w:rsidRPr="009B1D9F">
              <w:rPr>
                <w:rFonts w:ascii="Calibri" w:hAnsi="Calibri" w:cs="Calibri"/>
                <w:bCs/>
                <w:color w:val="000000"/>
                <w:sz w:val="24"/>
                <w:szCs w:val="24"/>
              </w:rPr>
              <w:t xml:space="preserve"> it remain in place </w:t>
            </w:r>
            <w:r w:rsidR="00C77AFC">
              <w:rPr>
                <w:rFonts w:ascii="Calibri" w:hAnsi="Calibri" w:cs="Calibri"/>
                <w:bCs/>
                <w:color w:val="000000"/>
                <w:sz w:val="24"/>
                <w:szCs w:val="24"/>
              </w:rPr>
              <w:t>and reviewed at each Parish Council meeting in order to allow the Council to react to changes in legislation in a timely manner.</w:t>
            </w:r>
          </w:p>
          <w:p w14:paraId="424A84C2" w14:textId="006ADB72" w:rsidR="00BE7FDF" w:rsidRPr="00BE7FDF" w:rsidRDefault="00C77AFC" w:rsidP="00C77AFC">
            <w:pPr>
              <w:pStyle w:val="ListParagraph"/>
              <w:spacing w:after="120"/>
              <w:ind w:left="360"/>
              <w:jc w:val="both"/>
              <w:rPr>
                <w:rFonts w:ascii="Calibri" w:hAnsi="Calibri" w:cs="Calibri"/>
                <w:bCs/>
                <w:color w:val="000000"/>
                <w:sz w:val="24"/>
                <w:szCs w:val="24"/>
              </w:rPr>
            </w:pPr>
            <w:r>
              <w:rPr>
                <w:rFonts w:ascii="Calibri" w:hAnsi="Calibri" w:cs="Calibri"/>
                <w:bCs/>
                <w:color w:val="000000"/>
                <w:sz w:val="24"/>
                <w:szCs w:val="24"/>
              </w:rPr>
              <w:t>Respon</w:t>
            </w:r>
            <w:r w:rsidR="00D056AE">
              <w:rPr>
                <w:rFonts w:ascii="Calibri" w:hAnsi="Calibri" w:cs="Calibri"/>
                <w:bCs/>
                <w:color w:val="000000"/>
                <w:sz w:val="24"/>
                <w:szCs w:val="24"/>
              </w:rPr>
              <w:t>ding</w:t>
            </w:r>
            <w:r>
              <w:rPr>
                <w:rFonts w:ascii="Calibri" w:hAnsi="Calibri" w:cs="Calibri"/>
                <w:bCs/>
                <w:color w:val="000000"/>
                <w:sz w:val="24"/>
                <w:szCs w:val="24"/>
              </w:rPr>
              <w:t xml:space="preserve"> to planning application</w:t>
            </w:r>
            <w:r w:rsidR="00D056AE">
              <w:rPr>
                <w:rFonts w:ascii="Calibri" w:hAnsi="Calibri" w:cs="Calibri"/>
                <w:bCs/>
                <w:color w:val="000000"/>
                <w:sz w:val="24"/>
                <w:szCs w:val="24"/>
              </w:rPr>
              <w:t>s</w:t>
            </w:r>
            <w:r>
              <w:rPr>
                <w:rFonts w:ascii="Calibri" w:hAnsi="Calibri" w:cs="Calibri"/>
                <w:bCs/>
                <w:color w:val="000000"/>
                <w:sz w:val="24"/>
                <w:szCs w:val="24"/>
              </w:rPr>
              <w:t xml:space="preserve"> would continue to be delegated to the Clerk, in consultation with members of the planning committee.</w:t>
            </w:r>
          </w:p>
        </w:tc>
        <w:tc>
          <w:tcPr>
            <w:tcW w:w="992" w:type="dxa"/>
          </w:tcPr>
          <w:p w14:paraId="3FD3DE11" w14:textId="6F185E79" w:rsidR="00E148EF" w:rsidRDefault="00E148EF" w:rsidP="00242864">
            <w:pPr>
              <w:spacing w:after="120"/>
              <w:jc w:val="center"/>
            </w:pPr>
          </w:p>
        </w:tc>
      </w:tr>
      <w:tr w:rsidR="00AC22F5" w:rsidRPr="00B10140" w14:paraId="617924E7" w14:textId="77777777" w:rsidTr="00CF1F4B">
        <w:tc>
          <w:tcPr>
            <w:tcW w:w="846" w:type="dxa"/>
            <w:tcBorders>
              <w:right w:val="nil"/>
            </w:tcBorders>
          </w:tcPr>
          <w:p w14:paraId="38E8734F" w14:textId="77777777" w:rsidR="00AC22F5" w:rsidRDefault="00AC22F5" w:rsidP="007B4BEC">
            <w:pPr>
              <w:pStyle w:val="ListParagraph"/>
              <w:numPr>
                <w:ilvl w:val="0"/>
                <w:numId w:val="2"/>
              </w:numPr>
              <w:spacing w:after="120"/>
            </w:pPr>
          </w:p>
        </w:tc>
        <w:tc>
          <w:tcPr>
            <w:tcW w:w="7938" w:type="dxa"/>
            <w:tcBorders>
              <w:left w:val="nil"/>
            </w:tcBorders>
          </w:tcPr>
          <w:p w14:paraId="1A06571B" w14:textId="77777777" w:rsidR="00933A9A" w:rsidRDefault="00BE7FDF" w:rsidP="00933A9A">
            <w:pPr>
              <w:spacing w:after="120"/>
              <w:jc w:val="both"/>
              <w:rPr>
                <w:b/>
              </w:rPr>
            </w:pPr>
            <w:r>
              <w:rPr>
                <w:b/>
              </w:rPr>
              <w:t>INSURANCE POLICY</w:t>
            </w:r>
          </w:p>
          <w:p w14:paraId="748E80FA" w14:textId="5CDB399F" w:rsidR="00BE7FDF" w:rsidRPr="00BE7FDF" w:rsidRDefault="00BE7FDF" w:rsidP="00933A9A">
            <w:pPr>
              <w:spacing w:after="120"/>
              <w:jc w:val="both"/>
              <w:rPr>
                <w:bCs/>
              </w:rPr>
            </w:pPr>
            <w:r>
              <w:rPr>
                <w:bCs/>
              </w:rPr>
              <w:t xml:space="preserve">The rebuild valuation report from the surveyor was noted and it was AGREED to increase the insurance cover accordingly.  The Clerk reminded councillors that the </w:t>
            </w:r>
            <w:proofErr w:type="gramStart"/>
            <w:r>
              <w:rPr>
                <w:bCs/>
              </w:rPr>
              <w:t>three year</w:t>
            </w:r>
            <w:proofErr w:type="gramEnd"/>
            <w:r>
              <w:rPr>
                <w:bCs/>
              </w:rPr>
              <w:t xml:space="preserve"> insurance deal ended this year and that a full review of the </w:t>
            </w:r>
            <w:r w:rsidR="00835A6B">
              <w:rPr>
                <w:bCs/>
              </w:rPr>
              <w:t xml:space="preserve">level of </w:t>
            </w:r>
            <w:r>
              <w:rPr>
                <w:bCs/>
              </w:rPr>
              <w:t xml:space="preserve">cover would need to take </w:t>
            </w:r>
            <w:r w:rsidR="00835A6B">
              <w:rPr>
                <w:bCs/>
              </w:rPr>
              <w:t xml:space="preserve">place before a new policy entered into.  </w:t>
            </w:r>
          </w:p>
        </w:tc>
        <w:tc>
          <w:tcPr>
            <w:tcW w:w="992" w:type="dxa"/>
          </w:tcPr>
          <w:p w14:paraId="30A467C4" w14:textId="77777777" w:rsidR="00C655CE" w:rsidRDefault="00C655CE" w:rsidP="00C655CE">
            <w:pPr>
              <w:spacing w:after="120"/>
              <w:jc w:val="center"/>
            </w:pPr>
          </w:p>
          <w:p w14:paraId="2693BBD6" w14:textId="77777777" w:rsidR="00835A6B" w:rsidRDefault="00835A6B" w:rsidP="00C655CE">
            <w:pPr>
              <w:spacing w:after="120"/>
              <w:jc w:val="center"/>
            </w:pPr>
          </w:p>
          <w:p w14:paraId="5CDB3B27" w14:textId="28264103" w:rsidR="00835A6B" w:rsidRDefault="00835A6B" w:rsidP="00C655CE">
            <w:pPr>
              <w:spacing w:after="120"/>
              <w:jc w:val="center"/>
            </w:pPr>
            <w:r>
              <w:t>Clerk</w:t>
            </w:r>
          </w:p>
        </w:tc>
      </w:tr>
      <w:tr w:rsidR="00835A6B" w:rsidRPr="00B10140" w14:paraId="1ECB8FE5" w14:textId="77777777" w:rsidTr="00CF1F4B">
        <w:tc>
          <w:tcPr>
            <w:tcW w:w="846" w:type="dxa"/>
            <w:tcBorders>
              <w:right w:val="nil"/>
            </w:tcBorders>
          </w:tcPr>
          <w:p w14:paraId="4EA2F1F1" w14:textId="77777777" w:rsidR="00835A6B" w:rsidRDefault="00835A6B" w:rsidP="007B4BEC">
            <w:pPr>
              <w:pStyle w:val="ListParagraph"/>
              <w:numPr>
                <w:ilvl w:val="0"/>
                <w:numId w:val="2"/>
              </w:numPr>
              <w:spacing w:after="120"/>
            </w:pPr>
          </w:p>
        </w:tc>
        <w:tc>
          <w:tcPr>
            <w:tcW w:w="7938" w:type="dxa"/>
            <w:tcBorders>
              <w:left w:val="nil"/>
            </w:tcBorders>
          </w:tcPr>
          <w:p w14:paraId="0C115305" w14:textId="77777777" w:rsidR="00835A6B" w:rsidRDefault="00181712" w:rsidP="00933A9A">
            <w:pPr>
              <w:spacing w:after="120"/>
              <w:jc w:val="both"/>
              <w:rPr>
                <w:b/>
              </w:rPr>
            </w:pPr>
            <w:r>
              <w:rPr>
                <w:b/>
              </w:rPr>
              <w:t>STREETLIGHT TESTING</w:t>
            </w:r>
          </w:p>
          <w:p w14:paraId="5C2886C9" w14:textId="0776ED93" w:rsidR="00181712" w:rsidRPr="00181712" w:rsidRDefault="00181712" w:rsidP="009B1D9F">
            <w:pPr>
              <w:spacing w:after="120"/>
              <w:jc w:val="both"/>
              <w:rPr>
                <w:bCs/>
              </w:rPr>
            </w:pPr>
            <w:r>
              <w:rPr>
                <w:bCs/>
              </w:rPr>
              <w:t xml:space="preserve">The streetlights were due to be test for electrical and structural integrity and the Clerk had requested quotes.  Only two had been received as one company had declined to quote and the fourth had furloughed its staff and were not able to quote before the meeting, although they were still interested in quoting.  After discussion it was </w:t>
            </w:r>
            <w:r w:rsidRPr="00181712">
              <w:rPr>
                <w:b/>
              </w:rPr>
              <w:t>AGREED</w:t>
            </w:r>
            <w:r w:rsidR="009B1D9F">
              <w:rPr>
                <w:b/>
              </w:rPr>
              <w:t xml:space="preserve"> </w:t>
            </w:r>
            <w:r w:rsidR="009B1D9F">
              <w:rPr>
                <w:bCs/>
              </w:rPr>
              <w:t xml:space="preserve">that the quote from </w:t>
            </w:r>
            <w:proofErr w:type="spellStart"/>
            <w:r w:rsidR="009B1D9F">
              <w:rPr>
                <w:bCs/>
              </w:rPr>
              <w:t>Sparkx</w:t>
            </w:r>
            <w:proofErr w:type="spellEnd"/>
            <w:r w:rsidR="009B1D9F">
              <w:rPr>
                <w:bCs/>
              </w:rPr>
              <w:t xml:space="preserve"> be accepted.</w:t>
            </w:r>
          </w:p>
        </w:tc>
        <w:tc>
          <w:tcPr>
            <w:tcW w:w="992" w:type="dxa"/>
          </w:tcPr>
          <w:p w14:paraId="1AEF2E58" w14:textId="77777777" w:rsidR="00835A6B" w:rsidRDefault="00835A6B" w:rsidP="00C655CE">
            <w:pPr>
              <w:spacing w:after="120"/>
              <w:jc w:val="center"/>
            </w:pPr>
          </w:p>
          <w:p w14:paraId="598AE9FB" w14:textId="77777777" w:rsidR="009B1D9F" w:rsidRDefault="009B1D9F" w:rsidP="00C655CE">
            <w:pPr>
              <w:spacing w:after="120"/>
              <w:jc w:val="center"/>
            </w:pPr>
          </w:p>
          <w:p w14:paraId="19C7BDDD" w14:textId="308ABA27" w:rsidR="009B1D9F" w:rsidRDefault="009B1D9F" w:rsidP="00C655CE">
            <w:pPr>
              <w:spacing w:after="120"/>
              <w:jc w:val="center"/>
            </w:pPr>
            <w:r>
              <w:t>Clerk</w:t>
            </w:r>
          </w:p>
        </w:tc>
      </w:tr>
      <w:tr w:rsidR="00256F1D" w:rsidRPr="00B10140" w14:paraId="03F9F69C" w14:textId="77777777" w:rsidTr="00EC0ACB">
        <w:tc>
          <w:tcPr>
            <w:tcW w:w="846" w:type="dxa"/>
            <w:tcBorders>
              <w:right w:val="nil"/>
            </w:tcBorders>
          </w:tcPr>
          <w:p w14:paraId="75EBAB28" w14:textId="77777777" w:rsidR="00256F1D" w:rsidRDefault="00256F1D" w:rsidP="00EC0ACB">
            <w:pPr>
              <w:pStyle w:val="ListParagraph"/>
              <w:numPr>
                <w:ilvl w:val="0"/>
                <w:numId w:val="2"/>
              </w:numPr>
              <w:spacing w:after="120"/>
            </w:pPr>
            <w:r>
              <w:br w:type="page"/>
            </w:r>
          </w:p>
        </w:tc>
        <w:tc>
          <w:tcPr>
            <w:tcW w:w="7938" w:type="dxa"/>
            <w:tcBorders>
              <w:left w:val="nil"/>
            </w:tcBorders>
          </w:tcPr>
          <w:p w14:paraId="6D1212F1" w14:textId="77777777" w:rsidR="00256F1D" w:rsidRDefault="00256F1D" w:rsidP="00EC0ACB">
            <w:pPr>
              <w:spacing w:after="120"/>
              <w:jc w:val="both"/>
              <w:rPr>
                <w:b/>
              </w:rPr>
            </w:pPr>
            <w:r>
              <w:rPr>
                <w:b/>
              </w:rPr>
              <w:t>RECREATION GROUND</w:t>
            </w:r>
          </w:p>
          <w:p w14:paraId="696D99AA" w14:textId="74D266C9" w:rsidR="00256F1D" w:rsidRDefault="001464F1" w:rsidP="00EC0ACB">
            <w:pPr>
              <w:pStyle w:val="ListParagraph"/>
              <w:numPr>
                <w:ilvl w:val="0"/>
                <w:numId w:val="9"/>
              </w:numPr>
              <w:spacing w:after="120"/>
              <w:ind w:left="357" w:hanging="357"/>
              <w:contextualSpacing w:val="0"/>
              <w:jc w:val="both"/>
            </w:pPr>
            <w:r>
              <w:t>The play area had been closed from 23</w:t>
            </w:r>
            <w:r w:rsidRPr="001464F1">
              <w:rPr>
                <w:vertAlign w:val="superscript"/>
              </w:rPr>
              <w:t>rd</w:t>
            </w:r>
            <w:r>
              <w:t xml:space="preserve"> March under government instruction and remained closed.  The annual ROSPA inspection had taken placed during this period and the report was noted.  The Clerk had been in contact with Creative play who would be sending an engineer to site as soon as possible to replace the rotten timber on the climbing frame, re</w:t>
            </w:r>
            <w:r w:rsidR="00341EA0">
              <w:t>-tension the cable and adjust the seat on the zip wire</w:t>
            </w:r>
            <w:r>
              <w:t xml:space="preserve"> and carry out other minor maintenance, this work was covered under warranty and there would n</w:t>
            </w:r>
            <w:r w:rsidR="00341EA0">
              <w:t xml:space="preserve">o charge.  Whilst on site they would inspect the splits in the wood to ensure that none of the </w:t>
            </w:r>
            <w:r w:rsidR="00824CC8">
              <w:t xml:space="preserve">joints were compromised and if any replacements were </w:t>
            </w:r>
            <w:proofErr w:type="gramStart"/>
            <w:r w:rsidR="00824CC8">
              <w:t>needed</w:t>
            </w:r>
            <w:proofErr w:type="gramEnd"/>
            <w:r w:rsidR="00824CC8">
              <w:t xml:space="preserve"> they would then quote for this.</w:t>
            </w:r>
          </w:p>
          <w:p w14:paraId="46BE201C" w14:textId="3D30C719" w:rsidR="00322F0B" w:rsidRDefault="00322F0B" w:rsidP="00322F0B">
            <w:pPr>
              <w:pStyle w:val="ListParagraph"/>
              <w:spacing w:after="120"/>
              <w:ind w:left="357"/>
              <w:contextualSpacing w:val="0"/>
              <w:jc w:val="both"/>
            </w:pPr>
            <w:r>
              <w:t>Quotes would be sought for the repairs required to the tennis court and fencing.</w:t>
            </w:r>
          </w:p>
          <w:p w14:paraId="60C7B3A3" w14:textId="5F4EFD98" w:rsidR="00256F1D" w:rsidRPr="0086566B" w:rsidRDefault="003F10D6" w:rsidP="00EC0ACB">
            <w:pPr>
              <w:pStyle w:val="ListParagraph"/>
              <w:numPr>
                <w:ilvl w:val="0"/>
                <w:numId w:val="9"/>
              </w:numPr>
              <w:spacing w:after="120"/>
              <w:jc w:val="both"/>
            </w:pPr>
            <w:r>
              <w:t xml:space="preserve">The trees in the recreation ground had been inspected and the report was noted.  The Clerk had requested 3 quotes for this work identified but one 2 quotes </w:t>
            </w:r>
            <w:r>
              <w:lastRenderedPageBreak/>
              <w:t xml:space="preserve">received.  After discussion it was AGREED to accept the quote from Pat Kernan and to request the work be carried out urgently.  One of the larger trees had been identified as failing and </w:t>
            </w:r>
            <w:r w:rsidR="0098358D">
              <w:t xml:space="preserve">the arborist had recommended either felling it or putting a fence around it, </w:t>
            </w:r>
            <w:r w:rsidR="00963009">
              <w:t>it was agreed to look at options to fence this off rather than cut it down</w:t>
            </w:r>
            <w:r w:rsidR="0098358D">
              <w:t>.</w:t>
            </w:r>
          </w:p>
        </w:tc>
        <w:tc>
          <w:tcPr>
            <w:tcW w:w="992" w:type="dxa"/>
          </w:tcPr>
          <w:p w14:paraId="68435FF6" w14:textId="77777777" w:rsidR="00256F1D" w:rsidRDefault="00256F1D" w:rsidP="00EC0ACB">
            <w:pPr>
              <w:spacing w:after="120"/>
              <w:jc w:val="center"/>
            </w:pPr>
          </w:p>
          <w:p w14:paraId="7BC541D8" w14:textId="77777777" w:rsidR="00256F1D" w:rsidRDefault="00256F1D" w:rsidP="00EC0ACB">
            <w:pPr>
              <w:spacing w:after="120"/>
              <w:jc w:val="center"/>
            </w:pPr>
          </w:p>
          <w:p w14:paraId="597C07BC" w14:textId="77777777" w:rsidR="00256F1D" w:rsidRDefault="00256F1D" w:rsidP="00EC0ACB">
            <w:pPr>
              <w:spacing w:after="120"/>
              <w:jc w:val="center"/>
            </w:pPr>
          </w:p>
          <w:p w14:paraId="06419257" w14:textId="77777777" w:rsidR="00256F1D" w:rsidRDefault="00256F1D" w:rsidP="00EC0ACB">
            <w:pPr>
              <w:spacing w:after="120"/>
              <w:jc w:val="center"/>
            </w:pPr>
          </w:p>
          <w:p w14:paraId="3A80FF15" w14:textId="77777777" w:rsidR="00256F1D" w:rsidRDefault="00256F1D" w:rsidP="00EC0ACB">
            <w:pPr>
              <w:spacing w:after="120"/>
              <w:jc w:val="center"/>
            </w:pPr>
          </w:p>
          <w:p w14:paraId="520853ED" w14:textId="77777777" w:rsidR="00DC447D" w:rsidRDefault="00DC447D" w:rsidP="00EC0ACB">
            <w:pPr>
              <w:spacing w:after="120"/>
              <w:jc w:val="center"/>
            </w:pPr>
            <w:r>
              <w:br/>
            </w:r>
            <w:r>
              <w:br/>
            </w:r>
          </w:p>
          <w:p w14:paraId="707ACC3D" w14:textId="4233660A" w:rsidR="0098358D" w:rsidRDefault="00DC447D" w:rsidP="00EC0ACB">
            <w:pPr>
              <w:spacing w:after="120"/>
              <w:jc w:val="center"/>
            </w:pPr>
            <w:r>
              <w:t>Clerk</w:t>
            </w:r>
          </w:p>
          <w:p w14:paraId="686462E1" w14:textId="48DE61C7" w:rsidR="0098358D" w:rsidRDefault="0098358D" w:rsidP="00EC0ACB">
            <w:pPr>
              <w:spacing w:after="120"/>
              <w:jc w:val="center"/>
            </w:pPr>
          </w:p>
          <w:p w14:paraId="1659E876" w14:textId="1237B031" w:rsidR="00DC447D" w:rsidRDefault="00DC447D" w:rsidP="00EC0ACB">
            <w:pPr>
              <w:spacing w:after="120"/>
              <w:jc w:val="center"/>
            </w:pPr>
          </w:p>
          <w:p w14:paraId="7D6EF98D" w14:textId="25688771" w:rsidR="00DC447D" w:rsidRDefault="00DC447D" w:rsidP="00EC0ACB">
            <w:pPr>
              <w:spacing w:after="120"/>
              <w:jc w:val="center"/>
            </w:pPr>
          </w:p>
          <w:p w14:paraId="1C97BB52" w14:textId="51010717" w:rsidR="0098358D" w:rsidRDefault="00DC447D" w:rsidP="00EC0ACB">
            <w:pPr>
              <w:spacing w:after="120"/>
              <w:jc w:val="center"/>
            </w:pPr>
            <w:r>
              <w:br/>
            </w:r>
            <w:r w:rsidR="0098358D">
              <w:t>Clerk</w:t>
            </w:r>
          </w:p>
        </w:tc>
      </w:tr>
      <w:tr w:rsidR="00FD173B" w:rsidRPr="00B10140" w14:paraId="52DF77F0" w14:textId="77777777" w:rsidTr="00CF1F4B">
        <w:tc>
          <w:tcPr>
            <w:tcW w:w="846" w:type="dxa"/>
            <w:tcBorders>
              <w:right w:val="nil"/>
            </w:tcBorders>
          </w:tcPr>
          <w:p w14:paraId="7F8994AB" w14:textId="77777777" w:rsidR="00FD173B" w:rsidRDefault="00FD173B" w:rsidP="007B4BEC">
            <w:pPr>
              <w:pStyle w:val="ListParagraph"/>
              <w:numPr>
                <w:ilvl w:val="0"/>
                <w:numId w:val="2"/>
              </w:numPr>
              <w:spacing w:after="120"/>
            </w:pPr>
          </w:p>
        </w:tc>
        <w:tc>
          <w:tcPr>
            <w:tcW w:w="7938" w:type="dxa"/>
            <w:tcBorders>
              <w:left w:val="nil"/>
            </w:tcBorders>
          </w:tcPr>
          <w:p w14:paraId="5C1973C2" w14:textId="0286A73E" w:rsidR="00FD173B" w:rsidRDefault="00264DF9" w:rsidP="00443CAF">
            <w:pPr>
              <w:spacing w:after="120"/>
              <w:jc w:val="both"/>
              <w:rPr>
                <w:b/>
              </w:rPr>
            </w:pPr>
            <w:r>
              <w:rPr>
                <w:b/>
              </w:rPr>
              <w:t>FOOTBALL</w:t>
            </w:r>
          </w:p>
          <w:p w14:paraId="3202F5CE" w14:textId="77777777" w:rsidR="0087603D" w:rsidRDefault="0098358D" w:rsidP="002C239B">
            <w:pPr>
              <w:spacing w:after="120"/>
              <w:jc w:val="both"/>
            </w:pPr>
            <w:r>
              <w:t xml:space="preserve">Cllrs Jarvis, </w:t>
            </w:r>
            <w:proofErr w:type="gramStart"/>
            <w:r>
              <w:t>Paterson</w:t>
            </w:r>
            <w:proofErr w:type="gramEnd"/>
            <w:r>
              <w:t xml:space="preserve"> and Watson had reviewed the options for renting out the pitches and proposed that the Parish Council rent one pitch to AC Colts and the other to Stoke Mandeville Football Club for the entire season.  It would be the club’s responsibility to provide goals and white lining for their own pitch.  They would be asked to liaise to ensure that matches were not played at the same time where possible to avoid parking issues.</w:t>
            </w:r>
          </w:p>
          <w:p w14:paraId="6C8A864E" w14:textId="648EAFA2" w:rsidR="0098358D" w:rsidRDefault="0098358D" w:rsidP="002C239B">
            <w:pPr>
              <w:spacing w:after="120"/>
              <w:jc w:val="both"/>
            </w:pPr>
            <w:r>
              <w:t>The fees were AGREED as £900 for the junior team and £1800 for the senior team who would also need use of the changing rooms.</w:t>
            </w:r>
          </w:p>
          <w:p w14:paraId="50F4D5EF" w14:textId="05853C34" w:rsidR="00B765F6" w:rsidRDefault="00B765F6" w:rsidP="002C239B">
            <w:pPr>
              <w:spacing w:after="120"/>
              <w:jc w:val="both"/>
            </w:pPr>
            <w:r>
              <w:t>The ASB issues around the container were discussed and it was AGREED that the container could remain in situ provided it was properly secured so that people could not get into it and that it be painted with anti-climb paint</w:t>
            </w:r>
            <w:r w:rsidR="00AF1E17">
              <w:t>, work to be carried out by 31</w:t>
            </w:r>
            <w:r w:rsidR="00AF1E17" w:rsidRPr="00AF1E17">
              <w:rPr>
                <w:vertAlign w:val="superscript"/>
              </w:rPr>
              <w:t>st</w:t>
            </w:r>
            <w:r w:rsidR="00AF1E17">
              <w:t xml:space="preserve"> August.</w:t>
            </w:r>
          </w:p>
          <w:p w14:paraId="577ABB42" w14:textId="5C1EB9F8" w:rsidR="0098358D" w:rsidRPr="00D7538C" w:rsidRDefault="0098358D" w:rsidP="002C239B">
            <w:pPr>
              <w:spacing w:after="120"/>
              <w:jc w:val="both"/>
            </w:pPr>
            <w:r>
              <w:t>The hall caretaker had indicated he was willing to clean the changing rooms weekly and estimated it would take two hours, to be paid at his usual hourly rate.  This was AGREED.</w:t>
            </w:r>
          </w:p>
        </w:tc>
        <w:tc>
          <w:tcPr>
            <w:tcW w:w="992" w:type="dxa"/>
          </w:tcPr>
          <w:p w14:paraId="7A541A4D" w14:textId="77777777" w:rsidR="002C239B" w:rsidRDefault="002C239B" w:rsidP="0087603D">
            <w:pPr>
              <w:spacing w:after="120"/>
              <w:jc w:val="center"/>
            </w:pPr>
          </w:p>
          <w:p w14:paraId="20EAB9B7" w14:textId="77777777" w:rsidR="00E24980" w:rsidRDefault="00E24980" w:rsidP="0087603D">
            <w:pPr>
              <w:spacing w:after="120"/>
              <w:jc w:val="center"/>
            </w:pPr>
          </w:p>
          <w:p w14:paraId="1908181E" w14:textId="77777777" w:rsidR="00E24980" w:rsidRDefault="00E24980" w:rsidP="0087603D">
            <w:pPr>
              <w:spacing w:after="120"/>
              <w:jc w:val="center"/>
            </w:pPr>
          </w:p>
          <w:p w14:paraId="06521CA1" w14:textId="77777777" w:rsidR="00E24980" w:rsidRDefault="00E24980" w:rsidP="0087603D">
            <w:pPr>
              <w:spacing w:after="120"/>
              <w:jc w:val="center"/>
            </w:pPr>
          </w:p>
          <w:p w14:paraId="683F15F1" w14:textId="77777777" w:rsidR="00E24980" w:rsidRDefault="00E24980" w:rsidP="0087603D">
            <w:pPr>
              <w:spacing w:after="120"/>
              <w:jc w:val="center"/>
            </w:pPr>
          </w:p>
          <w:p w14:paraId="5D0639AD" w14:textId="032E462A" w:rsidR="00E24980" w:rsidRDefault="00E24980" w:rsidP="0087603D">
            <w:pPr>
              <w:spacing w:after="120"/>
              <w:jc w:val="center"/>
            </w:pPr>
            <w:r>
              <w:t>Clerk</w:t>
            </w:r>
          </w:p>
        </w:tc>
      </w:tr>
      <w:tr w:rsidR="00FD173B" w:rsidRPr="00B10140" w14:paraId="3D2FA3D6" w14:textId="77777777" w:rsidTr="00CF1F4B">
        <w:tc>
          <w:tcPr>
            <w:tcW w:w="846" w:type="dxa"/>
            <w:tcBorders>
              <w:right w:val="nil"/>
            </w:tcBorders>
          </w:tcPr>
          <w:p w14:paraId="62092713" w14:textId="77777777" w:rsidR="00FD173B" w:rsidRDefault="00FD173B" w:rsidP="007B4BEC">
            <w:pPr>
              <w:pStyle w:val="ListParagraph"/>
              <w:numPr>
                <w:ilvl w:val="0"/>
                <w:numId w:val="2"/>
              </w:numPr>
              <w:spacing w:after="120"/>
            </w:pPr>
          </w:p>
        </w:tc>
        <w:tc>
          <w:tcPr>
            <w:tcW w:w="7938" w:type="dxa"/>
            <w:tcBorders>
              <w:left w:val="nil"/>
            </w:tcBorders>
          </w:tcPr>
          <w:p w14:paraId="6CD82415" w14:textId="77777777" w:rsidR="004B1970" w:rsidRDefault="002258A6" w:rsidP="002258A6">
            <w:pPr>
              <w:spacing w:after="120"/>
              <w:jc w:val="both"/>
              <w:rPr>
                <w:b/>
                <w:bCs/>
              </w:rPr>
            </w:pPr>
            <w:r w:rsidRPr="002258A6">
              <w:rPr>
                <w:b/>
                <w:bCs/>
              </w:rPr>
              <w:t>SKATEPARK</w:t>
            </w:r>
            <w:r>
              <w:rPr>
                <w:b/>
                <w:bCs/>
              </w:rPr>
              <w:t>, MUGA AND PETANQUE</w:t>
            </w:r>
          </w:p>
          <w:p w14:paraId="2931CFF0" w14:textId="512B99EE" w:rsidR="002258A6" w:rsidRDefault="0027701B" w:rsidP="002258A6">
            <w:pPr>
              <w:spacing w:after="120"/>
              <w:jc w:val="both"/>
            </w:pPr>
            <w:r>
              <w:t>The Chairman reported that</w:t>
            </w:r>
            <w:r w:rsidR="00904EC5">
              <w:t xml:space="preserve"> </w:t>
            </w:r>
            <w:r w:rsidR="00E24980">
              <w:t>he had spoken to another parish council who had overcome a similar objection from Sport England for their MUGA, he was in the process of putting together documentation to submit to the Planning Authority and Sport England.</w:t>
            </w:r>
          </w:p>
          <w:p w14:paraId="1A5049EC" w14:textId="3A0299ED" w:rsidR="0027701B" w:rsidRPr="002258A6" w:rsidRDefault="00E24980" w:rsidP="008A4B9C">
            <w:pPr>
              <w:spacing w:after="120"/>
              <w:jc w:val="both"/>
            </w:pPr>
            <w:r>
              <w:t xml:space="preserve">It was agreed that if this was not successful, the application would be </w:t>
            </w:r>
            <w:proofErr w:type="gramStart"/>
            <w:r>
              <w:t>withdrawn</w:t>
            </w:r>
            <w:proofErr w:type="gramEnd"/>
            <w:r>
              <w:t xml:space="preserve"> and a new application submitted with an alternative field layout</w:t>
            </w:r>
            <w:r w:rsidR="008A4B9C">
              <w:t>.</w:t>
            </w:r>
          </w:p>
        </w:tc>
        <w:tc>
          <w:tcPr>
            <w:tcW w:w="992" w:type="dxa"/>
          </w:tcPr>
          <w:p w14:paraId="456D8B6E" w14:textId="77777777" w:rsidR="00544237" w:rsidRDefault="00544237" w:rsidP="002258A6">
            <w:pPr>
              <w:spacing w:after="120"/>
            </w:pPr>
          </w:p>
          <w:p w14:paraId="695CF3C3" w14:textId="77777777" w:rsidR="008A4B9C" w:rsidRDefault="008A4B9C" w:rsidP="002258A6">
            <w:pPr>
              <w:spacing w:after="120"/>
            </w:pPr>
          </w:p>
          <w:p w14:paraId="752F9337" w14:textId="05361753" w:rsidR="008A4B9C" w:rsidRDefault="008A4B9C" w:rsidP="008A4B9C">
            <w:pPr>
              <w:spacing w:after="120"/>
              <w:jc w:val="center"/>
            </w:pPr>
            <w:r>
              <w:t>MJ/ Clerk</w:t>
            </w:r>
          </w:p>
        </w:tc>
      </w:tr>
      <w:tr w:rsidR="00FD173B" w:rsidRPr="00B10140" w14:paraId="39CD2D3D" w14:textId="77777777" w:rsidTr="00CF1F4B">
        <w:tc>
          <w:tcPr>
            <w:tcW w:w="846" w:type="dxa"/>
            <w:tcBorders>
              <w:right w:val="nil"/>
            </w:tcBorders>
          </w:tcPr>
          <w:p w14:paraId="585E35B8" w14:textId="77777777" w:rsidR="00FD173B" w:rsidRDefault="00FD173B" w:rsidP="007B4BEC">
            <w:pPr>
              <w:pStyle w:val="ListParagraph"/>
              <w:numPr>
                <w:ilvl w:val="0"/>
                <w:numId w:val="2"/>
              </w:numPr>
              <w:spacing w:after="120"/>
            </w:pPr>
          </w:p>
        </w:tc>
        <w:tc>
          <w:tcPr>
            <w:tcW w:w="7938" w:type="dxa"/>
            <w:tcBorders>
              <w:left w:val="nil"/>
            </w:tcBorders>
          </w:tcPr>
          <w:p w14:paraId="313FAF8F" w14:textId="77777777" w:rsidR="00FD173B" w:rsidRDefault="00156C91" w:rsidP="00443CAF">
            <w:pPr>
              <w:spacing w:after="120"/>
              <w:jc w:val="both"/>
              <w:rPr>
                <w:b/>
              </w:rPr>
            </w:pPr>
            <w:r>
              <w:rPr>
                <w:b/>
              </w:rPr>
              <w:t>PLANNING COMMITTEE</w:t>
            </w:r>
          </w:p>
          <w:p w14:paraId="733EC103" w14:textId="4C15AC7A" w:rsidR="007501BC" w:rsidRPr="000B5405" w:rsidRDefault="0027701B" w:rsidP="0027701B">
            <w:pPr>
              <w:spacing w:after="120"/>
              <w:jc w:val="both"/>
            </w:pPr>
            <w:r>
              <w:t>Bucks Council had sent out correspondence regarding changes to the way planning applications could be called into Committee rather than determined under officer’s delegated authority.  Parish Councils were no longer able to request that these be called in but</w:t>
            </w:r>
            <w:r w:rsidR="007501BC">
              <w:t xml:space="preserve"> now</w:t>
            </w:r>
            <w:r>
              <w:t xml:space="preserve"> had to request </w:t>
            </w:r>
            <w:r w:rsidR="007501BC">
              <w:t xml:space="preserve">that </w:t>
            </w:r>
            <w:r>
              <w:t>their</w:t>
            </w:r>
            <w:r w:rsidR="007501BC">
              <w:t xml:space="preserve"> Unitary Councillor call it in.</w:t>
            </w:r>
          </w:p>
        </w:tc>
        <w:tc>
          <w:tcPr>
            <w:tcW w:w="992" w:type="dxa"/>
          </w:tcPr>
          <w:p w14:paraId="497F758B" w14:textId="4A48F6D4" w:rsidR="00DE0326" w:rsidRDefault="00DE0326" w:rsidP="00242864">
            <w:pPr>
              <w:spacing w:after="120"/>
              <w:jc w:val="center"/>
            </w:pPr>
            <w:r>
              <w:t xml:space="preserve"> </w:t>
            </w:r>
          </w:p>
        </w:tc>
      </w:tr>
      <w:tr w:rsidR="00FD173B" w:rsidRPr="00B10140" w14:paraId="5FDDF50A" w14:textId="77777777" w:rsidTr="00CF1F4B">
        <w:tc>
          <w:tcPr>
            <w:tcW w:w="846" w:type="dxa"/>
            <w:tcBorders>
              <w:right w:val="nil"/>
            </w:tcBorders>
          </w:tcPr>
          <w:p w14:paraId="12F01982" w14:textId="0864E193" w:rsidR="00FD173B" w:rsidRDefault="009E4762" w:rsidP="007B4BEC">
            <w:pPr>
              <w:pStyle w:val="ListParagraph"/>
              <w:numPr>
                <w:ilvl w:val="0"/>
                <w:numId w:val="2"/>
              </w:numPr>
              <w:spacing w:after="120"/>
            </w:pPr>
            <w:r>
              <w:br w:type="page"/>
            </w:r>
          </w:p>
        </w:tc>
        <w:tc>
          <w:tcPr>
            <w:tcW w:w="7938" w:type="dxa"/>
            <w:tcBorders>
              <w:left w:val="nil"/>
            </w:tcBorders>
          </w:tcPr>
          <w:p w14:paraId="200F4760" w14:textId="77777777" w:rsidR="00FD173B" w:rsidRDefault="000B5405" w:rsidP="00443CAF">
            <w:pPr>
              <w:spacing w:after="120"/>
              <w:jc w:val="both"/>
              <w:rPr>
                <w:b/>
              </w:rPr>
            </w:pPr>
            <w:r>
              <w:rPr>
                <w:b/>
              </w:rPr>
              <w:t>CORRESPONDENCE</w:t>
            </w:r>
          </w:p>
          <w:p w14:paraId="242E3911" w14:textId="1A896739" w:rsidR="005B4659" w:rsidRDefault="007501BC" w:rsidP="00DB4D8A">
            <w:pPr>
              <w:spacing w:after="120"/>
              <w:jc w:val="both"/>
            </w:pPr>
            <w:r>
              <w:t xml:space="preserve">The correspondence received was </w:t>
            </w:r>
            <w:r w:rsidR="00537BE7">
              <w:t>discussed and the following actions agreed:</w:t>
            </w:r>
          </w:p>
          <w:p w14:paraId="2449A404" w14:textId="0919DBDE" w:rsidR="00537BE7" w:rsidRDefault="00537BE7" w:rsidP="00503734">
            <w:pPr>
              <w:pStyle w:val="ListParagraph"/>
              <w:numPr>
                <w:ilvl w:val="0"/>
                <w:numId w:val="27"/>
              </w:numPr>
              <w:spacing w:after="120"/>
              <w:jc w:val="both"/>
            </w:pPr>
            <w:r>
              <w:t>Clerk to speak to planning enforcement regarding the illuminated signs at 18 Middle Field.</w:t>
            </w:r>
          </w:p>
          <w:p w14:paraId="401479B6" w14:textId="4D030E1A" w:rsidR="00537BE7" w:rsidRDefault="00537BE7" w:rsidP="00503734">
            <w:pPr>
              <w:pStyle w:val="ListParagraph"/>
              <w:numPr>
                <w:ilvl w:val="0"/>
                <w:numId w:val="27"/>
              </w:numPr>
              <w:spacing w:after="120"/>
              <w:jc w:val="both"/>
            </w:pPr>
            <w:r>
              <w:t>The MVAS would be moved to New Road to establish extent of speeding, this data would be reviewed at the next Parish Council meeting before agreeing any further action.</w:t>
            </w:r>
          </w:p>
          <w:p w14:paraId="0940CFAB" w14:textId="60B5C997" w:rsidR="00537BE7" w:rsidRDefault="00505F9A" w:rsidP="00503734">
            <w:pPr>
              <w:pStyle w:val="ListParagraph"/>
              <w:numPr>
                <w:ilvl w:val="0"/>
                <w:numId w:val="27"/>
              </w:numPr>
              <w:spacing w:after="120"/>
              <w:jc w:val="both"/>
            </w:pPr>
            <w:r>
              <w:t xml:space="preserve">Traffic calming for Main Street – it was noted that this was dependant on Hampden Fields and agreed to contact the planning authority and consortium for an update and timescale for this application.   </w:t>
            </w:r>
          </w:p>
          <w:p w14:paraId="18BB0FAC" w14:textId="77777777" w:rsidR="007501BC" w:rsidRDefault="004F31F2" w:rsidP="00503734">
            <w:pPr>
              <w:pStyle w:val="ListParagraph"/>
              <w:numPr>
                <w:ilvl w:val="0"/>
                <w:numId w:val="27"/>
              </w:numPr>
              <w:spacing w:after="120"/>
              <w:jc w:val="both"/>
            </w:pPr>
            <w:r>
              <w:t>Noise from skip lorries travelling through the village – Clerk was asked to write to the company to ask what they could do to alleviate this.</w:t>
            </w:r>
            <w:r w:rsidR="00E71781">
              <w:t xml:space="preserve"> </w:t>
            </w:r>
          </w:p>
          <w:p w14:paraId="4255880D" w14:textId="41887F11" w:rsidR="00503734" w:rsidRPr="000B5405" w:rsidRDefault="00503734" w:rsidP="00503734">
            <w:pPr>
              <w:pStyle w:val="ListParagraph"/>
              <w:numPr>
                <w:ilvl w:val="0"/>
                <w:numId w:val="27"/>
              </w:numPr>
              <w:spacing w:after="160" w:line="259" w:lineRule="auto"/>
              <w:jc w:val="both"/>
            </w:pPr>
            <w:r w:rsidRPr="00503734">
              <w:t>Chiltern View Nursery</w:t>
            </w:r>
            <w:r>
              <w:rPr>
                <w:b/>
                <w:bCs/>
              </w:rPr>
              <w:t xml:space="preserve"> – </w:t>
            </w:r>
            <w:proofErr w:type="gramStart"/>
            <w:r>
              <w:t>a number of</w:t>
            </w:r>
            <w:proofErr w:type="gramEnd"/>
            <w:r>
              <w:t xml:space="preserve"> complaints about this site had been received and referred on to the planning enforcement officer</w:t>
            </w:r>
            <w:r w:rsidR="00E225F1">
              <w:t>, the Clerk was asked to get an update on the temporary stop notice.</w:t>
            </w:r>
          </w:p>
        </w:tc>
        <w:tc>
          <w:tcPr>
            <w:tcW w:w="992" w:type="dxa"/>
          </w:tcPr>
          <w:p w14:paraId="3C0BFC22" w14:textId="77777777" w:rsidR="00356E1B" w:rsidRDefault="00356E1B" w:rsidP="008A4B9C">
            <w:pPr>
              <w:spacing w:after="120"/>
              <w:jc w:val="center"/>
            </w:pPr>
          </w:p>
          <w:p w14:paraId="1A3C8F08" w14:textId="77777777" w:rsidR="003561D2" w:rsidRDefault="003561D2" w:rsidP="008A4B9C">
            <w:pPr>
              <w:spacing w:after="120"/>
              <w:jc w:val="center"/>
            </w:pPr>
          </w:p>
          <w:p w14:paraId="00908916" w14:textId="77777777" w:rsidR="003561D2" w:rsidRDefault="003561D2" w:rsidP="008A4B9C">
            <w:pPr>
              <w:spacing w:after="120"/>
              <w:jc w:val="center"/>
            </w:pPr>
          </w:p>
          <w:p w14:paraId="2D96FF33" w14:textId="77777777" w:rsidR="003561D2" w:rsidRDefault="003561D2" w:rsidP="008A4B9C">
            <w:pPr>
              <w:spacing w:after="120"/>
              <w:jc w:val="center"/>
            </w:pPr>
          </w:p>
          <w:p w14:paraId="0096A168" w14:textId="77777777" w:rsidR="003561D2" w:rsidRDefault="003561D2" w:rsidP="008A4B9C">
            <w:pPr>
              <w:spacing w:after="120"/>
              <w:jc w:val="center"/>
            </w:pPr>
          </w:p>
          <w:p w14:paraId="069366DE" w14:textId="3AB9B685" w:rsidR="003561D2" w:rsidRDefault="003561D2" w:rsidP="008A4B9C">
            <w:pPr>
              <w:spacing w:after="120"/>
              <w:jc w:val="center"/>
            </w:pPr>
            <w:r>
              <w:t>Clerk</w:t>
            </w:r>
          </w:p>
        </w:tc>
      </w:tr>
      <w:tr w:rsidR="00FD173B" w:rsidRPr="00B10140" w14:paraId="7913956C" w14:textId="77777777" w:rsidTr="00CF1F4B">
        <w:tc>
          <w:tcPr>
            <w:tcW w:w="846" w:type="dxa"/>
            <w:tcBorders>
              <w:right w:val="nil"/>
            </w:tcBorders>
          </w:tcPr>
          <w:p w14:paraId="610E68C8" w14:textId="5E12571C" w:rsidR="00FD173B" w:rsidRDefault="00A43AEB" w:rsidP="007B4BEC">
            <w:pPr>
              <w:pStyle w:val="ListParagraph"/>
              <w:numPr>
                <w:ilvl w:val="0"/>
                <w:numId w:val="2"/>
              </w:numPr>
              <w:spacing w:after="120"/>
            </w:pPr>
            <w:r>
              <w:br w:type="page"/>
            </w:r>
          </w:p>
        </w:tc>
        <w:tc>
          <w:tcPr>
            <w:tcW w:w="7938" w:type="dxa"/>
            <w:tcBorders>
              <w:left w:val="nil"/>
            </w:tcBorders>
          </w:tcPr>
          <w:p w14:paraId="00D6ACEF" w14:textId="77777777" w:rsidR="00FD173B" w:rsidRDefault="00515E66" w:rsidP="00443CAF">
            <w:pPr>
              <w:spacing w:after="120"/>
              <w:jc w:val="both"/>
              <w:rPr>
                <w:b/>
              </w:rPr>
            </w:pPr>
            <w:r>
              <w:rPr>
                <w:b/>
              </w:rPr>
              <w:t>REPORT OF CHAIRMAN AND CLERK</w:t>
            </w:r>
          </w:p>
          <w:p w14:paraId="3384C170" w14:textId="377348DA" w:rsidR="002B4FAD" w:rsidRDefault="004F3534" w:rsidP="00356E1B">
            <w:pPr>
              <w:spacing w:after="120"/>
              <w:jc w:val="both"/>
            </w:pPr>
            <w:r>
              <w:lastRenderedPageBreak/>
              <w:t xml:space="preserve">The Clerk </w:t>
            </w:r>
            <w:r w:rsidR="00C5042F">
              <w:t xml:space="preserve">report </w:t>
            </w:r>
            <w:r w:rsidR="00BB5417">
              <w:t>reported that:</w:t>
            </w:r>
          </w:p>
          <w:p w14:paraId="4CAFB1FC" w14:textId="2F799293" w:rsidR="002B4FAD" w:rsidRDefault="002B4FAD" w:rsidP="00E03BEB">
            <w:pPr>
              <w:pStyle w:val="ListParagraph"/>
              <w:numPr>
                <w:ilvl w:val="0"/>
                <w:numId w:val="21"/>
              </w:numPr>
              <w:spacing w:after="160" w:line="259" w:lineRule="auto"/>
              <w:jc w:val="both"/>
            </w:pPr>
            <w:r w:rsidRPr="00BD1F47">
              <w:rPr>
                <w:b/>
                <w:bCs/>
              </w:rPr>
              <w:t xml:space="preserve">VE 75 </w:t>
            </w:r>
            <w:proofErr w:type="gramStart"/>
            <w:r w:rsidRPr="00BD1F47">
              <w:rPr>
                <w:b/>
                <w:bCs/>
              </w:rPr>
              <w:t>Grant</w:t>
            </w:r>
            <w:r>
              <w:t xml:space="preserve">  -</w:t>
            </w:r>
            <w:proofErr w:type="gramEnd"/>
            <w:r>
              <w:t xml:space="preserve"> </w:t>
            </w:r>
            <w:r w:rsidR="00BB5417">
              <w:t>it had been confirmed that the Council could use the £50 grant for  VJ celebration if government guidance permitted this by August.</w:t>
            </w:r>
          </w:p>
          <w:p w14:paraId="7D096B80" w14:textId="4AD49BA1" w:rsidR="002B4FAD" w:rsidRDefault="002B4FAD" w:rsidP="00E03BEB">
            <w:pPr>
              <w:pStyle w:val="ListParagraph"/>
              <w:numPr>
                <w:ilvl w:val="0"/>
                <w:numId w:val="21"/>
              </w:numPr>
              <w:spacing w:after="160" w:line="259" w:lineRule="auto"/>
              <w:jc w:val="both"/>
            </w:pPr>
            <w:r>
              <w:rPr>
                <w:b/>
                <w:bCs/>
              </w:rPr>
              <w:t xml:space="preserve">Railings – </w:t>
            </w:r>
            <w:r>
              <w:t xml:space="preserve">the railings around the car park </w:t>
            </w:r>
            <w:r w:rsidR="002A7D13">
              <w:t>and in School Approach had now been painted black.</w:t>
            </w:r>
          </w:p>
          <w:p w14:paraId="31D426EE" w14:textId="50A06E85" w:rsidR="002B4FAD" w:rsidRPr="00E248E5" w:rsidRDefault="002A7D13" w:rsidP="00E03BEB">
            <w:pPr>
              <w:pStyle w:val="ListParagraph"/>
              <w:numPr>
                <w:ilvl w:val="0"/>
                <w:numId w:val="21"/>
              </w:numPr>
              <w:spacing w:after="160" w:line="259" w:lineRule="auto"/>
              <w:jc w:val="both"/>
            </w:pPr>
            <w:r>
              <w:rPr>
                <w:b/>
                <w:bCs/>
              </w:rPr>
              <w:t xml:space="preserve">Hall break in – </w:t>
            </w:r>
            <w:r>
              <w:t>Thames Valley Police had made an arrest in connection with the break in and case would go to court this month.</w:t>
            </w:r>
          </w:p>
          <w:p w14:paraId="46B13F82" w14:textId="705D92A0" w:rsidR="002B4FAD" w:rsidRDefault="00C954C7" w:rsidP="00E03BEB">
            <w:pPr>
              <w:pStyle w:val="ListParagraph"/>
              <w:numPr>
                <w:ilvl w:val="0"/>
                <w:numId w:val="21"/>
              </w:numPr>
              <w:spacing w:after="160" w:line="259" w:lineRule="auto"/>
              <w:jc w:val="both"/>
            </w:pPr>
            <w:r>
              <w:rPr>
                <w:b/>
                <w:bCs/>
              </w:rPr>
              <w:t xml:space="preserve">Use of Hall car park – </w:t>
            </w:r>
            <w:r>
              <w:t xml:space="preserve">Oxford Vaccine Trial Group had requested to use the hall car park to carry out </w:t>
            </w:r>
            <w:r w:rsidR="007205C0">
              <w:t xml:space="preserve">covid19 vaccine trials, these would take place in their ambulance but they did require use of toilets for their staff.  This had been agreed in </w:t>
            </w:r>
            <w:proofErr w:type="gramStart"/>
            <w:r w:rsidR="007205C0">
              <w:t>principle</w:t>
            </w:r>
            <w:proofErr w:type="gramEnd"/>
            <w:r w:rsidR="007205C0">
              <w:t xml:space="preserve"> but they would need to provide proof of their insurance and risk assessment.  It was agreed to offer use of the referee changing room rather than access to the hall.</w:t>
            </w:r>
          </w:p>
          <w:p w14:paraId="32333A1D" w14:textId="77777777" w:rsidR="00C5042F" w:rsidRDefault="0067358D" w:rsidP="00E248E5">
            <w:pPr>
              <w:pStyle w:val="ListParagraph"/>
              <w:numPr>
                <w:ilvl w:val="0"/>
                <w:numId w:val="21"/>
              </w:numPr>
              <w:spacing w:after="160" w:line="259" w:lineRule="auto"/>
            </w:pPr>
            <w:r>
              <w:rPr>
                <w:b/>
                <w:bCs/>
              </w:rPr>
              <w:t>School Gate</w:t>
            </w:r>
            <w:r>
              <w:t xml:space="preserve"> – the school had reopened for some years after half term and were using the new gate between the playground and the hall </w:t>
            </w:r>
            <w:proofErr w:type="gramStart"/>
            <w:r>
              <w:t>in order to</w:t>
            </w:r>
            <w:proofErr w:type="gramEnd"/>
            <w:r>
              <w:t xml:space="preserve"> help with social distancing at pick up/drop off times.</w:t>
            </w:r>
          </w:p>
          <w:p w14:paraId="46B4EBFF" w14:textId="313B19DE" w:rsidR="00FF5389" w:rsidRPr="00515E66" w:rsidRDefault="00FF5389" w:rsidP="00E248E5">
            <w:pPr>
              <w:pStyle w:val="ListParagraph"/>
              <w:numPr>
                <w:ilvl w:val="0"/>
                <w:numId w:val="21"/>
              </w:numPr>
              <w:spacing w:after="160" w:line="259" w:lineRule="auto"/>
            </w:pPr>
            <w:r>
              <w:rPr>
                <w:b/>
                <w:bCs/>
              </w:rPr>
              <w:t xml:space="preserve">Hall </w:t>
            </w:r>
            <w:r>
              <w:t xml:space="preserve">– Community Impact Bucks had sent through guidance regarding reopening of village halls and the Clerk would go through this to ensure the hall </w:t>
            </w:r>
            <w:proofErr w:type="gramStart"/>
            <w:r>
              <w:t>was in compliance</w:t>
            </w:r>
            <w:proofErr w:type="gramEnd"/>
            <w:r>
              <w:t xml:space="preserve"> and ready to open when permitted.</w:t>
            </w:r>
          </w:p>
        </w:tc>
        <w:tc>
          <w:tcPr>
            <w:tcW w:w="992" w:type="dxa"/>
          </w:tcPr>
          <w:p w14:paraId="11B9BC6E" w14:textId="77777777" w:rsidR="0067057A" w:rsidRDefault="0067057A" w:rsidP="00242864">
            <w:pPr>
              <w:spacing w:after="120"/>
              <w:jc w:val="center"/>
            </w:pPr>
          </w:p>
          <w:p w14:paraId="17B9F037" w14:textId="77777777" w:rsidR="002B4FAD" w:rsidRDefault="002B4FAD" w:rsidP="00242864">
            <w:pPr>
              <w:spacing w:after="120"/>
              <w:jc w:val="center"/>
            </w:pPr>
          </w:p>
          <w:p w14:paraId="08988A0B" w14:textId="77777777" w:rsidR="002B4FAD" w:rsidRDefault="002B4FAD" w:rsidP="00242864">
            <w:pPr>
              <w:spacing w:after="120"/>
              <w:jc w:val="center"/>
            </w:pPr>
          </w:p>
          <w:p w14:paraId="25CE5EB2" w14:textId="442553B7" w:rsidR="002B4FAD" w:rsidRDefault="002B4FAD" w:rsidP="00242864">
            <w:pPr>
              <w:spacing w:after="120"/>
              <w:jc w:val="center"/>
            </w:pPr>
          </w:p>
        </w:tc>
      </w:tr>
      <w:tr w:rsidR="00515E66" w:rsidRPr="00B10140" w14:paraId="4FC9EA1A" w14:textId="77777777" w:rsidTr="00CF1F4B">
        <w:tc>
          <w:tcPr>
            <w:tcW w:w="846" w:type="dxa"/>
            <w:tcBorders>
              <w:right w:val="nil"/>
            </w:tcBorders>
          </w:tcPr>
          <w:p w14:paraId="7F584A5D" w14:textId="04ABC811" w:rsidR="00515E66" w:rsidRDefault="008041E6" w:rsidP="007B4BEC">
            <w:pPr>
              <w:pStyle w:val="ListParagraph"/>
              <w:numPr>
                <w:ilvl w:val="0"/>
                <w:numId w:val="2"/>
              </w:numPr>
              <w:spacing w:after="120"/>
            </w:pPr>
            <w:r>
              <w:lastRenderedPageBreak/>
              <w:br w:type="page"/>
            </w:r>
          </w:p>
        </w:tc>
        <w:tc>
          <w:tcPr>
            <w:tcW w:w="7938" w:type="dxa"/>
            <w:tcBorders>
              <w:left w:val="nil"/>
            </w:tcBorders>
          </w:tcPr>
          <w:p w14:paraId="7929D4FB" w14:textId="77777777" w:rsidR="00515E66" w:rsidRDefault="00515E66" w:rsidP="00443CAF">
            <w:pPr>
              <w:spacing w:after="120"/>
              <w:jc w:val="both"/>
            </w:pPr>
            <w:r>
              <w:rPr>
                <w:b/>
              </w:rPr>
              <w:t>MATTERS FOR INFORMATION</w:t>
            </w:r>
          </w:p>
          <w:p w14:paraId="614499BB" w14:textId="77777777" w:rsidR="00010ED7" w:rsidRDefault="00A47E3B" w:rsidP="00A47E3B">
            <w:pPr>
              <w:spacing w:after="120"/>
              <w:jc w:val="both"/>
            </w:pPr>
            <w:r>
              <w:t xml:space="preserve"> </w:t>
            </w:r>
            <w:r w:rsidR="00151A16">
              <w:t xml:space="preserve">Cllr Simons reported on the social prescriber that works at </w:t>
            </w:r>
            <w:proofErr w:type="spellStart"/>
            <w:r w:rsidR="00151A16">
              <w:t>Westongrove</w:t>
            </w:r>
            <w:proofErr w:type="spellEnd"/>
            <w:r w:rsidR="00151A16">
              <w:t>, they are available with advice and help for those in need.  Widow Turpin charity has also asked that any residents in need are referred to them for a small grant.</w:t>
            </w:r>
          </w:p>
          <w:p w14:paraId="5FE45E8E" w14:textId="77777777" w:rsidR="00151A16" w:rsidRDefault="004C5FC3" w:rsidP="00A47E3B">
            <w:pPr>
              <w:spacing w:after="120"/>
              <w:jc w:val="both"/>
            </w:pPr>
            <w:r>
              <w:t>Cllr Watson reported that the bin by the reservoir layby was still regularly overflowing and that it be an agenda item to consider a larger bin for that area.</w:t>
            </w:r>
          </w:p>
          <w:p w14:paraId="2F78A118" w14:textId="606EE836" w:rsidR="0086070D" w:rsidRPr="00515E66" w:rsidRDefault="0086070D" w:rsidP="00A47E3B">
            <w:pPr>
              <w:spacing w:after="120"/>
              <w:jc w:val="both"/>
            </w:pPr>
            <w:r>
              <w:t>Cllr Paterson asked if there was any information or guidance for celebrating VJ Day in August, the Clerk would make enquiries.</w:t>
            </w:r>
          </w:p>
        </w:tc>
        <w:tc>
          <w:tcPr>
            <w:tcW w:w="992" w:type="dxa"/>
          </w:tcPr>
          <w:p w14:paraId="3EA54620" w14:textId="77777777" w:rsidR="00A47E3B" w:rsidRDefault="00A47E3B" w:rsidP="00242864">
            <w:pPr>
              <w:spacing w:after="120"/>
              <w:jc w:val="center"/>
            </w:pPr>
          </w:p>
          <w:p w14:paraId="7A69B113" w14:textId="77777777" w:rsidR="0086070D" w:rsidRDefault="0086070D" w:rsidP="00242864">
            <w:pPr>
              <w:spacing w:after="120"/>
              <w:jc w:val="center"/>
            </w:pPr>
          </w:p>
          <w:p w14:paraId="7EE25DD8" w14:textId="77777777" w:rsidR="0086070D" w:rsidRDefault="0086070D" w:rsidP="00242864">
            <w:pPr>
              <w:spacing w:after="120"/>
              <w:jc w:val="center"/>
            </w:pPr>
          </w:p>
          <w:p w14:paraId="56BAB183" w14:textId="77777777" w:rsidR="0086070D" w:rsidRDefault="0086070D" w:rsidP="00242864">
            <w:pPr>
              <w:spacing w:after="120"/>
              <w:jc w:val="center"/>
            </w:pPr>
          </w:p>
          <w:p w14:paraId="65C73CB3" w14:textId="6D725FA6" w:rsidR="0086070D" w:rsidRDefault="0086070D" w:rsidP="0086070D">
            <w:pPr>
              <w:spacing w:after="120"/>
              <w:jc w:val="center"/>
            </w:pPr>
            <w:r>
              <w:t>Clerk</w:t>
            </w:r>
            <w:r>
              <w:br/>
            </w:r>
          </w:p>
          <w:p w14:paraId="41C8CF6A" w14:textId="6B72E7A8" w:rsidR="0086070D" w:rsidRDefault="0086070D" w:rsidP="00242864">
            <w:pPr>
              <w:spacing w:after="120"/>
              <w:jc w:val="center"/>
            </w:pPr>
            <w:r>
              <w:t>Clerk</w:t>
            </w:r>
          </w:p>
        </w:tc>
      </w:tr>
      <w:tr w:rsidR="00ED56C8" w:rsidRPr="00B10140" w14:paraId="029B9AF4" w14:textId="77777777" w:rsidTr="00CF1F4B">
        <w:tc>
          <w:tcPr>
            <w:tcW w:w="846" w:type="dxa"/>
            <w:tcBorders>
              <w:right w:val="nil"/>
            </w:tcBorders>
          </w:tcPr>
          <w:p w14:paraId="1026C40F" w14:textId="7CCA940A" w:rsidR="00ED56C8" w:rsidRDefault="00CF20D9" w:rsidP="007B4BEC">
            <w:pPr>
              <w:pStyle w:val="ListParagraph"/>
              <w:numPr>
                <w:ilvl w:val="0"/>
                <w:numId w:val="2"/>
              </w:numPr>
              <w:spacing w:after="120"/>
            </w:pPr>
            <w:r>
              <w:br w:type="page"/>
            </w:r>
          </w:p>
        </w:tc>
        <w:tc>
          <w:tcPr>
            <w:tcW w:w="7938" w:type="dxa"/>
            <w:tcBorders>
              <w:left w:val="nil"/>
            </w:tcBorders>
          </w:tcPr>
          <w:p w14:paraId="3A3C3A68" w14:textId="77777777" w:rsidR="00ED56C8" w:rsidRDefault="00ED56C8" w:rsidP="00443CAF">
            <w:pPr>
              <w:spacing w:after="120"/>
              <w:jc w:val="both"/>
              <w:rPr>
                <w:b/>
              </w:rPr>
            </w:pPr>
            <w:r>
              <w:rPr>
                <w:b/>
              </w:rPr>
              <w:t>DATE OF NEXT MEETING</w:t>
            </w:r>
          </w:p>
          <w:p w14:paraId="503040D9" w14:textId="550ED68F" w:rsidR="00ED56C8" w:rsidRDefault="00ED56C8" w:rsidP="00443CAF">
            <w:pPr>
              <w:spacing w:after="120"/>
              <w:jc w:val="both"/>
            </w:pPr>
            <w:r>
              <w:t xml:space="preserve">The </w:t>
            </w:r>
            <w:r w:rsidR="003209C1">
              <w:t xml:space="preserve">date of the </w:t>
            </w:r>
            <w:r>
              <w:t xml:space="preserve">next meeting of the Parish Council would </w:t>
            </w:r>
            <w:r w:rsidR="00626FFA">
              <w:t xml:space="preserve">be </w:t>
            </w:r>
            <w:r w:rsidR="00FF5389">
              <w:t>held on 16</w:t>
            </w:r>
            <w:r w:rsidR="00FF5389" w:rsidRPr="00FF5389">
              <w:rPr>
                <w:vertAlign w:val="superscript"/>
              </w:rPr>
              <w:t>th</w:t>
            </w:r>
            <w:r w:rsidR="00FF5389">
              <w:t xml:space="preserve"> July, the Clerk to confirm nearer the date if it would be in person or held virtually.  If it </w:t>
            </w:r>
            <w:proofErr w:type="gramStart"/>
            <w:r w:rsidR="00FF5389">
              <w:t>was</w:t>
            </w:r>
            <w:proofErr w:type="gramEnd"/>
            <w:r w:rsidR="00FF5389">
              <w:t xml:space="preserve"> possible to meet in person then the meeting would take place in the hall rather than the parish meeting room.</w:t>
            </w:r>
          </w:p>
          <w:p w14:paraId="33998225" w14:textId="4A093260" w:rsidR="00E47040" w:rsidRPr="00ED56C8" w:rsidRDefault="00FF5389" w:rsidP="00443CAF">
            <w:pPr>
              <w:spacing w:after="120"/>
              <w:jc w:val="both"/>
            </w:pPr>
            <w:r>
              <w:t>There would be a meeting of the Council in its capacity as sole trustee of the Village Hall charity on Thursday 25</w:t>
            </w:r>
            <w:r w:rsidRPr="00FF5389">
              <w:rPr>
                <w:vertAlign w:val="superscript"/>
              </w:rPr>
              <w:t>th</w:t>
            </w:r>
            <w:r>
              <w:t xml:space="preserve"> June at 7pm, to be held via Zoom.</w:t>
            </w:r>
          </w:p>
        </w:tc>
        <w:tc>
          <w:tcPr>
            <w:tcW w:w="992" w:type="dxa"/>
          </w:tcPr>
          <w:p w14:paraId="2322A188" w14:textId="77777777" w:rsidR="00ED56C8" w:rsidRDefault="00ED56C8" w:rsidP="00242864">
            <w:pPr>
              <w:spacing w:after="120"/>
              <w:jc w:val="center"/>
            </w:pPr>
          </w:p>
        </w:tc>
      </w:tr>
    </w:tbl>
    <w:p w14:paraId="2959EB47" w14:textId="77777777" w:rsidR="00B10140" w:rsidRPr="00B10140" w:rsidRDefault="00B10140" w:rsidP="006C3F86"/>
    <w:p w14:paraId="79A3D835" w14:textId="77777777" w:rsidR="00315DDB" w:rsidRDefault="00315DDB" w:rsidP="006C3F86"/>
    <w:p w14:paraId="1DAA6C28" w14:textId="4BAABF18" w:rsidR="00AF37BF" w:rsidRPr="00AF37BF" w:rsidRDefault="00AF37BF" w:rsidP="006C3F86">
      <w:pPr>
        <w:rPr>
          <w:u w:val="single"/>
        </w:rPr>
      </w:pPr>
      <w:r>
        <w:t>Signed:</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Date: </w:t>
      </w:r>
      <w:r w:rsidR="008B74D8">
        <w:rPr>
          <w:u w:val="single"/>
        </w:rPr>
        <w:tab/>
      </w:r>
      <w:r w:rsidR="008B74D8">
        <w:rPr>
          <w:u w:val="single"/>
        </w:rPr>
        <w:tab/>
      </w:r>
      <w:r w:rsidR="00E47040">
        <w:rPr>
          <w:u w:val="single"/>
        </w:rPr>
        <w:tab/>
      </w:r>
      <w:r w:rsidR="00E47040">
        <w:rPr>
          <w:u w:val="single"/>
        </w:rPr>
        <w:tab/>
      </w:r>
      <w:r>
        <w:rPr>
          <w:u w:val="single"/>
        </w:rPr>
        <w:tab/>
      </w:r>
    </w:p>
    <w:p w14:paraId="2E03FA99" w14:textId="77777777" w:rsidR="00AF37BF" w:rsidRDefault="00AF37BF"/>
    <w:p w14:paraId="69B17EAB" w14:textId="77777777" w:rsidR="00FE0185" w:rsidRDefault="00FE0185"/>
    <w:p w14:paraId="59556413" w14:textId="77777777" w:rsidR="00FE0185" w:rsidRDefault="00FE0185"/>
    <w:p w14:paraId="6E3BC92F" w14:textId="5CCA2F7F" w:rsidR="005A4C5A" w:rsidRDefault="005A4C5A">
      <w:pPr>
        <w:rPr>
          <w:b/>
        </w:rPr>
      </w:pPr>
    </w:p>
    <w:p w14:paraId="412097F9" w14:textId="77777777" w:rsidR="00A43AEB" w:rsidRDefault="00A43AEB">
      <w:pPr>
        <w:rPr>
          <w:b/>
        </w:rPr>
      </w:pPr>
      <w:r>
        <w:rPr>
          <w:b/>
        </w:rPr>
        <w:br w:type="page"/>
      </w:r>
    </w:p>
    <w:p w14:paraId="28FDF1B8" w14:textId="3E18311A" w:rsidR="00FE0185" w:rsidRPr="00FE0185" w:rsidRDefault="00FE0185">
      <w:pPr>
        <w:rPr>
          <w:b/>
        </w:rPr>
      </w:pPr>
      <w:r w:rsidRPr="00FE0185">
        <w:rPr>
          <w:b/>
        </w:rPr>
        <w:lastRenderedPageBreak/>
        <w:t>Appendix 1 – Actions List</w:t>
      </w:r>
    </w:p>
    <w:p w14:paraId="312EEB99" w14:textId="77777777" w:rsidR="00FE0185"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14:paraId="4C54E77F" w14:textId="77777777" w:rsidTr="00502A87">
        <w:tc>
          <w:tcPr>
            <w:tcW w:w="992" w:type="dxa"/>
          </w:tcPr>
          <w:p w14:paraId="7011188F" w14:textId="77777777" w:rsidR="00FE0185" w:rsidRDefault="00FE0185" w:rsidP="006F6A20">
            <w:pPr>
              <w:rPr>
                <w:b/>
              </w:rPr>
            </w:pPr>
            <w:r>
              <w:rPr>
                <w:b/>
              </w:rPr>
              <w:t>Ref</w:t>
            </w:r>
          </w:p>
        </w:tc>
        <w:tc>
          <w:tcPr>
            <w:tcW w:w="5529" w:type="dxa"/>
          </w:tcPr>
          <w:p w14:paraId="5AE806D5" w14:textId="77777777" w:rsidR="00FE0185" w:rsidRDefault="00FE0185" w:rsidP="006F6A20">
            <w:pPr>
              <w:rPr>
                <w:b/>
              </w:rPr>
            </w:pPr>
            <w:r>
              <w:rPr>
                <w:b/>
              </w:rPr>
              <w:t>Action</w:t>
            </w:r>
          </w:p>
        </w:tc>
        <w:tc>
          <w:tcPr>
            <w:tcW w:w="1417" w:type="dxa"/>
          </w:tcPr>
          <w:p w14:paraId="125AEDFA" w14:textId="77777777" w:rsidR="00FE0185" w:rsidRDefault="00FE0185" w:rsidP="006F6A20">
            <w:pPr>
              <w:jc w:val="center"/>
              <w:rPr>
                <w:b/>
              </w:rPr>
            </w:pPr>
            <w:r>
              <w:rPr>
                <w:b/>
              </w:rPr>
              <w:t>Who</w:t>
            </w:r>
          </w:p>
        </w:tc>
        <w:tc>
          <w:tcPr>
            <w:tcW w:w="1800" w:type="dxa"/>
          </w:tcPr>
          <w:p w14:paraId="45684612" w14:textId="77777777" w:rsidR="00FE0185" w:rsidRDefault="00FE0185" w:rsidP="006F6A20">
            <w:pPr>
              <w:jc w:val="center"/>
              <w:rPr>
                <w:b/>
              </w:rPr>
            </w:pPr>
            <w:r>
              <w:rPr>
                <w:b/>
              </w:rPr>
              <w:t>Update / Complete</w:t>
            </w:r>
          </w:p>
        </w:tc>
      </w:tr>
      <w:tr w:rsidR="00FE0185" w:rsidRPr="005A4A86" w14:paraId="68718A45" w14:textId="77777777" w:rsidTr="00502A87">
        <w:tc>
          <w:tcPr>
            <w:tcW w:w="992" w:type="dxa"/>
          </w:tcPr>
          <w:p w14:paraId="7041CD7F" w14:textId="77777777" w:rsidR="00FE0185" w:rsidRDefault="00FE0185" w:rsidP="006F6A20">
            <w:r>
              <w:t>18.101</w:t>
            </w:r>
          </w:p>
        </w:tc>
        <w:tc>
          <w:tcPr>
            <w:tcW w:w="5529" w:type="dxa"/>
          </w:tcPr>
          <w:p w14:paraId="27758397" w14:textId="77777777" w:rsidR="00FE0185" w:rsidRDefault="00FE0185" w:rsidP="006F6A20">
            <w:pPr>
              <w:jc w:val="both"/>
            </w:pPr>
            <w:r>
              <w:t>Progress order and installation of bus shelter</w:t>
            </w:r>
          </w:p>
        </w:tc>
        <w:tc>
          <w:tcPr>
            <w:tcW w:w="1417" w:type="dxa"/>
          </w:tcPr>
          <w:p w14:paraId="6245F478" w14:textId="77777777" w:rsidR="00FE0185" w:rsidRDefault="00FE0185" w:rsidP="006F6A20">
            <w:pPr>
              <w:jc w:val="center"/>
            </w:pPr>
            <w:r>
              <w:t>Clerk</w:t>
            </w:r>
          </w:p>
        </w:tc>
        <w:tc>
          <w:tcPr>
            <w:tcW w:w="1800" w:type="dxa"/>
          </w:tcPr>
          <w:p w14:paraId="30C09DC6" w14:textId="77777777" w:rsidR="00FE0185" w:rsidRDefault="00FE0185" w:rsidP="006F6A20">
            <w:pPr>
              <w:jc w:val="center"/>
            </w:pPr>
            <w:r>
              <w:t>On hold</w:t>
            </w:r>
          </w:p>
        </w:tc>
      </w:tr>
      <w:tr w:rsidR="00FE0185" w:rsidRPr="005A4A86" w14:paraId="0A441F00" w14:textId="77777777" w:rsidTr="00502A87">
        <w:tc>
          <w:tcPr>
            <w:tcW w:w="992" w:type="dxa"/>
          </w:tcPr>
          <w:p w14:paraId="66D274FF" w14:textId="77777777" w:rsidR="00FE0185" w:rsidRDefault="00FE0185" w:rsidP="006F6A20">
            <w:r>
              <w:t>19.53</w:t>
            </w:r>
          </w:p>
        </w:tc>
        <w:tc>
          <w:tcPr>
            <w:tcW w:w="5529" w:type="dxa"/>
          </w:tcPr>
          <w:p w14:paraId="32DF451C" w14:textId="75F37C49" w:rsidR="00FE0185" w:rsidRDefault="00FE0185" w:rsidP="006F6A20">
            <w:pPr>
              <w:jc w:val="both"/>
            </w:pPr>
            <w:r>
              <w:t xml:space="preserve">Resilience Plan </w:t>
            </w:r>
          </w:p>
        </w:tc>
        <w:tc>
          <w:tcPr>
            <w:tcW w:w="1417" w:type="dxa"/>
          </w:tcPr>
          <w:p w14:paraId="3A6B2148" w14:textId="77777777" w:rsidR="00FE0185" w:rsidRDefault="00FE0185" w:rsidP="006F6A20">
            <w:pPr>
              <w:jc w:val="center"/>
            </w:pPr>
            <w:r>
              <w:t>MS/JP/Clerk</w:t>
            </w:r>
          </w:p>
        </w:tc>
        <w:tc>
          <w:tcPr>
            <w:tcW w:w="1800" w:type="dxa"/>
          </w:tcPr>
          <w:p w14:paraId="3AE8A664" w14:textId="77777777" w:rsidR="00FE0185" w:rsidRDefault="00FE0185" w:rsidP="006F6A20">
            <w:pPr>
              <w:jc w:val="center"/>
            </w:pPr>
            <w:r>
              <w:t>In progress</w:t>
            </w:r>
          </w:p>
        </w:tc>
      </w:tr>
      <w:tr w:rsidR="00FE0185" w:rsidRPr="005A4A86" w14:paraId="355BDDDF" w14:textId="77777777" w:rsidTr="00502A87">
        <w:tc>
          <w:tcPr>
            <w:tcW w:w="992" w:type="dxa"/>
          </w:tcPr>
          <w:p w14:paraId="79811DC4" w14:textId="77777777" w:rsidR="00FE0185" w:rsidRDefault="00FE0185" w:rsidP="006F6A20">
            <w:r>
              <w:t>19.98</w:t>
            </w:r>
          </w:p>
        </w:tc>
        <w:tc>
          <w:tcPr>
            <w:tcW w:w="5529" w:type="dxa"/>
          </w:tcPr>
          <w:p w14:paraId="695FD3CC" w14:textId="77777777" w:rsidR="00FE0185" w:rsidRDefault="00FE0185" w:rsidP="006F6A20">
            <w:pPr>
              <w:jc w:val="both"/>
            </w:pPr>
            <w:r>
              <w:t>Place order for bollards</w:t>
            </w:r>
          </w:p>
        </w:tc>
        <w:tc>
          <w:tcPr>
            <w:tcW w:w="1417" w:type="dxa"/>
          </w:tcPr>
          <w:p w14:paraId="1C4D3305" w14:textId="77777777" w:rsidR="00FE0185" w:rsidRDefault="00FE0185" w:rsidP="006F6A20">
            <w:pPr>
              <w:jc w:val="center"/>
            </w:pPr>
            <w:r>
              <w:t>Clerk</w:t>
            </w:r>
          </w:p>
        </w:tc>
        <w:tc>
          <w:tcPr>
            <w:tcW w:w="1800" w:type="dxa"/>
          </w:tcPr>
          <w:p w14:paraId="58AB0E99" w14:textId="77777777" w:rsidR="00FE0185" w:rsidRDefault="00FE0185" w:rsidP="006F6A20">
            <w:pPr>
              <w:jc w:val="center"/>
            </w:pPr>
            <w:r>
              <w:t>On hold</w:t>
            </w:r>
          </w:p>
        </w:tc>
      </w:tr>
      <w:tr w:rsidR="00275EEC" w:rsidRPr="005A4A86" w14:paraId="5998DECF" w14:textId="77777777" w:rsidTr="00502A87">
        <w:tc>
          <w:tcPr>
            <w:tcW w:w="992" w:type="dxa"/>
          </w:tcPr>
          <w:p w14:paraId="60DB160E" w14:textId="77777777" w:rsidR="00275EEC" w:rsidRDefault="00275EEC" w:rsidP="006F6A20">
            <w:r>
              <w:t>19.167</w:t>
            </w:r>
          </w:p>
        </w:tc>
        <w:tc>
          <w:tcPr>
            <w:tcW w:w="5529" w:type="dxa"/>
          </w:tcPr>
          <w:p w14:paraId="4FEA10EB" w14:textId="77777777" w:rsidR="00275EEC" w:rsidRDefault="00275EEC" w:rsidP="006F6A20">
            <w:pPr>
              <w:jc w:val="both"/>
            </w:pPr>
            <w:r>
              <w:t>Hampden Hall adult gym consultation</w:t>
            </w:r>
          </w:p>
        </w:tc>
        <w:tc>
          <w:tcPr>
            <w:tcW w:w="1417" w:type="dxa"/>
          </w:tcPr>
          <w:p w14:paraId="6197EE8C" w14:textId="77777777" w:rsidR="00275EEC" w:rsidRDefault="00275EEC" w:rsidP="006F6A20">
            <w:pPr>
              <w:jc w:val="center"/>
            </w:pPr>
            <w:r>
              <w:t>HB / clerk</w:t>
            </w:r>
          </w:p>
        </w:tc>
        <w:tc>
          <w:tcPr>
            <w:tcW w:w="1800" w:type="dxa"/>
          </w:tcPr>
          <w:p w14:paraId="1CA74F46" w14:textId="77777777" w:rsidR="00275EEC" w:rsidRDefault="00275EEC" w:rsidP="006F6A20">
            <w:pPr>
              <w:jc w:val="center"/>
            </w:pPr>
          </w:p>
        </w:tc>
      </w:tr>
      <w:tr w:rsidR="00C77063" w:rsidRPr="005A4A86" w14:paraId="7752DB20" w14:textId="77777777" w:rsidTr="00502A87">
        <w:tc>
          <w:tcPr>
            <w:tcW w:w="992" w:type="dxa"/>
          </w:tcPr>
          <w:p w14:paraId="71171EE5" w14:textId="4A3D34D4" w:rsidR="00C77063" w:rsidRDefault="00C77063" w:rsidP="00A04AA2">
            <w:r>
              <w:t>19</w:t>
            </w:r>
            <w:r w:rsidR="00242864">
              <w:t>.</w:t>
            </w:r>
            <w:r>
              <w:t>194</w:t>
            </w:r>
          </w:p>
        </w:tc>
        <w:tc>
          <w:tcPr>
            <w:tcW w:w="5529" w:type="dxa"/>
          </w:tcPr>
          <w:p w14:paraId="1F0928DC" w14:textId="33F67AF5" w:rsidR="00C77063" w:rsidRDefault="00C77063" w:rsidP="00A04AA2">
            <w:pPr>
              <w:jc w:val="both"/>
            </w:pPr>
            <w:r>
              <w:t>Consultation for new dog waste bins</w:t>
            </w:r>
          </w:p>
        </w:tc>
        <w:tc>
          <w:tcPr>
            <w:tcW w:w="1417" w:type="dxa"/>
          </w:tcPr>
          <w:p w14:paraId="3D714887" w14:textId="1EB8B196" w:rsidR="00C77063" w:rsidRDefault="00C77063" w:rsidP="00A04AA2">
            <w:pPr>
              <w:jc w:val="center"/>
            </w:pPr>
            <w:r>
              <w:t>Clerk</w:t>
            </w:r>
          </w:p>
        </w:tc>
        <w:tc>
          <w:tcPr>
            <w:tcW w:w="1800" w:type="dxa"/>
          </w:tcPr>
          <w:p w14:paraId="3DF83D42" w14:textId="364246D2" w:rsidR="00C77063" w:rsidRDefault="00467B20" w:rsidP="00A04AA2">
            <w:pPr>
              <w:jc w:val="center"/>
            </w:pPr>
            <w:r>
              <w:t xml:space="preserve">On hold </w:t>
            </w:r>
            <w:r w:rsidR="00EB6AEE">
              <w:t>due to covid19</w:t>
            </w:r>
          </w:p>
        </w:tc>
      </w:tr>
      <w:tr w:rsidR="00955764" w:rsidRPr="005A4A86" w14:paraId="7D2217D6" w14:textId="77777777" w:rsidTr="00502A87">
        <w:tc>
          <w:tcPr>
            <w:tcW w:w="992" w:type="dxa"/>
          </w:tcPr>
          <w:p w14:paraId="6C485540" w14:textId="7009746D" w:rsidR="00955764" w:rsidRDefault="00955764" w:rsidP="00A04AA2">
            <w:r>
              <w:t>19.213</w:t>
            </w:r>
          </w:p>
        </w:tc>
        <w:tc>
          <w:tcPr>
            <w:tcW w:w="5529" w:type="dxa"/>
          </w:tcPr>
          <w:p w14:paraId="2DFB6772" w14:textId="41F8F732" w:rsidR="00955764" w:rsidRDefault="00955764" w:rsidP="00A04AA2">
            <w:pPr>
              <w:jc w:val="both"/>
            </w:pPr>
            <w:r>
              <w:t xml:space="preserve">Arrange works permit for power installation, </w:t>
            </w:r>
            <w:r w:rsidR="00535220">
              <w:t xml:space="preserve">get </w:t>
            </w:r>
            <w:r>
              <w:t>quotes for Christmas tree anchor (April 2020)</w:t>
            </w:r>
          </w:p>
        </w:tc>
        <w:tc>
          <w:tcPr>
            <w:tcW w:w="1417" w:type="dxa"/>
          </w:tcPr>
          <w:p w14:paraId="20BC492C" w14:textId="1D0E071E" w:rsidR="00955764" w:rsidRDefault="00955764" w:rsidP="00A04AA2">
            <w:pPr>
              <w:jc w:val="center"/>
            </w:pPr>
            <w:r>
              <w:t>Clerk</w:t>
            </w:r>
          </w:p>
        </w:tc>
        <w:tc>
          <w:tcPr>
            <w:tcW w:w="1800" w:type="dxa"/>
          </w:tcPr>
          <w:p w14:paraId="724FDEC5" w14:textId="229832AA" w:rsidR="00955764" w:rsidRDefault="00CD09A2" w:rsidP="00A04AA2">
            <w:pPr>
              <w:jc w:val="center"/>
            </w:pPr>
            <w:r>
              <w:t>Partially done</w:t>
            </w:r>
          </w:p>
        </w:tc>
      </w:tr>
      <w:tr w:rsidR="00224B5D" w:rsidRPr="005A4A86" w14:paraId="3134F4AF" w14:textId="77777777" w:rsidTr="00502A87">
        <w:tc>
          <w:tcPr>
            <w:tcW w:w="992" w:type="dxa"/>
          </w:tcPr>
          <w:p w14:paraId="788EFBAA" w14:textId="3EC4AAD1" w:rsidR="00224B5D" w:rsidRDefault="00860B62" w:rsidP="00A04AA2">
            <w:r>
              <w:t>20.31</w:t>
            </w:r>
          </w:p>
        </w:tc>
        <w:tc>
          <w:tcPr>
            <w:tcW w:w="5529" w:type="dxa"/>
          </w:tcPr>
          <w:p w14:paraId="2059A631" w14:textId="7C57184B" w:rsidR="00224B5D" w:rsidRDefault="00860B62" w:rsidP="00A04AA2">
            <w:pPr>
              <w:jc w:val="both"/>
            </w:pPr>
            <w:r>
              <w:t>Investigate options to secure CCTV system</w:t>
            </w:r>
          </w:p>
        </w:tc>
        <w:tc>
          <w:tcPr>
            <w:tcW w:w="1417" w:type="dxa"/>
          </w:tcPr>
          <w:p w14:paraId="2A495BFA" w14:textId="4F378A87" w:rsidR="00224B5D" w:rsidRDefault="00860B62" w:rsidP="00A04AA2">
            <w:pPr>
              <w:jc w:val="center"/>
            </w:pPr>
            <w:r>
              <w:t>Clerk</w:t>
            </w:r>
          </w:p>
        </w:tc>
        <w:tc>
          <w:tcPr>
            <w:tcW w:w="1800" w:type="dxa"/>
          </w:tcPr>
          <w:p w14:paraId="5B5A45CF" w14:textId="2C05F71B" w:rsidR="00224B5D" w:rsidRDefault="005B6782" w:rsidP="00A04AA2">
            <w:pPr>
              <w:jc w:val="center"/>
            </w:pPr>
            <w:r>
              <w:sym w:font="Wingdings" w:char="F0FC"/>
            </w:r>
          </w:p>
        </w:tc>
      </w:tr>
      <w:tr w:rsidR="00EF3405" w:rsidRPr="005A4A86" w14:paraId="5B6B35F9" w14:textId="77777777" w:rsidTr="00502A87">
        <w:tc>
          <w:tcPr>
            <w:tcW w:w="992" w:type="dxa"/>
          </w:tcPr>
          <w:p w14:paraId="320B2BAE" w14:textId="62C05A90" w:rsidR="00EF3405" w:rsidRDefault="000F140C" w:rsidP="00A04AA2">
            <w:r>
              <w:t>20.32</w:t>
            </w:r>
          </w:p>
        </w:tc>
        <w:tc>
          <w:tcPr>
            <w:tcW w:w="5529" w:type="dxa"/>
          </w:tcPr>
          <w:p w14:paraId="71978288" w14:textId="2EAA046C" w:rsidR="00EF3405" w:rsidRDefault="007C30D2" w:rsidP="00A04AA2">
            <w:pPr>
              <w:jc w:val="both"/>
            </w:pPr>
            <w:proofErr w:type="spellStart"/>
            <w:r>
              <w:t>Pentanque</w:t>
            </w:r>
            <w:proofErr w:type="spellEnd"/>
            <w:r>
              <w:t xml:space="preserve"> planning application</w:t>
            </w:r>
          </w:p>
        </w:tc>
        <w:tc>
          <w:tcPr>
            <w:tcW w:w="1417" w:type="dxa"/>
          </w:tcPr>
          <w:p w14:paraId="5C7790D1" w14:textId="067CDE5F" w:rsidR="00EF3405" w:rsidRDefault="007C30D2" w:rsidP="00A04AA2">
            <w:pPr>
              <w:jc w:val="center"/>
            </w:pPr>
            <w:r>
              <w:t>Clerk</w:t>
            </w:r>
          </w:p>
        </w:tc>
        <w:tc>
          <w:tcPr>
            <w:tcW w:w="1800" w:type="dxa"/>
          </w:tcPr>
          <w:p w14:paraId="71FB940A" w14:textId="1E71203E" w:rsidR="00EF3405" w:rsidRDefault="00EF3405" w:rsidP="00CD6160">
            <w:pPr>
              <w:jc w:val="center"/>
            </w:pPr>
          </w:p>
        </w:tc>
      </w:tr>
      <w:tr w:rsidR="00F8265C" w:rsidRPr="005A4A86" w14:paraId="3BFEFBFC" w14:textId="77777777" w:rsidTr="00502A87">
        <w:tc>
          <w:tcPr>
            <w:tcW w:w="992" w:type="dxa"/>
          </w:tcPr>
          <w:p w14:paraId="5976A0DA" w14:textId="646E5C02" w:rsidR="00F8265C" w:rsidRDefault="00E97308" w:rsidP="00A04AA2">
            <w:r>
              <w:t>20.35</w:t>
            </w:r>
          </w:p>
        </w:tc>
        <w:tc>
          <w:tcPr>
            <w:tcW w:w="5529" w:type="dxa"/>
          </w:tcPr>
          <w:p w14:paraId="3705AAA8" w14:textId="742B2FD7" w:rsidR="00F8265C" w:rsidRDefault="00D20831" w:rsidP="00A04AA2">
            <w:pPr>
              <w:jc w:val="both"/>
            </w:pPr>
            <w:r>
              <w:t>Quote for new sign for Wendover Road</w:t>
            </w:r>
          </w:p>
        </w:tc>
        <w:tc>
          <w:tcPr>
            <w:tcW w:w="1417" w:type="dxa"/>
          </w:tcPr>
          <w:p w14:paraId="6F70B23D" w14:textId="58138241" w:rsidR="00F8265C" w:rsidRDefault="00D20831" w:rsidP="00A04AA2">
            <w:pPr>
              <w:jc w:val="center"/>
            </w:pPr>
            <w:r>
              <w:t>Clerk</w:t>
            </w:r>
          </w:p>
        </w:tc>
        <w:tc>
          <w:tcPr>
            <w:tcW w:w="1800" w:type="dxa"/>
          </w:tcPr>
          <w:p w14:paraId="5172CBBD" w14:textId="1729EE88" w:rsidR="00F8265C" w:rsidRDefault="00F8265C" w:rsidP="009331D3">
            <w:pPr>
              <w:tabs>
                <w:tab w:val="left" w:pos="250"/>
              </w:tabs>
              <w:jc w:val="center"/>
            </w:pPr>
          </w:p>
        </w:tc>
      </w:tr>
      <w:tr w:rsidR="00FF5389" w:rsidRPr="005A4A86" w14:paraId="79235F7D" w14:textId="77777777" w:rsidTr="00E71B19">
        <w:tc>
          <w:tcPr>
            <w:tcW w:w="992" w:type="dxa"/>
          </w:tcPr>
          <w:p w14:paraId="74B13D6B" w14:textId="77777777" w:rsidR="00FF5389" w:rsidRDefault="00FF5389" w:rsidP="00E71B19">
            <w:r>
              <w:t>20.59</w:t>
            </w:r>
          </w:p>
        </w:tc>
        <w:tc>
          <w:tcPr>
            <w:tcW w:w="5529" w:type="dxa"/>
          </w:tcPr>
          <w:p w14:paraId="4E8E1D3E" w14:textId="77777777" w:rsidR="00FF5389" w:rsidRDefault="00FF5389" w:rsidP="00E71B19">
            <w:pPr>
              <w:jc w:val="both"/>
            </w:pPr>
            <w:r>
              <w:t>Contact local business re vehicles blocking pedestrian path</w:t>
            </w:r>
          </w:p>
        </w:tc>
        <w:tc>
          <w:tcPr>
            <w:tcW w:w="1417" w:type="dxa"/>
          </w:tcPr>
          <w:p w14:paraId="3D04B89A" w14:textId="77777777" w:rsidR="00FF5389" w:rsidRDefault="00FF5389" w:rsidP="00E71B19">
            <w:pPr>
              <w:jc w:val="center"/>
            </w:pPr>
            <w:r>
              <w:t>MJ</w:t>
            </w:r>
          </w:p>
        </w:tc>
        <w:tc>
          <w:tcPr>
            <w:tcW w:w="1800" w:type="dxa"/>
          </w:tcPr>
          <w:p w14:paraId="792AC70E" w14:textId="77777777" w:rsidR="00FF5389" w:rsidRDefault="00FF5389" w:rsidP="00E71B19">
            <w:pPr>
              <w:tabs>
                <w:tab w:val="left" w:pos="250"/>
              </w:tabs>
              <w:jc w:val="center"/>
            </w:pPr>
          </w:p>
        </w:tc>
      </w:tr>
      <w:tr w:rsidR="00FE3E7B" w:rsidRPr="005A4A86" w14:paraId="5E23D3FC" w14:textId="77777777" w:rsidTr="00E71B19">
        <w:tc>
          <w:tcPr>
            <w:tcW w:w="992" w:type="dxa"/>
          </w:tcPr>
          <w:p w14:paraId="334A860B" w14:textId="77777777" w:rsidR="00FE3E7B" w:rsidRDefault="00FE3E7B" w:rsidP="00E71B19">
            <w:r>
              <w:t>20.74</w:t>
            </w:r>
          </w:p>
        </w:tc>
        <w:tc>
          <w:tcPr>
            <w:tcW w:w="5529" w:type="dxa"/>
          </w:tcPr>
          <w:p w14:paraId="4D052332" w14:textId="77777777" w:rsidR="00FE3E7B" w:rsidRDefault="00FE3E7B" w:rsidP="00E71B19">
            <w:pPr>
              <w:jc w:val="both"/>
            </w:pPr>
            <w:r>
              <w:t>Amend insurance cover</w:t>
            </w:r>
          </w:p>
        </w:tc>
        <w:tc>
          <w:tcPr>
            <w:tcW w:w="1417" w:type="dxa"/>
          </w:tcPr>
          <w:p w14:paraId="59240EC7" w14:textId="77777777" w:rsidR="00FE3E7B" w:rsidRDefault="00FE3E7B" w:rsidP="00E71B19">
            <w:pPr>
              <w:jc w:val="center"/>
            </w:pPr>
            <w:r>
              <w:t>Clerk</w:t>
            </w:r>
          </w:p>
        </w:tc>
        <w:tc>
          <w:tcPr>
            <w:tcW w:w="1800" w:type="dxa"/>
          </w:tcPr>
          <w:p w14:paraId="5757CB6C" w14:textId="615295DB" w:rsidR="00FE3E7B" w:rsidRDefault="00570416" w:rsidP="00E71B19">
            <w:pPr>
              <w:tabs>
                <w:tab w:val="left" w:pos="250"/>
              </w:tabs>
              <w:jc w:val="center"/>
            </w:pPr>
            <w:r>
              <w:sym w:font="Wingdings" w:char="F0FC"/>
            </w:r>
          </w:p>
        </w:tc>
      </w:tr>
      <w:tr w:rsidR="00FE3E7B" w:rsidRPr="005A4A86" w14:paraId="12D7B0DF" w14:textId="77777777" w:rsidTr="00E71B19">
        <w:tc>
          <w:tcPr>
            <w:tcW w:w="992" w:type="dxa"/>
          </w:tcPr>
          <w:p w14:paraId="1F885E04" w14:textId="77777777" w:rsidR="00FE3E7B" w:rsidRDefault="00FE3E7B" w:rsidP="00E71B19">
            <w:r>
              <w:t>20.75</w:t>
            </w:r>
          </w:p>
        </w:tc>
        <w:tc>
          <w:tcPr>
            <w:tcW w:w="5529" w:type="dxa"/>
          </w:tcPr>
          <w:p w14:paraId="4D8B6F68" w14:textId="77777777" w:rsidR="00FE3E7B" w:rsidRDefault="00FE3E7B" w:rsidP="00E71B19">
            <w:pPr>
              <w:jc w:val="both"/>
            </w:pPr>
            <w:r>
              <w:t>Arrange for streetlight testing</w:t>
            </w:r>
          </w:p>
        </w:tc>
        <w:tc>
          <w:tcPr>
            <w:tcW w:w="1417" w:type="dxa"/>
          </w:tcPr>
          <w:p w14:paraId="793DCC35" w14:textId="77777777" w:rsidR="00FE3E7B" w:rsidRDefault="00FE3E7B" w:rsidP="00E71B19">
            <w:pPr>
              <w:jc w:val="center"/>
            </w:pPr>
            <w:r>
              <w:t>Clerk</w:t>
            </w:r>
          </w:p>
        </w:tc>
        <w:tc>
          <w:tcPr>
            <w:tcW w:w="1800" w:type="dxa"/>
          </w:tcPr>
          <w:p w14:paraId="52D00EE1" w14:textId="5009C9EC" w:rsidR="00FE3E7B" w:rsidRDefault="00570416" w:rsidP="00E71B19">
            <w:pPr>
              <w:tabs>
                <w:tab w:val="left" w:pos="250"/>
              </w:tabs>
              <w:jc w:val="center"/>
            </w:pPr>
            <w:r>
              <w:sym w:font="Wingdings" w:char="F0FC"/>
            </w:r>
          </w:p>
        </w:tc>
      </w:tr>
      <w:tr w:rsidR="00FE3E7B" w:rsidRPr="005A4A86" w14:paraId="28799B50" w14:textId="77777777" w:rsidTr="00E71B19">
        <w:tc>
          <w:tcPr>
            <w:tcW w:w="992" w:type="dxa"/>
          </w:tcPr>
          <w:p w14:paraId="77A91A66" w14:textId="77777777" w:rsidR="00FE3E7B" w:rsidRDefault="00FE3E7B" w:rsidP="00E71B19">
            <w:r>
              <w:t>20.76</w:t>
            </w:r>
          </w:p>
        </w:tc>
        <w:tc>
          <w:tcPr>
            <w:tcW w:w="5529" w:type="dxa"/>
          </w:tcPr>
          <w:p w14:paraId="2D66AE85" w14:textId="77777777" w:rsidR="00FE3E7B" w:rsidRDefault="00FE3E7B" w:rsidP="00E71B19">
            <w:pPr>
              <w:jc w:val="both"/>
            </w:pPr>
            <w:r>
              <w:t>Quotes for repairs to tennis court and fencing</w:t>
            </w:r>
          </w:p>
        </w:tc>
        <w:tc>
          <w:tcPr>
            <w:tcW w:w="1417" w:type="dxa"/>
          </w:tcPr>
          <w:p w14:paraId="5741FAB5" w14:textId="77777777" w:rsidR="00FE3E7B" w:rsidRDefault="00FE3E7B" w:rsidP="00E71B19">
            <w:pPr>
              <w:jc w:val="center"/>
            </w:pPr>
            <w:r>
              <w:t>Clerk</w:t>
            </w:r>
          </w:p>
        </w:tc>
        <w:tc>
          <w:tcPr>
            <w:tcW w:w="1800" w:type="dxa"/>
          </w:tcPr>
          <w:p w14:paraId="193BDC28" w14:textId="7BE59E52" w:rsidR="00FE3E7B" w:rsidRDefault="005B6782" w:rsidP="00E71B19">
            <w:pPr>
              <w:tabs>
                <w:tab w:val="left" w:pos="250"/>
              </w:tabs>
              <w:jc w:val="center"/>
            </w:pPr>
            <w:r>
              <w:sym w:font="Wingdings" w:char="F0FC"/>
            </w:r>
          </w:p>
        </w:tc>
      </w:tr>
      <w:tr w:rsidR="00FE3E7B" w:rsidRPr="005A4A86" w14:paraId="5EF74C39" w14:textId="77777777" w:rsidTr="00E71B19">
        <w:tc>
          <w:tcPr>
            <w:tcW w:w="992" w:type="dxa"/>
          </w:tcPr>
          <w:p w14:paraId="5C48090D" w14:textId="77777777" w:rsidR="00FE3E7B" w:rsidRDefault="00FE3E7B" w:rsidP="00E71B19">
            <w:r>
              <w:t>20.76</w:t>
            </w:r>
          </w:p>
        </w:tc>
        <w:tc>
          <w:tcPr>
            <w:tcW w:w="5529" w:type="dxa"/>
          </w:tcPr>
          <w:p w14:paraId="52903261" w14:textId="77777777" w:rsidR="00FE3E7B" w:rsidRDefault="00FE3E7B" w:rsidP="00E71B19">
            <w:pPr>
              <w:jc w:val="both"/>
            </w:pPr>
            <w:r>
              <w:t>Investigate options for fencing around the tree</w:t>
            </w:r>
          </w:p>
        </w:tc>
        <w:tc>
          <w:tcPr>
            <w:tcW w:w="1417" w:type="dxa"/>
          </w:tcPr>
          <w:p w14:paraId="00E99A58" w14:textId="77777777" w:rsidR="00FE3E7B" w:rsidRDefault="00FE3E7B" w:rsidP="00E71B19">
            <w:pPr>
              <w:jc w:val="center"/>
            </w:pPr>
            <w:r>
              <w:t>Clerk</w:t>
            </w:r>
          </w:p>
        </w:tc>
        <w:tc>
          <w:tcPr>
            <w:tcW w:w="1800" w:type="dxa"/>
          </w:tcPr>
          <w:p w14:paraId="1CD2D30D" w14:textId="32F7B5FD" w:rsidR="00FE3E7B" w:rsidRDefault="005B6782" w:rsidP="00E71B19">
            <w:pPr>
              <w:tabs>
                <w:tab w:val="left" w:pos="250"/>
              </w:tabs>
              <w:jc w:val="center"/>
            </w:pPr>
            <w:r>
              <w:sym w:font="Wingdings" w:char="F0FC"/>
            </w:r>
          </w:p>
        </w:tc>
      </w:tr>
      <w:tr w:rsidR="00FE3E7B" w:rsidRPr="005A4A86" w14:paraId="5E92A68C" w14:textId="77777777" w:rsidTr="00E71B19">
        <w:tc>
          <w:tcPr>
            <w:tcW w:w="992" w:type="dxa"/>
          </w:tcPr>
          <w:p w14:paraId="50341C62" w14:textId="77777777" w:rsidR="00FE3E7B" w:rsidRDefault="00FE3E7B" w:rsidP="00E71B19">
            <w:r>
              <w:t>20.77</w:t>
            </w:r>
          </w:p>
        </w:tc>
        <w:tc>
          <w:tcPr>
            <w:tcW w:w="5529" w:type="dxa"/>
          </w:tcPr>
          <w:p w14:paraId="7A31AC85" w14:textId="77777777" w:rsidR="00FE3E7B" w:rsidRDefault="00FE3E7B" w:rsidP="00E71B19">
            <w:pPr>
              <w:jc w:val="both"/>
            </w:pPr>
            <w:r>
              <w:t>Arrange contracts for football pitch use</w:t>
            </w:r>
          </w:p>
        </w:tc>
        <w:tc>
          <w:tcPr>
            <w:tcW w:w="1417" w:type="dxa"/>
          </w:tcPr>
          <w:p w14:paraId="5EB4711C" w14:textId="77777777" w:rsidR="00FE3E7B" w:rsidRDefault="00FE3E7B" w:rsidP="00E71B19">
            <w:pPr>
              <w:jc w:val="center"/>
            </w:pPr>
            <w:r>
              <w:t>Clerk</w:t>
            </w:r>
          </w:p>
        </w:tc>
        <w:tc>
          <w:tcPr>
            <w:tcW w:w="1800" w:type="dxa"/>
          </w:tcPr>
          <w:p w14:paraId="4B6436AF" w14:textId="640D6AAC" w:rsidR="00FE3E7B" w:rsidRDefault="005B6782" w:rsidP="00E71B19">
            <w:pPr>
              <w:tabs>
                <w:tab w:val="left" w:pos="250"/>
              </w:tabs>
              <w:jc w:val="center"/>
            </w:pPr>
            <w:r>
              <w:sym w:font="Wingdings" w:char="F0FC"/>
            </w:r>
          </w:p>
        </w:tc>
      </w:tr>
      <w:tr w:rsidR="00FE3E7B" w:rsidRPr="005A4A86" w14:paraId="239426B5" w14:textId="77777777" w:rsidTr="00E71B19">
        <w:tc>
          <w:tcPr>
            <w:tcW w:w="992" w:type="dxa"/>
          </w:tcPr>
          <w:p w14:paraId="3B0C33EF" w14:textId="77777777" w:rsidR="00FE3E7B" w:rsidRDefault="00FE3E7B" w:rsidP="00E71B19">
            <w:r>
              <w:t>20.78</w:t>
            </w:r>
          </w:p>
        </w:tc>
        <w:tc>
          <w:tcPr>
            <w:tcW w:w="5529" w:type="dxa"/>
          </w:tcPr>
          <w:p w14:paraId="5E3120F4" w14:textId="77777777" w:rsidR="00FE3E7B" w:rsidRDefault="00FE3E7B" w:rsidP="00E71B19">
            <w:pPr>
              <w:jc w:val="both"/>
            </w:pPr>
            <w:r>
              <w:t>Documentation to support MUGA application</w:t>
            </w:r>
          </w:p>
        </w:tc>
        <w:tc>
          <w:tcPr>
            <w:tcW w:w="1417" w:type="dxa"/>
          </w:tcPr>
          <w:p w14:paraId="1DCA1546" w14:textId="77777777" w:rsidR="00FE3E7B" w:rsidRDefault="00FE3E7B" w:rsidP="00E71B19">
            <w:pPr>
              <w:jc w:val="center"/>
            </w:pPr>
            <w:r>
              <w:t>MJ/Clerk</w:t>
            </w:r>
          </w:p>
        </w:tc>
        <w:tc>
          <w:tcPr>
            <w:tcW w:w="1800" w:type="dxa"/>
          </w:tcPr>
          <w:p w14:paraId="6C9ECFBB" w14:textId="77777777" w:rsidR="00FE3E7B" w:rsidRDefault="00FE3E7B" w:rsidP="00E71B19">
            <w:pPr>
              <w:tabs>
                <w:tab w:val="left" w:pos="250"/>
              </w:tabs>
              <w:jc w:val="center"/>
            </w:pPr>
          </w:p>
        </w:tc>
      </w:tr>
      <w:tr w:rsidR="00FE3E7B" w:rsidRPr="005A4A86" w14:paraId="54B11ACA" w14:textId="77777777" w:rsidTr="00E71B19">
        <w:tc>
          <w:tcPr>
            <w:tcW w:w="992" w:type="dxa"/>
          </w:tcPr>
          <w:p w14:paraId="059DA548" w14:textId="77777777" w:rsidR="00FE3E7B" w:rsidRDefault="00FE3E7B" w:rsidP="00E71B19">
            <w:r>
              <w:t>20.80</w:t>
            </w:r>
          </w:p>
        </w:tc>
        <w:tc>
          <w:tcPr>
            <w:tcW w:w="5529" w:type="dxa"/>
          </w:tcPr>
          <w:p w14:paraId="0BDA5F20" w14:textId="77777777" w:rsidR="00FE3E7B" w:rsidRDefault="00FE3E7B" w:rsidP="00E71B19">
            <w:pPr>
              <w:jc w:val="both"/>
            </w:pPr>
            <w:r>
              <w:t>Correspondence actions</w:t>
            </w:r>
          </w:p>
        </w:tc>
        <w:tc>
          <w:tcPr>
            <w:tcW w:w="1417" w:type="dxa"/>
          </w:tcPr>
          <w:p w14:paraId="5380094B" w14:textId="77777777" w:rsidR="00FE3E7B" w:rsidRDefault="00FE3E7B" w:rsidP="00E71B19">
            <w:pPr>
              <w:jc w:val="center"/>
            </w:pPr>
            <w:r>
              <w:t>Clerk</w:t>
            </w:r>
          </w:p>
        </w:tc>
        <w:tc>
          <w:tcPr>
            <w:tcW w:w="1800" w:type="dxa"/>
          </w:tcPr>
          <w:p w14:paraId="71F164B3" w14:textId="7446BEA6" w:rsidR="00FE3E7B" w:rsidRDefault="00E873DF" w:rsidP="00E71B19">
            <w:pPr>
              <w:tabs>
                <w:tab w:val="left" w:pos="250"/>
              </w:tabs>
              <w:jc w:val="center"/>
            </w:pPr>
            <w:r>
              <w:sym w:font="Wingdings" w:char="F0FC"/>
            </w:r>
          </w:p>
        </w:tc>
      </w:tr>
      <w:tr w:rsidR="00FE3E7B" w:rsidRPr="005A4A86" w14:paraId="17980F87" w14:textId="77777777" w:rsidTr="00E71B19">
        <w:tc>
          <w:tcPr>
            <w:tcW w:w="992" w:type="dxa"/>
          </w:tcPr>
          <w:p w14:paraId="295DA9A6" w14:textId="77777777" w:rsidR="00FE3E7B" w:rsidRDefault="00FE3E7B" w:rsidP="00E71B19">
            <w:r>
              <w:t>20.82</w:t>
            </w:r>
          </w:p>
        </w:tc>
        <w:tc>
          <w:tcPr>
            <w:tcW w:w="5529" w:type="dxa"/>
          </w:tcPr>
          <w:p w14:paraId="09421F39" w14:textId="77777777" w:rsidR="00FE3E7B" w:rsidRDefault="00FE3E7B" w:rsidP="00E71B19">
            <w:pPr>
              <w:jc w:val="both"/>
            </w:pPr>
            <w:r>
              <w:t>Look into alternative bins for layby</w:t>
            </w:r>
          </w:p>
        </w:tc>
        <w:tc>
          <w:tcPr>
            <w:tcW w:w="1417" w:type="dxa"/>
          </w:tcPr>
          <w:p w14:paraId="48B47FFC" w14:textId="77777777" w:rsidR="00FE3E7B" w:rsidRDefault="00FE3E7B" w:rsidP="00E71B19">
            <w:pPr>
              <w:jc w:val="center"/>
            </w:pPr>
            <w:r>
              <w:t>Clerk</w:t>
            </w:r>
          </w:p>
        </w:tc>
        <w:tc>
          <w:tcPr>
            <w:tcW w:w="1800" w:type="dxa"/>
          </w:tcPr>
          <w:p w14:paraId="4F9EBBD1" w14:textId="590CC96F" w:rsidR="00FE3E7B" w:rsidRDefault="00E873DF" w:rsidP="00E71B19">
            <w:pPr>
              <w:tabs>
                <w:tab w:val="left" w:pos="250"/>
              </w:tabs>
              <w:jc w:val="center"/>
            </w:pPr>
            <w:r>
              <w:sym w:font="Wingdings" w:char="F0FC"/>
            </w:r>
          </w:p>
        </w:tc>
      </w:tr>
      <w:tr w:rsidR="00FE3E7B" w:rsidRPr="005A4A86" w14:paraId="72217890" w14:textId="77777777" w:rsidTr="00E71B19">
        <w:tc>
          <w:tcPr>
            <w:tcW w:w="992" w:type="dxa"/>
          </w:tcPr>
          <w:p w14:paraId="3F987646" w14:textId="77777777" w:rsidR="00FE3E7B" w:rsidRDefault="00FE3E7B" w:rsidP="00E71B19">
            <w:r>
              <w:t>20.82</w:t>
            </w:r>
          </w:p>
        </w:tc>
        <w:tc>
          <w:tcPr>
            <w:tcW w:w="5529" w:type="dxa"/>
          </w:tcPr>
          <w:p w14:paraId="56FE392A" w14:textId="77777777" w:rsidR="00FE3E7B" w:rsidRDefault="00FE3E7B" w:rsidP="00E71B19">
            <w:pPr>
              <w:jc w:val="both"/>
            </w:pPr>
            <w:r>
              <w:t>Look into VJ Day 75 commemorations</w:t>
            </w:r>
          </w:p>
        </w:tc>
        <w:tc>
          <w:tcPr>
            <w:tcW w:w="1417" w:type="dxa"/>
          </w:tcPr>
          <w:p w14:paraId="71E3E303" w14:textId="77777777" w:rsidR="00FE3E7B" w:rsidRDefault="00FE3E7B" w:rsidP="00E71B19">
            <w:pPr>
              <w:jc w:val="center"/>
            </w:pPr>
            <w:r>
              <w:t>Clerk</w:t>
            </w:r>
          </w:p>
        </w:tc>
        <w:tc>
          <w:tcPr>
            <w:tcW w:w="1800" w:type="dxa"/>
          </w:tcPr>
          <w:p w14:paraId="4E88D35D" w14:textId="7454D437" w:rsidR="00FE3E7B" w:rsidRDefault="00D056AE" w:rsidP="00E71B19">
            <w:pPr>
              <w:tabs>
                <w:tab w:val="left" w:pos="250"/>
              </w:tabs>
              <w:jc w:val="center"/>
            </w:pPr>
            <w:r>
              <w:sym w:font="Wingdings" w:char="F0FC"/>
            </w:r>
          </w:p>
        </w:tc>
      </w:tr>
    </w:tbl>
    <w:p w14:paraId="1FA6AFAF" w14:textId="77777777" w:rsidR="006B7DEE" w:rsidRDefault="006B7DEE">
      <w:pPr>
        <w:rPr>
          <w:b/>
          <w:bCs/>
        </w:rPr>
      </w:pPr>
      <w:r>
        <w:rPr>
          <w:b/>
          <w:bCs/>
        </w:rPr>
        <w:br w:type="page"/>
      </w:r>
    </w:p>
    <w:p w14:paraId="4CA77A14" w14:textId="690DD046" w:rsidR="00352AD1" w:rsidRDefault="00A43AEB" w:rsidP="00352AD1">
      <w:pPr>
        <w:rPr>
          <w:b/>
          <w:bCs/>
        </w:rPr>
      </w:pPr>
      <w:r w:rsidRPr="00352AD1">
        <w:rPr>
          <w:b/>
          <w:bCs/>
        </w:rPr>
        <w:lastRenderedPageBreak/>
        <w:t>Appendix 2</w:t>
      </w:r>
      <w:r w:rsidR="00352AD1">
        <w:rPr>
          <w:b/>
          <w:bCs/>
        </w:rPr>
        <w:t xml:space="preserve"> - </w:t>
      </w:r>
      <w:r w:rsidR="00352AD1" w:rsidRPr="002509EF">
        <w:rPr>
          <w:b/>
          <w:bCs/>
        </w:rPr>
        <w:t xml:space="preserve">List of decisions taken under authority delegated </w:t>
      </w:r>
      <w:r w:rsidR="00352AD1">
        <w:rPr>
          <w:b/>
          <w:bCs/>
        </w:rPr>
        <w:t xml:space="preserve">to the Clerk </w:t>
      </w:r>
      <w:r w:rsidR="00352AD1" w:rsidRPr="002509EF">
        <w:rPr>
          <w:b/>
          <w:bCs/>
        </w:rPr>
        <w:t>on 19</w:t>
      </w:r>
      <w:r w:rsidR="00352AD1" w:rsidRPr="002509EF">
        <w:rPr>
          <w:b/>
          <w:bCs/>
          <w:vertAlign w:val="superscript"/>
        </w:rPr>
        <w:t>th</w:t>
      </w:r>
      <w:r w:rsidR="00352AD1" w:rsidRPr="002509EF">
        <w:rPr>
          <w:b/>
          <w:bCs/>
        </w:rPr>
        <w:t xml:space="preserve"> March</w:t>
      </w:r>
      <w:r w:rsidR="00352AD1">
        <w:rPr>
          <w:b/>
          <w:bCs/>
        </w:rPr>
        <w:t xml:space="preserve"> 2020</w:t>
      </w:r>
      <w:r w:rsidR="00352AD1" w:rsidRPr="002509EF">
        <w:rPr>
          <w:b/>
          <w:bCs/>
        </w:rPr>
        <w:t>:</w:t>
      </w:r>
    </w:p>
    <w:p w14:paraId="51FC0A1C" w14:textId="77777777" w:rsidR="00456006" w:rsidRPr="002509EF" w:rsidRDefault="00456006" w:rsidP="00352AD1">
      <w:pPr>
        <w:rPr>
          <w:b/>
          <w:bCs/>
        </w:rPr>
      </w:pPr>
    </w:p>
    <w:tbl>
      <w:tblPr>
        <w:tblStyle w:val="GridTable1Light-Accent1"/>
        <w:tblW w:w="10858" w:type="dxa"/>
        <w:tblInd w:w="-431" w:type="dxa"/>
        <w:tblLook w:val="04A0" w:firstRow="1" w:lastRow="0" w:firstColumn="1" w:lastColumn="0" w:noHBand="0" w:noVBand="1"/>
      </w:tblPr>
      <w:tblGrid>
        <w:gridCol w:w="1167"/>
        <w:gridCol w:w="8473"/>
        <w:gridCol w:w="1218"/>
      </w:tblGrid>
      <w:tr w:rsidR="00352AD1" w:rsidRPr="006F6466" w14:paraId="0BE5782A" w14:textId="77777777" w:rsidTr="00B205F2">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167" w:type="dxa"/>
            <w:noWrap/>
            <w:hideMark/>
          </w:tcPr>
          <w:p w14:paraId="500341A8" w14:textId="77777777" w:rsidR="00352AD1" w:rsidRPr="006F6466" w:rsidRDefault="00352AD1" w:rsidP="00E71B19">
            <w:pPr>
              <w:rPr>
                <w:rFonts w:ascii="Calibri" w:eastAsia="Times New Roman" w:hAnsi="Calibri" w:cs="Calibri"/>
                <w:color w:val="000000"/>
                <w:lang w:eastAsia="en-GB"/>
              </w:rPr>
            </w:pPr>
            <w:r w:rsidRPr="006F6466">
              <w:rPr>
                <w:rFonts w:ascii="Calibri" w:eastAsia="Times New Roman" w:hAnsi="Calibri" w:cs="Calibri"/>
                <w:color w:val="000000"/>
                <w:lang w:eastAsia="en-GB"/>
              </w:rPr>
              <w:t>Date</w:t>
            </w:r>
          </w:p>
        </w:tc>
        <w:tc>
          <w:tcPr>
            <w:tcW w:w="8473" w:type="dxa"/>
            <w:noWrap/>
            <w:hideMark/>
          </w:tcPr>
          <w:p w14:paraId="27FAB58E" w14:textId="77777777" w:rsidR="00352AD1" w:rsidRPr="006F6466" w:rsidRDefault="00352AD1" w:rsidP="00E71B1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F6466">
              <w:rPr>
                <w:rFonts w:ascii="Calibri" w:eastAsia="Times New Roman" w:hAnsi="Calibri" w:cs="Calibri"/>
                <w:color w:val="000000"/>
                <w:lang w:eastAsia="en-GB"/>
              </w:rPr>
              <w:t>Decision</w:t>
            </w:r>
          </w:p>
        </w:tc>
        <w:tc>
          <w:tcPr>
            <w:tcW w:w="1218" w:type="dxa"/>
            <w:noWrap/>
            <w:hideMark/>
          </w:tcPr>
          <w:p w14:paraId="5813D529" w14:textId="77777777" w:rsidR="00352AD1" w:rsidRPr="006F6466" w:rsidRDefault="00352AD1" w:rsidP="00E71B1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F6466">
              <w:rPr>
                <w:rFonts w:ascii="Calibri" w:eastAsia="Times New Roman" w:hAnsi="Calibri" w:cs="Calibri"/>
                <w:color w:val="000000"/>
                <w:lang w:eastAsia="en-GB"/>
              </w:rPr>
              <w:t>Discussed with</w:t>
            </w:r>
          </w:p>
        </w:tc>
      </w:tr>
      <w:tr w:rsidR="00352AD1" w:rsidRPr="006F6466" w14:paraId="06713D59" w14:textId="77777777" w:rsidTr="00B205F2">
        <w:trPr>
          <w:trHeight w:val="290"/>
        </w:trPr>
        <w:tc>
          <w:tcPr>
            <w:cnfStyle w:val="001000000000" w:firstRow="0" w:lastRow="0" w:firstColumn="1" w:lastColumn="0" w:oddVBand="0" w:evenVBand="0" w:oddHBand="0" w:evenHBand="0" w:firstRowFirstColumn="0" w:firstRowLastColumn="0" w:lastRowFirstColumn="0" w:lastRowLastColumn="0"/>
            <w:tcW w:w="1167" w:type="dxa"/>
            <w:noWrap/>
            <w:hideMark/>
          </w:tcPr>
          <w:p w14:paraId="7D3F96CE" w14:textId="77777777" w:rsidR="00352AD1" w:rsidRPr="006F6466" w:rsidRDefault="00352AD1" w:rsidP="00E71B19">
            <w:pPr>
              <w:rPr>
                <w:rFonts w:ascii="Calibri" w:eastAsia="Times New Roman" w:hAnsi="Calibri" w:cs="Calibri"/>
                <w:b w:val="0"/>
                <w:bCs w:val="0"/>
                <w:color w:val="000000"/>
                <w:lang w:eastAsia="en-GB"/>
              </w:rPr>
            </w:pPr>
            <w:r w:rsidRPr="006F6466">
              <w:rPr>
                <w:rFonts w:ascii="Calibri" w:eastAsia="Times New Roman" w:hAnsi="Calibri" w:cs="Calibri"/>
                <w:b w:val="0"/>
                <w:bCs w:val="0"/>
                <w:color w:val="000000"/>
                <w:lang w:eastAsia="en-GB"/>
              </w:rPr>
              <w:t>24/03/20</w:t>
            </w:r>
          </w:p>
        </w:tc>
        <w:tc>
          <w:tcPr>
            <w:tcW w:w="8473" w:type="dxa"/>
            <w:noWrap/>
            <w:hideMark/>
          </w:tcPr>
          <w:p w14:paraId="0B895BD8" w14:textId="77777777"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F6466">
              <w:rPr>
                <w:rFonts w:ascii="Calibri" w:eastAsia="Times New Roman" w:hAnsi="Calibri" w:cs="Calibri"/>
                <w:color w:val="000000"/>
                <w:lang w:eastAsia="en-GB"/>
              </w:rPr>
              <w:t xml:space="preserve">Park and tennis court gates locked following government </w:t>
            </w:r>
            <w:r>
              <w:rPr>
                <w:rFonts w:ascii="Calibri" w:eastAsia="Times New Roman" w:hAnsi="Calibri" w:cs="Calibri"/>
                <w:color w:val="000000"/>
                <w:lang w:eastAsia="en-GB"/>
              </w:rPr>
              <w:t>guidelines</w:t>
            </w:r>
          </w:p>
        </w:tc>
        <w:tc>
          <w:tcPr>
            <w:tcW w:w="1218" w:type="dxa"/>
            <w:noWrap/>
            <w:hideMark/>
          </w:tcPr>
          <w:p w14:paraId="2F951C73" w14:textId="77777777"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F6466">
              <w:rPr>
                <w:rFonts w:ascii="Calibri" w:eastAsia="Times New Roman" w:hAnsi="Calibri" w:cs="Calibri"/>
                <w:color w:val="000000"/>
                <w:lang w:eastAsia="en-GB"/>
              </w:rPr>
              <w:t>MJ / MS</w:t>
            </w:r>
          </w:p>
        </w:tc>
      </w:tr>
      <w:tr w:rsidR="00352AD1" w:rsidRPr="006F6466" w14:paraId="4D217EBB" w14:textId="77777777" w:rsidTr="00B205F2">
        <w:trPr>
          <w:trHeight w:val="580"/>
        </w:trPr>
        <w:tc>
          <w:tcPr>
            <w:cnfStyle w:val="001000000000" w:firstRow="0" w:lastRow="0" w:firstColumn="1" w:lastColumn="0" w:oddVBand="0" w:evenVBand="0" w:oddHBand="0" w:evenHBand="0" w:firstRowFirstColumn="0" w:firstRowLastColumn="0" w:lastRowFirstColumn="0" w:lastRowLastColumn="0"/>
            <w:tcW w:w="1167" w:type="dxa"/>
            <w:noWrap/>
            <w:hideMark/>
          </w:tcPr>
          <w:p w14:paraId="414B4371" w14:textId="77777777" w:rsidR="00352AD1" w:rsidRPr="006F6466" w:rsidRDefault="00352AD1" w:rsidP="00E71B19">
            <w:pPr>
              <w:rPr>
                <w:rFonts w:ascii="Calibri" w:eastAsia="Times New Roman" w:hAnsi="Calibri" w:cs="Calibri"/>
                <w:b w:val="0"/>
                <w:bCs w:val="0"/>
                <w:color w:val="000000"/>
                <w:lang w:eastAsia="en-GB"/>
              </w:rPr>
            </w:pPr>
            <w:r w:rsidRPr="006F6466">
              <w:rPr>
                <w:rFonts w:ascii="Calibri" w:eastAsia="Times New Roman" w:hAnsi="Calibri" w:cs="Calibri"/>
                <w:b w:val="0"/>
                <w:bCs w:val="0"/>
                <w:color w:val="000000"/>
                <w:lang w:eastAsia="en-GB"/>
              </w:rPr>
              <w:t>24/03/20</w:t>
            </w:r>
          </w:p>
        </w:tc>
        <w:tc>
          <w:tcPr>
            <w:tcW w:w="8473" w:type="dxa"/>
            <w:hideMark/>
          </w:tcPr>
          <w:p w14:paraId="7F672428" w14:textId="7976059C"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F6466">
              <w:rPr>
                <w:rFonts w:ascii="Calibri" w:eastAsia="Times New Roman" w:hAnsi="Calibri" w:cs="Calibri"/>
                <w:color w:val="000000"/>
                <w:lang w:eastAsia="en-GB"/>
              </w:rPr>
              <w:t xml:space="preserve">Agreed to provide support to the local community effort to help those </w:t>
            </w:r>
            <w:proofErr w:type="spellStart"/>
            <w:r w:rsidRPr="006F6466">
              <w:rPr>
                <w:rFonts w:ascii="Calibri" w:eastAsia="Times New Roman" w:hAnsi="Calibri" w:cs="Calibri"/>
                <w:color w:val="000000"/>
                <w:lang w:eastAsia="en-GB"/>
              </w:rPr>
              <w:t>self isolating</w:t>
            </w:r>
            <w:proofErr w:type="spellEnd"/>
            <w:r w:rsidRPr="006F6466">
              <w:rPr>
                <w:rFonts w:ascii="Calibri" w:eastAsia="Times New Roman" w:hAnsi="Calibri" w:cs="Calibri"/>
                <w:color w:val="000000"/>
                <w:lang w:eastAsia="en-GB"/>
              </w:rPr>
              <w:t xml:space="preserve"> / in quarantine.</w:t>
            </w:r>
            <w:r>
              <w:rPr>
                <w:rFonts w:ascii="Calibri" w:eastAsia="Times New Roman" w:hAnsi="Calibri" w:cs="Calibri"/>
                <w:color w:val="000000"/>
                <w:lang w:eastAsia="en-GB"/>
              </w:rPr>
              <w:t xml:space="preserve">   </w:t>
            </w:r>
            <w:r w:rsidRPr="006F6466">
              <w:rPr>
                <w:rFonts w:ascii="Calibri" w:eastAsia="Times New Roman" w:hAnsi="Calibri" w:cs="Calibri"/>
                <w:color w:val="000000"/>
                <w:lang w:eastAsia="en-GB"/>
              </w:rPr>
              <w:t>Parish Council to keep list of volunteers</w:t>
            </w:r>
          </w:p>
        </w:tc>
        <w:tc>
          <w:tcPr>
            <w:tcW w:w="1218" w:type="dxa"/>
            <w:noWrap/>
            <w:hideMark/>
          </w:tcPr>
          <w:p w14:paraId="32E31821" w14:textId="77777777"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F6466">
              <w:rPr>
                <w:rFonts w:ascii="Calibri" w:eastAsia="Times New Roman" w:hAnsi="Calibri" w:cs="Calibri"/>
                <w:color w:val="000000"/>
                <w:lang w:eastAsia="en-GB"/>
              </w:rPr>
              <w:t>MJ / MS</w:t>
            </w:r>
          </w:p>
        </w:tc>
      </w:tr>
      <w:tr w:rsidR="00352AD1" w:rsidRPr="006F6466" w14:paraId="168205B0" w14:textId="77777777" w:rsidTr="00B205F2">
        <w:trPr>
          <w:trHeight w:val="580"/>
        </w:trPr>
        <w:tc>
          <w:tcPr>
            <w:cnfStyle w:val="001000000000" w:firstRow="0" w:lastRow="0" w:firstColumn="1" w:lastColumn="0" w:oddVBand="0" w:evenVBand="0" w:oddHBand="0" w:evenHBand="0" w:firstRowFirstColumn="0" w:firstRowLastColumn="0" w:lastRowFirstColumn="0" w:lastRowLastColumn="0"/>
            <w:tcW w:w="1167" w:type="dxa"/>
            <w:noWrap/>
          </w:tcPr>
          <w:p w14:paraId="1907B67C" w14:textId="77777777" w:rsidR="00352AD1" w:rsidRPr="006F6466"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31/03/20</w:t>
            </w:r>
          </w:p>
        </w:tc>
        <w:tc>
          <w:tcPr>
            <w:tcW w:w="8473" w:type="dxa"/>
          </w:tcPr>
          <w:p w14:paraId="57F071C3" w14:textId="77777777"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Following notice by </w:t>
            </w:r>
            <w:proofErr w:type="spellStart"/>
            <w:r>
              <w:rPr>
                <w:rFonts w:ascii="Calibri" w:eastAsia="Times New Roman" w:hAnsi="Calibri" w:cs="Calibri"/>
                <w:color w:val="000000"/>
                <w:lang w:eastAsia="en-GB"/>
              </w:rPr>
              <w:t>lengthsman</w:t>
            </w:r>
            <w:proofErr w:type="spellEnd"/>
            <w:r>
              <w:rPr>
                <w:rFonts w:ascii="Calibri" w:eastAsia="Times New Roman" w:hAnsi="Calibri" w:cs="Calibri"/>
                <w:color w:val="000000"/>
                <w:lang w:eastAsia="en-GB"/>
              </w:rPr>
              <w:t xml:space="preserve"> that he was </w:t>
            </w:r>
            <w:proofErr w:type="spellStart"/>
            <w:r>
              <w:rPr>
                <w:rFonts w:ascii="Calibri" w:eastAsia="Times New Roman" w:hAnsi="Calibri" w:cs="Calibri"/>
                <w:color w:val="000000"/>
                <w:lang w:eastAsia="en-GB"/>
              </w:rPr>
              <w:t>self isolating</w:t>
            </w:r>
            <w:proofErr w:type="spellEnd"/>
            <w:r>
              <w:rPr>
                <w:rFonts w:ascii="Calibri" w:eastAsia="Times New Roman" w:hAnsi="Calibri" w:cs="Calibri"/>
                <w:color w:val="000000"/>
                <w:lang w:eastAsia="en-GB"/>
              </w:rPr>
              <w:t>, arranged with Bucks Council for them to include the bins by the reservoir and shops on their rota for emptying.</w:t>
            </w:r>
          </w:p>
        </w:tc>
        <w:tc>
          <w:tcPr>
            <w:tcW w:w="1218" w:type="dxa"/>
            <w:noWrap/>
          </w:tcPr>
          <w:p w14:paraId="3E4920F4" w14:textId="77777777"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r>
      <w:tr w:rsidR="00352AD1" w:rsidRPr="006F6466" w14:paraId="3F608280" w14:textId="77777777" w:rsidTr="00B205F2">
        <w:trPr>
          <w:trHeight w:val="290"/>
        </w:trPr>
        <w:tc>
          <w:tcPr>
            <w:cnfStyle w:val="001000000000" w:firstRow="0" w:lastRow="0" w:firstColumn="1" w:lastColumn="0" w:oddVBand="0" w:evenVBand="0" w:oddHBand="0" w:evenHBand="0" w:firstRowFirstColumn="0" w:firstRowLastColumn="0" w:lastRowFirstColumn="0" w:lastRowLastColumn="0"/>
            <w:tcW w:w="1167" w:type="dxa"/>
            <w:noWrap/>
            <w:hideMark/>
          </w:tcPr>
          <w:p w14:paraId="1520EAA3" w14:textId="77777777" w:rsidR="00352AD1" w:rsidRPr="006F6466" w:rsidRDefault="00352AD1" w:rsidP="00E71B19">
            <w:pPr>
              <w:rPr>
                <w:rFonts w:ascii="Calibri" w:eastAsia="Times New Roman" w:hAnsi="Calibri" w:cs="Calibri"/>
                <w:b w:val="0"/>
                <w:bCs w:val="0"/>
                <w:color w:val="000000"/>
                <w:lang w:eastAsia="en-GB"/>
              </w:rPr>
            </w:pPr>
            <w:r w:rsidRPr="006F6466">
              <w:rPr>
                <w:rFonts w:ascii="Calibri" w:eastAsia="Times New Roman" w:hAnsi="Calibri" w:cs="Calibri"/>
                <w:b w:val="0"/>
                <w:bCs w:val="0"/>
                <w:color w:val="000000"/>
                <w:lang w:eastAsia="en-GB"/>
              </w:rPr>
              <w:t>23/04/20</w:t>
            </w:r>
          </w:p>
        </w:tc>
        <w:tc>
          <w:tcPr>
            <w:tcW w:w="8473" w:type="dxa"/>
            <w:noWrap/>
            <w:hideMark/>
          </w:tcPr>
          <w:p w14:paraId="2AD61D72" w14:textId="77777777"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F6466">
              <w:rPr>
                <w:rFonts w:ascii="Calibri" w:eastAsia="Times New Roman" w:hAnsi="Calibri" w:cs="Calibri"/>
                <w:color w:val="000000"/>
                <w:lang w:eastAsia="en-GB"/>
              </w:rPr>
              <w:t>Wrote letter of support to B</w:t>
            </w:r>
            <w:r>
              <w:rPr>
                <w:rFonts w:ascii="Calibri" w:eastAsia="Times New Roman" w:hAnsi="Calibri" w:cs="Calibri"/>
                <w:color w:val="000000"/>
                <w:lang w:eastAsia="en-GB"/>
              </w:rPr>
              <w:t xml:space="preserve">ucks </w:t>
            </w:r>
            <w:r w:rsidRPr="006F6466">
              <w:rPr>
                <w:rFonts w:ascii="Calibri" w:eastAsia="Times New Roman" w:hAnsi="Calibri" w:cs="Calibri"/>
                <w:color w:val="000000"/>
                <w:lang w:eastAsia="en-GB"/>
              </w:rPr>
              <w:t>C</w:t>
            </w:r>
            <w:r>
              <w:rPr>
                <w:rFonts w:ascii="Calibri" w:eastAsia="Times New Roman" w:hAnsi="Calibri" w:cs="Calibri"/>
                <w:color w:val="000000"/>
                <w:lang w:eastAsia="en-GB"/>
              </w:rPr>
              <w:t>ouncil</w:t>
            </w:r>
            <w:r w:rsidRPr="006F6466">
              <w:rPr>
                <w:rFonts w:ascii="Calibri" w:eastAsia="Times New Roman" w:hAnsi="Calibri" w:cs="Calibri"/>
                <w:color w:val="000000"/>
                <w:lang w:eastAsia="en-GB"/>
              </w:rPr>
              <w:t xml:space="preserve"> re</w:t>
            </w:r>
            <w:r>
              <w:rPr>
                <w:rFonts w:ascii="Calibri" w:eastAsia="Times New Roman" w:hAnsi="Calibri" w:cs="Calibri"/>
                <w:color w:val="000000"/>
                <w:lang w:eastAsia="en-GB"/>
              </w:rPr>
              <w:t>garding improvements to</w:t>
            </w:r>
            <w:r w:rsidRPr="006F6466">
              <w:rPr>
                <w:rFonts w:ascii="Calibri" w:eastAsia="Times New Roman" w:hAnsi="Calibri" w:cs="Calibri"/>
                <w:color w:val="000000"/>
                <w:lang w:eastAsia="en-GB"/>
              </w:rPr>
              <w:t xml:space="preserve"> bus services</w:t>
            </w:r>
          </w:p>
        </w:tc>
        <w:tc>
          <w:tcPr>
            <w:tcW w:w="1218" w:type="dxa"/>
            <w:noWrap/>
            <w:hideMark/>
          </w:tcPr>
          <w:p w14:paraId="73347B06" w14:textId="77777777"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F6466">
              <w:rPr>
                <w:rFonts w:ascii="Calibri" w:eastAsia="Times New Roman" w:hAnsi="Calibri" w:cs="Calibri"/>
                <w:color w:val="000000"/>
                <w:lang w:eastAsia="en-GB"/>
              </w:rPr>
              <w:t xml:space="preserve">all </w:t>
            </w:r>
            <w:proofErr w:type="spellStart"/>
            <w:r w:rsidRPr="006F6466">
              <w:rPr>
                <w:rFonts w:ascii="Calibri" w:eastAsia="Times New Roman" w:hAnsi="Calibri" w:cs="Calibri"/>
                <w:color w:val="000000"/>
                <w:lang w:eastAsia="en-GB"/>
              </w:rPr>
              <w:t>PCllrs</w:t>
            </w:r>
            <w:proofErr w:type="spellEnd"/>
            <w:r w:rsidRPr="006F6466">
              <w:rPr>
                <w:rFonts w:ascii="Calibri" w:eastAsia="Times New Roman" w:hAnsi="Calibri" w:cs="Calibri"/>
                <w:color w:val="000000"/>
                <w:lang w:eastAsia="en-GB"/>
              </w:rPr>
              <w:t xml:space="preserve"> via email</w:t>
            </w:r>
          </w:p>
        </w:tc>
      </w:tr>
      <w:tr w:rsidR="00352AD1" w:rsidRPr="006F6466" w14:paraId="4486C0AA" w14:textId="77777777" w:rsidTr="00B205F2">
        <w:trPr>
          <w:trHeight w:val="870"/>
        </w:trPr>
        <w:tc>
          <w:tcPr>
            <w:cnfStyle w:val="001000000000" w:firstRow="0" w:lastRow="0" w:firstColumn="1" w:lastColumn="0" w:oddVBand="0" w:evenVBand="0" w:oddHBand="0" w:evenHBand="0" w:firstRowFirstColumn="0" w:firstRowLastColumn="0" w:lastRowFirstColumn="0" w:lastRowLastColumn="0"/>
            <w:tcW w:w="1167" w:type="dxa"/>
            <w:noWrap/>
            <w:hideMark/>
          </w:tcPr>
          <w:p w14:paraId="747B42F0" w14:textId="77777777" w:rsidR="00352AD1" w:rsidRPr="006F6466" w:rsidRDefault="00352AD1" w:rsidP="00E71B19">
            <w:pPr>
              <w:rPr>
                <w:rFonts w:ascii="Calibri" w:eastAsia="Times New Roman" w:hAnsi="Calibri" w:cs="Calibri"/>
                <w:b w:val="0"/>
                <w:bCs w:val="0"/>
                <w:color w:val="000000"/>
                <w:lang w:eastAsia="en-GB"/>
              </w:rPr>
            </w:pPr>
            <w:r w:rsidRPr="006F6466">
              <w:rPr>
                <w:rFonts w:ascii="Calibri" w:eastAsia="Times New Roman" w:hAnsi="Calibri" w:cs="Calibri"/>
                <w:b w:val="0"/>
                <w:bCs w:val="0"/>
                <w:color w:val="000000"/>
                <w:lang w:eastAsia="en-GB"/>
              </w:rPr>
              <w:t>23/04/20</w:t>
            </w:r>
          </w:p>
        </w:tc>
        <w:tc>
          <w:tcPr>
            <w:tcW w:w="8473" w:type="dxa"/>
            <w:hideMark/>
          </w:tcPr>
          <w:p w14:paraId="37C3D43E" w14:textId="77777777"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6F6466">
              <w:rPr>
                <w:rFonts w:ascii="Calibri" w:eastAsia="Times New Roman" w:hAnsi="Calibri" w:cs="Calibri"/>
                <w:color w:val="000000"/>
                <w:lang w:eastAsia="en-GB"/>
              </w:rPr>
              <w:t>WTT Summer Edition, AGREED:</w:t>
            </w:r>
            <w:r w:rsidRPr="006F6466">
              <w:rPr>
                <w:rFonts w:ascii="Calibri" w:eastAsia="Times New Roman" w:hAnsi="Calibri" w:cs="Calibri"/>
                <w:color w:val="000000"/>
                <w:lang w:eastAsia="en-GB"/>
              </w:rPr>
              <w:br/>
              <w:t>continue with printed version, using volunteers to distribute as usual volunteers not available</w:t>
            </w:r>
            <w:r w:rsidRPr="006F6466">
              <w:rPr>
                <w:rFonts w:ascii="Calibri" w:eastAsia="Times New Roman" w:hAnsi="Calibri" w:cs="Calibri"/>
                <w:color w:val="000000"/>
                <w:lang w:eastAsia="en-GB"/>
              </w:rPr>
              <w:br/>
              <w:t xml:space="preserve">no charge for advertising in this edition to support local businesses </w:t>
            </w:r>
            <w:proofErr w:type="spellStart"/>
            <w:r w:rsidRPr="006F6466">
              <w:rPr>
                <w:rFonts w:ascii="Calibri" w:eastAsia="Times New Roman" w:hAnsi="Calibri" w:cs="Calibri"/>
                <w:color w:val="000000"/>
                <w:lang w:eastAsia="en-GB"/>
              </w:rPr>
              <w:t>strugging</w:t>
            </w:r>
            <w:proofErr w:type="spellEnd"/>
            <w:r w:rsidRPr="006F6466">
              <w:rPr>
                <w:rFonts w:ascii="Calibri" w:eastAsia="Times New Roman" w:hAnsi="Calibri" w:cs="Calibri"/>
                <w:color w:val="000000"/>
                <w:lang w:eastAsia="en-GB"/>
              </w:rPr>
              <w:t xml:space="preserve"> during CV-1</w:t>
            </w:r>
          </w:p>
        </w:tc>
        <w:tc>
          <w:tcPr>
            <w:tcW w:w="1218" w:type="dxa"/>
            <w:noWrap/>
            <w:hideMark/>
          </w:tcPr>
          <w:p w14:paraId="6EB22D74" w14:textId="77777777"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WTT Committee members</w:t>
            </w:r>
          </w:p>
        </w:tc>
      </w:tr>
      <w:tr w:rsidR="00352AD1" w:rsidRPr="006F6466" w14:paraId="1B74CB66" w14:textId="77777777" w:rsidTr="00B205F2">
        <w:trPr>
          <w:trHeight w:val="713"/>
        </w:trPr>
        <w:tc>
          <w:tcPr>
            <w:cnfStyle w:val="001000000000" w:firstRow="0" w:lastRow="0" w:firstColumn="1" w:lastColumn="0" w:oddVBand="0" w:evenVBand="0" w:oddHBand="0" w:evenHBand="0" w:firstRowFirstColumn="0" w:firstRowLastColumn="0" w:lastRowFirstColumn="0" w:lastRowLastColumn="0"/>
            <w:tcW w:w="1167" w:type="dxa"/>
            <w:noWrap/>
          </w:tcPr>
          <w:p w14:paraId="009A079D" w14:textId="77777777" w:rsidR="00352AD1" w:rsidRPr="006F6466"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01/05/20</w:t>
            </w:r>
          </w:p>
        </w:tc>
        <w:tc>
          <w:tcPr>
            <w:tcW w:w="8473" w:type="dxa"/>
          </w:tcPr>
          <w:p w14:paraId="3F6AB680" w14:textId="6842E310" w:rsidR="00352AD1" w:rsidRPr="00456006" w:rsidRDefault="00352AD1" w:rsidP="0045600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Referred on to planning enforcement c</w:t>
            </w:r>
            <w:r w:rsidRPr="007570D1">
              <w:rPr>
                <w:rFonts w:ascii="Calibri" w:eastAsia="Times New Roman" w:hAnsi="Calibri" w:cs="Calibri"/>
                <w:color w:val="000000"/>
                <w:lang w:eastAsia="en-GB"/>
              </w:rPr>
              <w:t xml:space="preserve">omplaints from </w:t>
            </w:r>
            <w:proofErr w:type="gramStart"/>
            <w:r w:rsidRPr="007570D1">
              <w:rPr>
                <w:rFonts w:ascii="Calibri" w:eastAsia="Times New Roman" w:hAnsi="Calibri" w:cs="Calibri"/>
                <w:color w:val="000000"/>
                <w:lang w:eastAsia="en-GB"/>
              </w:rPr>
              <w:t>local residents</w:t>
            </w:r>
            <w:proofErr w:type="gramEnd"/>
            <w:r w:rsidRPr="007570D1">
              <w:rPr>
                <w:rFonts w:ascii="Calibri" w:eastAsia="Times New Roman" w:hAnsi="Calibri" w:cs="Calibri"/>
                <w:color w:val="000000"/>
                <w:lang w:eastAsia="en-GB"/>
              </w:rPr>
              <w:t xml:space="preserve"> regarding </w:t>
            </w:r>
          </w:p>
          <w:p w14:paraId="7BE810A5" w14:textId="77777777" w:rsidR="00352AD1" w:rsidRDefault="00352AD1" w:rsidP="00352AD1">
            <w:pPr>
              <w:pStyle w:val="ListParagraph"/>
              <w:numPr>
                <w:ilvl w:val="0"/>
                <w:numId w:val="28"/>
              </w:numPr>
              <w:ind w:left="46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advertising boards placed on the lorry trailers beside the nursery at Chiltern View</w:t>
            </w:r>
          </w:p>
          <w:p w14:paraId="10D37EAF" w14:textId="77777777" w:rsidR="00352AD1" w:rsidRPr="007570D1" w:rsidRDefault="00352AD1" w:rsidP="00352AD1">
            <w:pPr>
              <w:pStyle w:val="ListParagraph"/>
              <w:numPr>
                <w:ilvl w:val="0"/>
                <w:numId w:val="28"/>
              </w:numPr>
              <w:ind w:left="462"/>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change in operating hours and illuminated signs for the takeaway at 18 Middlefield</w:t>
            </w:r>
          </w:p>
        </w:tc>
        <w:tc>
          <w:tcPr>
            <w:tcW w:w="1218" w:type="dxa"/>
            <w:noWrap/>
          </w:tcPr>
          <w:p w14:paraId="1CAFB30D"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r>
      <w:tr w:rsidR="00352AD1" w:rsidRPr="006F6466" w14:paraId="73584409" w14:textId="77777777" w:rsidTr="00B205F2">
        <w:trPr>
          <w:trHeight w:val="592"/>
        </w:trPr>
        <w:tc>
          <w:tcPr>
            <w:cnfStyle w:val="001000000000" w:firstRow="0" w:lastRow="0" w:firstColumn="1" w:lastColumn="0" w:oddVBand="0" w:evenVBand="0" w:oddHBand="0" w:evenHBand="0" w:firstRowFirstColumn="0" w:firstRowLastColumn="0" w:lastRowFirstColumn="0" w:lastRowLastColumn="0"/>
            <w:tcW w:w="1167" w:type="dxa"/>
            <w:noWrap/>
          </w:tcPr>
          <w:p w14:paraId="6AABBB14" w14:textId="77777777" w:rsidR="00352AD1" w:rsidRPr="006F6466"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05/05/20</w:t>
            </w:r>
          </w:p>
        </w:tc>
        <w:tc>
          <w:tcPr>
            <w:tcW w:w="8473" w:type="dxa"/>
          </w:tcPr>
          <w:p w14:paraId="5934E2DA" w14:textId="77777777"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Following resignation of Cllr Helen Backus, vacancy notices posted to Bucks Council and on noticeboards and PC’s website.</w:t>
            </w:r>
          </w:p>
        </w:tc>
        <w:tc>
          <w:tcPr>
            <w:tcW w:w="1218" w:type="dxa"/>
            <w:noWrap/>
          </w:tcPr>
          <w:p w14:paraId="5CEFB74F"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MJ / MS</w:t>
            </w:r>
          </w:p>
        </w:tc>
      </w:tr>
      <w:tr w:rsidR="00352AD1" w:rsidRPr="006F6466" w14:paraId="50CDE3EA" w14:textId="77777777" w:rsidTr="00B205F2">
        <w:trPr>
          <w:trHeight w:val="734"/>
        </w:trPr>
        <w:tc>
          <w:tcPr>
            <w:cnfStyle w:val="001000000000" w:firstRow="0" w:lastRow="0" w:firstColumn="1" w:lastColumn="0" w:oddVBand="0" w:evenVBand="0" w:oddHBand="0" w:evenHBand="0" w:firstRowFirstColumn="0" w:firstRowLastColumn="0" w:lastRowFirstColumn="0" w:lastRowLastColumn="0"/>
            <w:tcW w:w="1167" w:type="dxa"/>
            <w:noWrap/>
          </w:tcPr>
          <w:p w14:paraId="1C371485" w14:textId="77777777" w:rsidR="00352AD1" w:rsidRPr="00F06A76"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14/05/20</w:t>
            </w:r>
          </w:p>
        </w:tc>
        <w:tc>
          <w:tcPr>
            <w:tcW w:w="8473" w:type="dxa"/>
          </w:tcPr>
          <w:p w14:paraId="081AE08D" w14:textId="77777777"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Tennis courts reopened following government guidance that some sports could resume.  Gate fixed in the open position and guidance poster put up.</w:t>
            </w:r>
          </w:p>
        </w:tc>
        <w:tc>
          <w:tcPr>
            <w:tcW w:w="1218" w:type="dxa"/>
            <w:noWrap/>
          </w:tcPr>
          <w:p w14:paraId="0A253779"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MJ / MS</w:t>
            </w:r>
          </w:p>
        </w:tc>
      </w:tr>
      <w:tr w:rsidR="00352AD1" w:rsidRPr="006F6466" w14:paraId="4FF2DE42" w14:textId="77777777" w:rsidTr="00AA5726">
        <w:trPr>
          <w:trHeight w:val="671"/>
        </w:trPr>
        <w:tc>
          <w:tcPr>
            <w:cnfStyle w:val="001000000000" w:firstRow="0" w:lastRow="0" w:firstColumn="1" w:lastColumn="0" w:oddVBand="0" w:evenVBand="0" w:oddHBand="0" w:evenHBand="0" w:firstRowFirstColumn="0" w:firstRowLastColumn="0" w:lastRowFirstColumn="0" w:lastRowLastColumn="0"/>
            <w:tcW w:w="1167" w:type="dxa"/>
            <w:noWrap/>
          </w:tcPr>
          <w:p w14:paraId="05AD6260" w14:textId="77777777" w:rsidR="00352AD1"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15/05/205</w:t>
            </w:r>
          </w:p>
        </w:tc>
        <w:tc>
          <w:tcPr>
            <w:tcW w:w="8473" w:type="dxa"/>
          </w:tcPr>
          <w:p w14:paraId="67A3B299"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Ordered supplies of hand sanitiser and dispensers for the village hall, office and changing rooms</w:t>
            </w:r>
          </w:p>
        </w:tc>
        <w:tc>
          <w:tcPr>
            <w:tcW w:w="1218" w:type="dxa"/>
            <w:noWrap/>
          </w:tcPr>
          <w:p w14:paraId="0E077A7E"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MJ / MS</w:t>
            </w:r>
          </w:p>
        </w:tc>
      </w:tr>
      <w:tr w:rsidR="00352AD1" w:rsidRPr="006F6466" w14:paraId="0D48E5AC" w14:textId="77777777" w:rsidTr="00AA5726">
        <w:trPr>
          <w:trHeight w:val="425"/>
        </w:trPr>
        <w:tc>
          <w:tcPr>
            <w:cnfStyle w:val="001000000000" w:firstRow="0" w:lastRow="0" w:firstColumn="1" w:lastColumn="0" w:oddVBand="0" w:evenVBand="0" w:oddHBand="0" w:evenHBand="0" w:firstRowFirstColumn="0" w:firstRowLastColumn="0" w:lastRowFirstColumn="0" w:lastRowLastColumn="0"/>
            <w:tcW w:w="1167" w:type="dxa"/>
            <w:noWrap/>
          </w:tcPr>
          <w:p w14:paraId="33456371" w14:textId="77777777" w:rsidR="00352AD1"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19/05/20</w:t>
            </w:r>
          </w:p>
        </w:tc>
        <w:tc>
          <w:tcPr>
            <w:tcW w:w="8473" w:type="dxa"/>
          </w:tcPr>
          <w:p w14:paraId="0804BB3F"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Received tree inspection report – requested quotes for identified work</w:t>
            </w:r>
          </w:p>
        </w:tc>
        <w:tc>
          <w:tcPr>
            <w:tcW w:w="1218" w:type="dxa"/>
            <w:noWrap/>
          </w:tcPr>
          <w:p w14:paraId="38902785"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p>
        </w:tc>
      </w:tr>
      <w:tr w:rsidR="00352AD1" w:rsidRPr="006F6466" w14:paraId="62A07BEF" w14:textId="77777777" w:rsidTr="00B205F2">
        <w:trPr>
          <w:trHeight w:val="734"/>
        </w:trPr>
        <w:tc>
          <w:tcPr>
            <w:cnfStyle w:val="001000000000" w:firstRow="0" w:lastRow="0" w:firstColumn="1" w:lastColumn="0" w:oddVBand="0" w:evenVBand="0" w:oddHBand="0" w:evenHBand="0" w:firstRowFirstColumn="0" w:firstRowLastColumn="0" w:lastRowFirstColumn="0" w:lastRowLastColumn="0"/>
            <w:tcW w:w="1167" w:type="dxa"/>
            <w:noWrap/>
          </w:tcPr>
          <w:p w14:paraId="409FAE7B" w14:textId="77777777" w:rsidR="00352AD1" w:rsidRPr="004723A0" w:rsidRDefault="00352AD1" w:rsidP="00E71B19">
            <w:pPr>
              <w:rPr>
                <w:rFonts w:ascii="Calibri" w:eastAsia="Times New Roman" w:hAnsi="Calibri" w:cs="Calibri"/>
                <w:b w:val="0"/>
                <w:bCs w:val="0"/>
                <w:color w:val="000000"/>
                <w:lang w:eastAsia="en-GB"/>
              </w:rPr>
            </w:pPr>
            <w:r w:rsidRPr="004723A0">
              <w:rPr>
                <w:rFonts w:ascii="Calibri" w:eastAsia="Times New Roman" w:hAnsi="Calibri" w:cs="Calibri"/>
                <w:b w:val="0"/>
                <w:bCs w:val="0"/>
                <w:color w:val="000000"/>
                <w:lang w:eastAsia="en-GB"/>
              </w:rPr>
              <w:t>05/06/20</w:t>
            </w:r>
          </w:p>
        </w:tc>
        <w:tc>
          <w:tcPr>
            <w:tcW w:w="8473" w:type="dxa"/>
          </w:tcPr>
          <w:p w14:paraId="48F58AF6"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ROSPA Inspection Report – carried out routine maintenance with Cllr Simons and referred other work to Creative Play for a quote</w:t>
            </w:r>
          </w:p>
        </w:tc>
        <w:tc>
          <w:tcPr>
            <w:tcW w:w="1218" w:type="dxa"/>
            <w:noWrap/>
          </w:tcPr>
          <w:p w14:paraId="0EE0D6E3"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MJ/ MS</w:t>
            </w:r>
          </w:p>
        </w:tc>
      </w:tr>
      <w:tr w:rsidR="00352AD1" w:rsidRPr="006F6466" w14:paraId="15ABDCF9" w14:textId="77777777" w:rsidTr="00B205F2">
        <w:trPr>
          <w:trHeight w:val="734"/>
        </w:trPr>
        <w:tc>
          <w:tcPr>
            <w:cnfStyle w:val="001000000000" w:firstRow="0" w:lastRow="0" w:firstColumn="1" w:lastColumn="0" w:oddVBand="0" w:evenVBand="0" w:oddHBand="0" w:evenHBand="0" w:firstRowFirstColumn="0" w:firstRowLastColumn="0" w:lastRowFirstColumn="0" w:lastRowLastColumn="0"/>
            <w:tcW w:w="1167" w:type="dxa"/>
            <w:noWrap/>
          </w:tcPr>
          <w:p w14:paraId="41BF65E0" w14:textId="77777777" w:rsidR="00352AD1" w:rsidRPr="004723A0"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02/06/20</w:t>
            </w:r>
          </w:p>
        </w:tc>
        <w:tc>
          <w:tcPr>
            <w:tcW w:w="8473" w:type="dxa"/>
          </w:tcPr>
          <w:p w14:paraId="66B42B59"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Approved restart of boot camp and football training, in accordance with government guidelines of groups of 6 only following social distancing rules</w:t>
            </w:r>
          </w:p>
        </w:tc>
        <w:tc>
          <w:tcPr>
            <w:tcW w:w="1218" w:type="dxa"/>
            <w:noWrap/>
          </w:tcPr>
          <w:p w14:paraId="28EFE188"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MJ/MS</w:t>
            </w:r>
          </w:p>
        </w:tc>
      </w:tr>
    </w:tbl>
    <w:p w14:paraId="76036922" w14:textId="57A354F0" w:rsidR="00352AD1" w:rsidRDefault="00352AD1" w:rsidP="00F1428E">
      <w:pPr>
        <w:spacing w:before="120"/>
        <w:ind w:left="-284"/>
        <w:rPr>
          <w:b/>
          <w:bCs/>
        </w:rPr>
      </w:pPr>
      <w:r>
        <w:rPr>
          <w:b/>
          <w:bCs/>
        </w:rPr>
        <w:t xml:space="preserve">List of responses to planning application consultations made in consultation with the Planning Committee </w:t>
      </w:r>
    </w:p>
    <w:tbl>
      <w:tblPr>
        <w:tblStyle w:val="GridTable1Light-Accent1"/>
        <w:tblW w:w="10769" w:type="dxa"/>
        <w:tblInd w:w="-431" w:type="dxa"/>
        <w:tblLook w:val="04A0" w:firstRow="1" w:lastRow="0" w:firstColumn="1" w:lastColumn="0" w:noHBand="0" w:noVBand="1"/>
      </w:tblPr>
      <w:tblGrid>
        <w:gridCol w:w="1522"/>
        <w:gridCol w:w="2244"/>
        <w:gridCol w:w="5591"/>
        <w:gridCol w:w="1412"/>
      </w:tblGrid>
      <w:tr w:rsidR="00352AD1" w:rsidRPr="006F6466" w14:paraId="2710AD07" w14:textId="77777777" w:rsidTr="00AA5726">
        <w:trPr>
          <w:cnfStyle w:val="100000000000" w:firstRow="1" w:lastRow="0"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1522" w:type="dxa"/>
            <w:noWrap/>
          </w:tcPr>
          <w:p w14:paraId="7BE54318" w14:textId="77777777" w:rsidR="00352AD1" w:rsidRPr="006F6466" w:rsidRDefault="00352AD1" w:rsidP="00E71B19">
            <w:pPr>
              <w:rPr>
                <w:rFonts w:ascii="Calibri" w:eastAsia="Times New Roman" w:hAnsi="Calibri" w:cs="Calibri"/>
                <w:color w:val="000000"/>
                <w:lang w:eastAsia="en-GB"/>
              </w:rPr>
            </w:pPr>
            <w:r>
              <w:rPr>
                <w:rFonts w:ascii="Calibri" w:eastAsia="Times New Roman" w:hAnsi="Calibri" w:cs="Calibri"/>
                <w:color w:val="000000"/>
                <w:lang w:eastAsia="en-GB"/>
              </w:rPr>
              <w:t>Reference</w:t>
            </w:r>
          </w:p>
        </w:tc>
        <w:tc>
          <w:tcPr>
            <w:tcW w:w="2244" w:type="dxa"/>
          </w:tcPr>
          <w:p w14:paraId="254BF8C4" w14:textId="77777777" w:rsidR="00352AD1" w:rsidRPr="006F6466" w:rsidRDefault="00352AD1" w:rsidP="00E71B1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Address</w:t>
            </w:r>
          </w:p>
        </w:tc>
        <w:tc>
          <w:tcPr>
            <w:tcW w:w="5591" w:type="dxa"/>
            <w:noWrap/>
          </w:tcPr>
          <w:p w14:paraId="6E933338" w14:textId="77777777" w:rsidR="00352AD1" w:rsidRDefault="00352AD1" w:rsidP="00E71B1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Application for</w:t>
            </w:r>
          </w:p>
        </w:tc>
        <w:tc>
          <w:tcPr>
            <w:tcW w:w="1412" w:type="dxa"/>
          </w:tcPr>
          <w:p w14:paraId="2020D824" w14:textId="77777777" w:rsidR="00352AD1" w:rsidRDefault="00352AD1" w:rsidP="00E71B19">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PC Response</w:t>
            </w:r>
          </w:p>
        </w:tc>
      </w:tr>
      <w:tr w:rsidR="00352AD1" w:rsidRPr="006F6466" w14:paraId="782960E9" w14:textId="77777777" w:rsidTr="00AA5726">
        <w:trPr>
          <w:trHeight w:val="676"/>
        </w:trPr>
        <w:tc>
          <w:tcPr>
            <w:cnfStyle w:val="001000000000" w:firstRow="0" w:lastRow="0" w:firstColumn="1" w:lastColumn="0" w:oddVBand="0" w:evenVBand="0" w:oddHBand="0" w:evenHBand="0" w:firstRowFirstColumn="0" w:firstRowLastColumn="0" w:lastRowFirstColumn="0" w:lastRowLastColumn="0"/>
            <w:tcW w:w="1522" w:type="dxa"/>
            <w:noWrap/>
          </w:tcPr>
          <w:p w14:paraId="45CAB81D" w14:textId="77777777" w:rsidR="00352AD1" w:rsidRPr="00F06A76"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20/00851/APP</w:t>
            </w:r>
          </w:p>
        </w:tc>
        <w:tc>
          <w:tcPr>
            <w:tcW w:w="2244" w:type="dxa"/>
          </w:tcPr>
          <w:p w14:paraId="0D0610D2" w14:textId="77777777" w:rsidR="00352AD1" w:rsidRPr="006F646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14 Bates Lane</w:t>
            </w:r>
          </w:p>
        </w:tc>
        <w:tc>
          <w:tcPr>
            <w:tcW w:w="5591" w:type="dxa"/>
            <w:noWrap/>
          </w:tcPr>
          <w:p w14:paraId="3CC00B6D"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F06A76">
              <w:rPr>
                <w:rFonts w:ascii="Calibri" w:eastAsia="Times New Roman" w:hAnsi="Calibri" w:cs="Calibri"/>
                <w:color w:val="000000"/>
                <w:lang w:eastAsia="en-GB"/>
              </w:rPr>
              <w:t>Single storey front side and rear extensions and new dormers and rooflight amendment of 19/00267/APP</w:t>
            </w:r>
          </w:p>
        </w:tc>
        <w:tc>
          <w:tcPr>
            <w:tcW w:w="1412" w:type="dxa"/>
          </w:tcPr>
          <w:p w14:paraId="2E8324D9"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No objection</w:t>
            </w:r>
          </w:p>
        </w:tc>
      </w:tr>
      <w:tr w:rsidR="00352AD1" w:rsidRPr="006F6466" w14:paraId="2579CD9E" w14:textId="77777777" w:rsidTr="00AA5726">
        <w:trPr>
          <w:trHeight w:val="408"/>
        </w:trPr>
        <w:tc>
          <w:tcPr>
            <w:cnfStyle w:val="001000000000" w:firstRow="0" w:lastRow="0" w:firstColumn="1" w:lastColumn="0" w:oddVBand="0" w:evenVBand="0" w:oddHBand="0" w:evenHBand="0" w:firstRowFirstColumn="0" w:firstRowLastColumn="0" w:lastRowFirstColumn="0" w:lastRowLastColumn="0"/>
            <w:tcW w:w="1522" w:type="dxa"/>
            <w:noWrap/>
          </w:tcPr>
          <w:p w14:paraId="6677C0CE" w14:textId="77777777" w:rsidR="00352AD1"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20/00979/APP</w:t>
            </w:r>
          </w:p>
        </w:tc>
        <w:tc>
          <w:tcPr>
            <w:tcW w:w="2244" w:type="dxa"/>
          </w:tcPr>
          <w:p w14:paraId="1B2C89E9"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140 Wendover Road</w:t>
            </w:r>
          </w:p>
        </w:tc>
        <w:tc>
          <w:tcPr>
            <w:tcW w:w="5591" w:type="dxa"/>
            <w:noWrap/>
          </w:tcPr>
          <w:p w14:paraId="16B378C7" w14:textId="77777777" w:rsidR="00352AD1" w:rsidRPr="00F06A7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Single storey rear/side extension</w:t>
            </w:r>
          </w:p>
        </w:tc>
        <w:tc>
          <w:tcPr>
            <w:tcW w:w="1412" w:type="dxa"/>
          </w:tcPr>
          <w:p w14:paraId="7E2D288E"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No objection</w:t>
            </w:r>
          </w:p>
        </w:tc>
      </w:tr>
      <w:tr w:rsidR="00352AD1" w:rsidRPr="006F6466" w14:paraId="58F1344E" w14:textId="77777777" w:rsidTr="00F1428E">
        <w:trPr>
          <w:trHeight w:val="565"/>
        </w:trPr>
        <w:tc>
          <w:tcPr>
            <w:cnfStyle w:val="001000000000" w:firstRow="0" w:lastRow="0" w:firstColumn="1" w:lastColumn="0" w:oddVBand="0" w:evenVBand="0" w:oddHBand="0" w:evenHBand="0" w:firstRowFirstColumn="0" w:firstRowLastColumn="0" w:lastRowFirstColumn="0" w:lastRowLastColumn="0"/>
            <w:tcW w:w="1522" w:type="dxa"/>
            <w:noWrap/>
          </w:tcPr>
          <w:p w14:paraId="4CD1EDF4" w14:textId="77777777" w:rsidR="00352AD1" w:rsidRDefault="00352AD1" w:rsidP="00E71B19">
            <w:pPr>
              <w:rPr>
                <w:rFonts w:ascii="Calibri" w:eastAsia="Times New Roman" w:hAnsi="Calibri" w:cs="Calibri"/>
                <w:color w:val="000000"/>
                <w:lang w:eastAsia="en-GB"/>
              </w:rPr>
            </w:pPr>
            <w:r>
              <w:rPr>
                <w:rFonts w:ascii="Calibri" w:eastAsia="Times New Roman" w:hAnsi="Calibri" w:cs="Calibri"/>
                <w:b w:val="0"/>
                <w:bCs w:val="0"/>
                <w:color w:val="000000"/>
                <w:lang w:eastAsia="en-GB"/>
              </w:rPr>
              <w:t>20/00954/APP</w:t>
            </w:r>
          </w:p>
          <w:p w14:paraId="2CA29564" w14:textId="77777777" w:rsidR="00352AD1"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20/01089/ALB</w:t>
            </w:r>
          </w:p>
        </w:tc>
        <w:tc>
          <w:tcPr>
            <w:tcW w:w="2244" w:type="dxa"/>
          </w:tcPr>
          <w:p w14:paraId="7449D872"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Manor House, Church Lane</w:t>
            </w:r>
          </w:p>
        </w:tc>
        <w:tc>
          <w:tcPr>
            <w:tcW w:w="5591" w:type="dxa"/>
            <w:noWrap/>
          </w:tcPr>
          <w:p w14:paraId="50017351"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Construction of double car port on white pillars</w:t>
            </w:r>
          </w:p>
        </w:tc>
        <w:tc>
          <w:tcPr>
            <w:tcW w:w="1412" w:type="dxa"/>
          </w:tcPr>
          <w:p w14:paraId="62B1C576"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No objection</w:t>
            </w:r>
          </w:p>
        </w:tc>
      </w:tr>
      <w:tr w:rsidR="00352AD1" w:rsidRPr="006F6466" w14:paraId="1746755C" w14:textId="77777777" w:rsidTr="00F1428E">
        <w:trPr>
          <w:trHeight w:val="433"/>
        </w:trPr>
        <w:tc>
          <w:tcPr>
            <w:cnfStyle w:val="001000000000" w:firstRow="0" w:lastRow="0" w:firstColumn="1" w:lastColumn="0" w:oddVBand="0" w:evenVBand="0" w:oddHBand="0" w:evenHBand="0" w:firstRowFirstColumn="0" w:firstRowLastColumn="0" w:lastRowFirstColumn="0" w:lastRowLastColumn="0"/>
            <w:tcW w:w="1522" w:type="dxa"/>
            <w:noWrap/>
          </w:tcPr>
          <w:p w14:paraId="38707884" w14:textId="77777777" w:rsidR="00352AD1"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20/01047/APP</w:t>
            </w:r>
          </w:p>
        </w:tc>
        <w:tc>
          <w:tcPr>
            <w:tcW w:w="2244" w:type="dxa"/>
          </w:tcPr>
          <w:p w14:paraId="4DCC342C"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6 West End</w:t>
            </w:r>
          </w:p>
        </w:tc>
        <w:tc>
          <w:tcPr>
            <w:tcW w:w="5591" w:type="dxa"/>
            <w:noWrap/>
          </w:tcPr>
          <w:p w14:paraId="2DFA5C1E"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Demolition of brick shed and reduce length of garage</w:t>
            </w:r>
          </w:p>
        </w:tc>
        <w:tc>
          <w:tcPr>
            <w:tcW w:w="1412" w:type="dxa"/>
          </w:tcPr>
          <w:p w14:paraId="78ACC675"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No objection</w:t>
            </w:r>
          </w:p>
        </w:tc>
      </w:tr>
      <w:tr w:rsidR="00352AD1" w:rsidRPr="006F6466" w14:paraId="3C3DC97F" w14:textId="77777777" w:rsidTr="00AA5726">
        <w:trPr>
          <w:trHeight w:val="546"/>
        </w:trPr>
        <w:tc>
          <w:tcPr>
            <w:cnfStyle w:val="001000000000" w:firstRow="0" w:lastRow="0" w:firstColumn="1" w:lastColumn="0" w:oddVBand="0" w:evenVBand="0" w:oddHBand="0" w:evenHBand="0" w:firstRowFirstColumn="0" w:firstRowLastColumn="0" w:lastRowFirstColumn="0" w:lastRowLastColumn="0"/>
            <w:tcW w:w="1522" w:type="dxa"/>
            <w:noWrap/>
          </w:tcPr>
          <w:p w14:paraId="051111D5" w14:textId="77777777" w:rsidR="00352AD1" w:rsidRPr="00F06A76" w:rsidRDefault="00352AD1" w:rsidP="00E71B19">
            <w:pPr>
              <w:rPr>
                <w:rFonts w:ascii="Calibri" w:eastAsia="Times New Roman" w:hAnsi="Calibri" w:cs="Calibri"/>
                <w:b w:val="0"/>
                <w:bCs w:val="0"/>
                <w:color w:val="000000"/>
                <w:lang w:eastAsia="en-GB"/>
              </w:rPr>
            </w:pPr>
            <w:r w:rsidRPr="00F06A76">
              <w:rPr>
                <w:rFonts w:ascii="Calibri" w:eastAsia="Times New Roman" w:hAnsi="Calibri" w:cs="Calibri"/>
                <w:b w:val="0"/>
                <w:bCs w:val="0"/>
                <w:color w:val="000000"/>
                <w:lang w:eastAsia="en-GB"/>
              </w:rPr>
              <w:t>20/01084/APP</w:t>
            </w:r>
          </w:p>
        </w:tc>
        <w:tc>
          <w:tcPr>
            <w:tcW w:w="2244" w:type="dxa"/>
          </w:tcPr>
          <w:p w14:paraId="7AE5CFD3"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24 Main Street</w:t>
            </w:r>
          </w:p>
        </w:tc>
        <w:tc>
          <w:tcPr>
            <w:tcW w:w="5591" w:type="dxa"/>
            <w:noWrap/>
          </w:tcPr>
          <w:p w14:paraId="5D62BB60"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F06A76">
              <w:rPr>
                <w:rFonts w:ascii="Calibri" w:eastAsia="Times New Roman" w:hAnsi="Calibri" w:cs="Calibri"/>
                <w:color w:val="000000"/>
                <w:lang w:eastAsia="en-GB"/>
              </w:rPr>
              <w:t>Single storey front/side extension, two storey rear extension and loft conversion.</w:t>
            </w:r>
          </w:p>
        </w:tc>
        <w:tc>
          <w:tcPr>
            <w:tcW w:w="1412" w:type="dxa"/>
          </w:tcPr>
          <w:p w14:paraId="2FBB371B"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No objection</w:t>
            </w:r>
          </w:p>
        </w:tc>
      </w:tr>
      <w:tr w:rsidR="00352AD1" w:rsidRPr="006F6466" w14:paraId="07041499" w14:textId="77777777" w:rsidTr="00AA5726">
        <w:trPr>
          <w:trHeight w:val="568"/>
        </w:trPr>
        <w:tc>
          <w:tcPr>
            <w:cnfStyle w:val="001000000000" w:firstRow="0" w:lastRow="0" w:firstColumn="1" w:lastColumn="0" w:oddVBand="0" w:evenVBand="0" w:oddHBand="0" w:evenHBand="0" w:firstRowFirstColumn="0" w:firstRowLastColumn="0" w:lastRowFirstColumn="0" w:lastRowLastColumn="0"/>
            <w:tcW w:w="1522" w:type="dxa"/>
            <w:noWrap/>
          </w:tcPr>
          <w:p w14:paraId="2967D9F1" w14:textId="77777777" w:rsidR="00352AD1" w:rsidRPr="00F06A76" w:rsidRDefault="00352AD1" w:rsidP="00E71B19">
            <w:pPr>
              <w:rPr>
                <w:rFonts w:ascii="Calibri" w:eastAsia="Times New Roman" w:hAnsi="Calibri" w:cs="Calibri"/>
                <w:b w:val="0"/>
                <w:bCs w:val="0"/>
                <w:color w:val="000000"/>
                <w:lang w:eastAsia="en-GB"/>
              </w:rPr>
            </w:pPr>
            <w:r w:rsidRPr="00F06A76">
              <w:rPr>
                <w:rFonts w:ascii="Calibri" w:eastAsia="Times New Roman" w:hAnsi="Calibri" w:cs="Calibri"/>
                <w:b w:val="0"/>
                <w:bCs w:val="0"/>
                <w:color w:val="000000"/>
                <w:lang w:eastAsia="en-GB"/>
              </w:rPr>
              <w:t>20/01175/APP</w:t>
            </w:r>
          </w:p>
        </w:tc>
        <w:tc>
          <w:tcPr>
            <w:tcW w:w="2244" w:type="dxa"/>
          </w:tcPr>
          <w:p w14:paraId="1020AD00"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6 Walton Place</w:t>
            </w:r>
          </w:p>
        </w:tc>
        <w:tc>
          <w:tcPr>
            <w:tcW w:w="5591" w:type="dxa"/>
            <w:noWrap/>
          </w:tcPr>
          <w:p w14:paraId="50998030" w14:textId="77777777" w:rsidR="00352AD1" w:rsidRPr="00F06A7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F06A76">
              <w:rPr>
                <w:rFonts w:ascii="Calibri" w:eastAsia="Times New Roman" w:hAnsi="Calibri" w:cs="Calibri"/>
                <w:color w:val="000000"/>
                <w:lang w:eastAsia="en-GB"/>
              </w:rPr>
              <w:t>Single storey rear infill extension, 2nd storey rear extension and loft conversion</w:t>
            </w:r>
          </w:p>
        </w:tc>
        <w:tc>
          <w:tcPr>
            <w:tcW w:w="1412" w:type="dxa"/>
          </w:tcPr>
          <w:p w14:paraId="2BD78B34"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No objection</w:t>
            </w:r>
          </w:p>
        </w:tc>
      </w:tr>
      <w:tr w:rsidR="00352AD1" w:rsidRPr="006F6466" w14:paraId="09D79207" w14:textId="77777777" w:rsidTr="00F1428E">
        <w:trPr>
          <w:trHeight w:val="399"/>
        </w:trPr>
        <w:tc>
          <w:tcPr>
            <w:cnfStyle w:val="001000000000" w:firstRow="0" w:lastRow="0" w:firstColumn="1" w:lastColumn="0" w:oddVBand="0" w:evenVBand="0" w:oddHBand="0" w:evenHBand="0" w:firstRowFirstColumn="0" w:firstRowLastColumn="0" w:lastRowFirstColumn="0" w:lastRowLastColumn="0"/>
            <w:tcW w:w="1522" w:type="dxa"/>
            <w:noWrap/>
          </w:tcPr>
          <w:p w14:paraId="4296E8BB" w14:textId="77777777" w:rsidR="00352AD1" w:rsidRPr="00F06A76"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20/01200/APP</w:t>
            </w:r>
          </w:p>
        </w:tc>
        <w:tc>
          <w:tcPr>
            <w:tcW w:w="2244" w:type="dxa"/>
          </w:tcPr>
          <w:p w14:paraId="326B1BC9"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 xml:space="preserve">47 Bates Lane </w:t>
            </w:r>
          </w:p>
        </w:tc>
        <w:tc>
          <w:tcPr>
            <w:tcW w:w="5591" w:type="dxa"/>
            <w:noWrap/>
          </w:tcPr>
          <w:p w14:paraId="5215BD4B" w14:textId="77777777" w:rsidR="00352AD1" w:rsidRPr="00F06A76"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F06A76">
              <w:rPr>
                <w:rFonts w:ascii="Calibri" w:eastAsia="Times New Roman" w:hAnsi="Calibri" w:cs="Calibri"/>
                <w:color w:val="000000"/>
                <w:lang w:eastAsia="en-GB"/>
              </w:rPr>
              <w:t>Single storey front, rear and side extension</w:t>
            </w:r>
          </w:p>
        </w:tc>
        <w:tc>
          <w:tcPr>
            <w:tcW w:w="1412" w:type="dxa"/>
          </w:tcPr>
          <w:p w14:paraId="270BC6D5"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No objection</w:t>
            </w:r>
          </w:p>
        </w:tc>
      </w:tr>
      <w:tr w:rsidR="00352AD1" w:rsidRPr="006F6466" w14:paraId="20C4384C" w14:textId="77777777" w:rsidTr="00AA5726">
        <w:trPr>
          <w:trHeight w:val="548"/>
        </w:trPr>
        <w:tc>
          <w:tcPr>
            <w:cnfStyle w:val="001000000000" w:firstRow="0" w:lastRow="0" w:firstColumn="1" w:lastColumn="0" w:oddVBand="0" w:evenVBand="0" w:oddHBand="0" w:evenHBand="0" w:firstRowFirstColumn="0" w:firstRowLastColumn="0" w:lastRowFirstColumn="0" w:lastRowLastColumn="0"/>
            <w:tcW w:w="1522" w:type="dxa"/>
            <w:noWrap/>
          </w:tcPr>
          <w:p w14:paraId="2E09D64F" w14:textId="77777777" w:rsidR="00352AD1" w:rsidRPr="005F31FD"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20/01696/APP</w:t>
            </w:r>
          </w:p>
        </w:tc>
        <w:tc>
          <w:tcPr>
            <w:tcW w:w="2244" w:type="dxa"/>
          </w:tcPr>
          <w:p w14:paraId="4A6F5E47"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13 Watermill Way</w:t>
            </w:r>
          </w:p>
        </w:tc>
        <w:tc>
          <w:tcPr>
            <w:tcW w:w="5591" w:type="dxa"/>
            <w:noWrap/>
          </w:tcPr>
          <w:p w14:paraId="2D80B1DF" w14:textId="77777777" w:rsidR="00352AD1" w:rsidRPr="002A28AD" w:rsidRDefault="00352AD1" w:rsidP="00E71B19">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eastAsia="en-GB"/>
              </w:rPr>
            </w:pPr>
            <w:r w:rsidRPr="002A28AD">
              <w:rPr>
                <w:rFonts w:cstheme="minorHAnsi"/>
                <w:color w:val="333333"/>
                <w:shd w:val="clear" w:color="auto" w:fill="FFFFFF"/>
              </w:rPr>
              <w:t>Single storey rear extension, first floor side extension and garage conversion (amendment to approval 19/00982/APP)</w:t>
            </w:r>
          </w:p>
        </w:tc>
        <w:tc>
          <w:tcPr>
            <w:tcW w:w="1412" w:type="dxa"/>
          </w:tcPr>
          <w:p w14:paraId="3D3476F4"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No objection</w:t>
            </w:r>
          </w:p>
        </w:tc>
      </w:tr>
      <w:tr w:rsidR="00352AD1" w:rsidRPr="006F6466" w14:paraId="409EEF16" w14:textId="77777777" w:rsidTr="00F1428E">
        <w:trPr>
          <w:trHeight w:val="429"/>
        </w:trPr>
        <w:tc>
          <w:tcPr>
            <w:cnfStyle w:val="001000000000" w:firstRow="0" w:lastRow="0" w:firstColumn="1" w:lastColumn="0" w:oddVBand="0" w:evenVBand="0" w:oddHBand="0" w:evenHBand="0" w:firstRowFirstColumn="0" w:firstRowLastColumn="0" w:lastRowFirstColumn="0" w:lastRowLastColumn="0"/>
            <w:tcW w:w="1522" w:type="dxa"/>
            <w:noWrap/>
          </w:tcPr>
          <w:p w14:paraId="22B0844B" w14:textId="77777777" w:rsidR="00352AD1" w:rsidRDefault="00352AD1" w:rsidP="00E71B19">
            <w:pPr>
              <w:rPr>
                <w:rFonts w:ascii="Calibri" w:eastAsia="Times New Roman" w:hAnsi="Calibri" w:cs="Calibri"/>
                <w:b w:val="0"/>
                <w:bCs w:val="0"/>
                <w:color w:val="000000"/>
                <w:lang w:eastAsia="en-GB"/>
              </w:rPr>
            </w:pPr>
            <w:r>
              <w:rPr>
                <w:rFonts w:ascii="Calibri" w:eastAsia="Times New Roman" w:hAnsi="Calibri" w:cs="Calibri"/>
                <w:b w:val="0"/>
                <w:bCs w:val="0"/>
                <w:color w:val="000000"/>
                <w:lang w:eastAsia="en-GB"/>
              </w:rPr>
              <w:t>20/01655/APP</w:t>
            </w:r>
          </w:p>
        </w:tc>
        <w:tc>
          <w:tcPr>
            <w:tcW w:w="2244" w:type="dxa"/>
          </w:tcPr>
          <w:p w14:paraId="68CFEC10"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131 Aston Clinton Rd</w:t>
            </w:r>
          </w:p>
        </w:tc>
        <w:tc>
          <w:tcPr>
            <w:tcW w:w="5591" w:type="dxa"/>
            <w:noWrap/>
          </w:tcPr>
          <w:p w14:paraId="0BA01235" w14:textId="77777777" w:rsidR="00352AD1" w:rsidRPr="002A28AD" w:rsidRDefault="00352AD1" w:rsidP="00E71B19">
            <w:pPr>
              <w:cnfStyle w:val="000000000000" w:firstRow="0" w:lastRow="0" w:firstColumn="0" w:lastColumn="0" w:oddVBand="0" w:evenVBand="0" w:oddHBand="0" w:evenHBand="0" w:firstRowFirstColumn="0" w:firstRowLastColumn="0" w:lastRowFirstColumn="0" w:lastRowLastColumn="0"/>
              <w:rPr>
                <w:rFonts w:cstheme="minorHAnsi"/>
                <w:color w:val="333333"/>
                <w:shd w:val="clear" w:color="auto" w:fill="FFFFFF"/>
              </w:rPr>
            </w:pPr>
            <w:r>
              <w:rPr>
                <w:rFonts w:cstheme="minorHAnsi"/>
                <w:color w:val="333333"/>
                <w:shd w:val="clear" w:color="auto" w:fill="FFFFFF"/>
              </w:rPr>
              <w:t>Erection of outbuilding</w:t>
            </w:r>
          </w:p>
        </w:tc>
        <w:tc>
          <w:tcPr>
            <w:tcW w:w="1412" w:type="dxa"/>
          </w:tcPr>
          <w:p w14:paraId="16E7406A" w14:textId="77777777" w:rsidR="00352AD1" w:rsidRDefault="00352AD1" w:rsidP="00E71B19">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No objection</w:t>
            </w:r>
          </w:p>
        </w:tc>
      </w:tr>
    </w:tbl>
    <w:p w14:paraId="3F9F95E1" w14:textId="77777777" w:rsidR="00A43AEB" w:rsidRDefault="00A43AEB" w:rsidP="00F1428E"/>
    <w:sectPr w:rsidR="00A43AEB" w:rsidSect="00F07B2A">
      <w:headerReference w:type="default" r:id="rId8"/>
      <w:footerReference w:type="default" r:id="rId9"/>
      <w:headerReference w:type="first" r:id="rId10"/>
      <w:footerReference w:type="first" r:id="rId11"/>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8FE3D" w14:textId="77777777" w:rsidR="00DA1ADF" w:rsidRDefault="00DA1ADF" w:rsidP="006C3F86">
      <w:r>
        <w:separator/>
      </w:r>
    </w:p>
  </w:endnote>
  <w:endnote w:type="continuationSeparator" w:id="0">
    <w:p w14:paraId="29ADE70A" w14:textId="77777777" w:rsidR="00DA1ADF" w:rsidRDefault="00DA1ADF"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7DAD6" w14:textId="77777777" w:rsidR="00DA1ADF" w:rsidRDefault="00DA1ADF" w:rsidP="006C3F86">
      <w:r>
        <w:separator/>
      </w:r>
    </w:p>
  </w:footnote>
  <w:footnote w:type="continuationSeparator" w:id="0">
    <w:p w14:paraId="14A377CD" w14:textId="77777777" w:rsidR="00DA1ADF" w:rsidRDefault="00DA1ADF"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4DB62" w14:textId="48C5FD0E" w:rsidR="009051B4" w:rsidRPr="00B10140" w:rsidRDefault="00E8225E" w:rsidP="00E8225E">
    <w:pPr>
      <w:pStyle w:val="Header"/>
      <w:tabs>
        <w:tab w:val="clear" w:pos="9026"/>
        <w:tab w:val="right" w:pos="9639"/>
      </w:tabs>
      <w:rPr>
        <w:i/>
      </w:rPr>
    </w:pPr>
    <w:r w:rsidRPr="002E15F1">
      <w:rPr>
        <w:b/>
        <w:noProof/>
        <w:sz w:val="36"/>
        <w:szCs w:val="36"/>
        <w:lang w:eastAsia="en-GB"/>
      </w:rPr>
      <w:drawing>
        <wp:inline distT="0" distB="0" distL="0" distR="0" wp14:anchorId="15124BB5" wp14:editId="79EF1BD1">
          <wp:extent cx="2181225" cy="1129665"/>
          <wp:effectExtent l="0" t="0" r="9525" b="0"/>
          <wp:docPr id="10" name="Picture 10" descr="Weston Turville Parish Council logo consists of tree image and the Council's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1129665"/>
                  </a:xfrm>
                  <a:prstGeom prst="rect">
                    <a:avLst/>
                  </a:prstGeom>
                  <a:noFill/>
                  <a:ln>
                    <a:noFill/>
                  </a:ln>
                </pic:spPr>
              </pic:pic>
            </a:graphicData>
          </a:graphic>
        </wp:inline>
      </w:drawing>
    </w:r>
    <w:r>
      <w:rPr>
        <w:b/>
        <w:noProof/>
        <w:sz w:val="36"/>
        <w:szCs w:val="36"/>
        <w:lang w:eastAsia="en-GB"/>
      </w:rPr>
      <w:tab/>
    </w:r>
    <w:r>
      <w:rPr>
        <w:b/>
        <w:noProof/>
        <w:sz w:val="36"/>
        <w:szCs w:val="36"/>
        <w:lang w:eastAsia="en-GB"/>
      </w:rPr>
      <w:tab/>
    </w:r>
    <w:r>
      <w:rPr>
        <w:b/>
        <w:noProof/>
        <w:sz w:val="36"/>
        <w:szCs w:val="36"/>
        <w:lang w:eastAsia="en-GB"/>
      </w:rPr>
      <mc:AlternateContent>
        <mc:Choice Requires="wps">
          <w:drawing>
            <wp:inline distT="0" distB="0" distL="0" distR="0" wp14:anchorId="650B228D" wp14:editId="77395E5A">
              <wp:extent cx="2374900" cy="876300"/>
              <wp:effectExtent l="0" t="0" r="6350" b="0"/>
              <wp:docPr id="11" name="Text Box 11"/>
              <wp:cNvGraphicFramePr/>
              <a:graphic xmlns:a="http://schemas.openxmlformats.org/drawingml/2006/main">
                <a:graphicData uri="http://schemas.microsoft.com/office/word/2010/wordprocessingShape">
                  <wps:wsp>
                    <wps:cNvSpPr txBox="1"/>
                    <wps:spPr>
                      <a:xfrm>
                        <a:off x="0" y="0"/>
                        <a:ext cx="2374900" cy="876300"/>
                      </a:xfrm>
                      <a:prstGeom prst="rect">
                        <a:avLst/>
                      </a:prstGeom>
                      <a:solidFill>
                        <a:schemeClr val="lt1"/>
                      </a:solidFill>
                      <a:ln w="6350">
                        <a:noFill/>
                      </a:ln>
                    </wps:spPr>
                    <wps:txb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2"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50B228D" id="_x0000_t202" coordsize="21600,21600" o:spt="202" path="m,l,21600r21600,l21600,xe">
              <v:stroke joinstyle="miter"/>
              <v:path gradientshapeok="t" o:connecttype="rect"/>
            </v:shapetype>
            <v:shape id="Text Box 11" o:spid="_x0000_s1026" type="#_x0000_t202" style="width:187pt;height: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" fillcolor="white [3201]" stroked="f" strokeweight=".5pt">
              <v:textbox>
                <w:txbxContent>
                  <w:p w14:paraId="062DF9AC" w14:textId="77777777" w:rsidR="00E8225E" w:rsidRDefault="00E8225E" w:rsidP="00E8225E">
                    <w:pPr>
                      <w:pStyle w:val="Header"/>
                    </w:pPr>
                    <w:r>
                      <w:t>Clerk: Mrs Sarah Copley</w:t>
                    </w:r>
                  </w:p>
                  <w:p w14:paraId="2CCFDE2D" w14:textId="77777777" w:rsidR="00E8225E" w:rsidRDefault="00E8225E" w:rsidP="00E8225E">
                    <w:pPr>
                      <w:pStyle w:val="Header"/>
                      <w:rPr>
                        <w:i/>
                      </w:rPr>
                    </w:pPr>
                    <w:r w:rsidRPr="00B10140">
                      <w:rPr>
                        <w:i/>
                      </w:rPr>
                      <w:t xml:space="preserve">Email: </w:t>
                    </w:r>
                    <w:hyperlink r:id="rId3" w:history="1">
                      <w:r w:rsidRPr="00182056">
                        <w:rPr>
                          <w:rStyle w:val="Hyperlink"/>
                          <w:i/>
                        </w:rPr>
                        <w:t>clerk@westonturville-pc.gov.uk</w:t>
                      </w:r>
                    </w:hyperlink>
                  </w:p>
                  <w:p w14:paraId="3D8B4202" w14:textId="77777777" w:rsidR="00E8225E" w:rsidRPr="00B10140" w:rsidRDefault="00E8225E" w:rsidP="00E8225E">
                    <w:pPr>
                      <w:pStyle w:val="Header"/>
                      <w:rPr>
                        <w:i/>
                      </w:rPr>
                    </w:pPr>
                    <w:r w:rsidRPr="00B10140">
                      <w:rPr>
                        <w:i/>
                      </w:rPr>
                      <w:t xml:space="preserve">Telephone: 01296 </w:t>
                    </w:r>
                    <w:r>
                      <w:rPr>
                        <w:i/>
                      </w:rPr>
                      <w:t>612838</w:t>
                    </w:r>
                  </w:p>
                  <w:p w14:paraId="22702284" w14:textId="77777777" w:rsidR="00E8225E" w:rsidRDefault="00E8225E" w:rsidP="00E8225E"/>
                </w:txbxContent>
              </v:textbox>
              <w10:anchorlock/>
            </v:shape>
          </w:pict>
        </mc:Fallback>
      </mc:AlternateContent>
    </w:r>
    <w:r w:rsidR="009051B4" w:rsidRPr="00B10140">
      <w:rPr>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53F99"/>
    <w:multiLevelType w:val="hybridMultilevel"/>
    <w:tmpl w:val="D97270C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8D0CA6"/>
    <w:multiLevelType w:val="hybridMultilevel"/>
    <w:tmpl w:val="E1120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4F7AF7"/>
    <w:multiLevelType w:val="hybridMultilevel"/>
    <w:tmpl w:val="50961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023D2"/>
    <w:multiLevelType w:val="hybridMultilevel"/>
    <w:tmpl w:val="3918B37A"/>
    <w:lvl w:ilvl="0" w:tplc="27EAB0AC">
      <w:start w:val="1"/>
      <w:numFmt w:val="lowerLetter"/>
      <w:lvlText w:val="%1)"/>
      <w:lvlJc w:val="left"/>
      <w:pPr>
        <w:ind w:left="360" w:hanging="360"/>
      </w:pPr>
      <w:rPr>
        <w:rFonts w:asciiTheme="minorHAnsi" w:hAnsiTheme="minorHAnsi" w:cstheme="minorBidi" w:hint="default"/>
        <w:color w:val="auto"/>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7C760A8"/>
    <w:multiLevelType w:val="hybridMultilevel"/>
    <w:tmpl w:val="207A4872"/>
    <w:lvl w:ilvl="0" w:tplc="B26C718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BEF6249"/>
    <w:multiLevelType w:val="hybridMultilevel"/>
    <w:tmpl w:val="8244C7E4"/>
    <w:lvl w:ilvl="0" w:tplc="0256E908">
      <w:start w:val="66"/>
      <w:numFmt w:val="decimal"/>
      <w:lvlText w:val="20.%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63D2455"/>
    <w:multiLevelType w:val="hybridMultilevel"/>
    <w:tmpl w:val="144C28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B8416FC"/>
    <w:multiLevelType w:val="hybridMultilevel"/>
    <w:tmpl w:val="8438E02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E7F7078"/>
    <w:multiLevelType w:val="hybridMultilevel"/>
    <w:tmpl w:val="6122BC9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0240242"/>
    <w:multiLevelType w:val="hybridMultilevel"/>
    <w:tmpl w:val="C824AC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5332FC4"/>
    <w:multiLevelType w:val="hybridMultilevel"/>
    <w:tmpl w:val="9E36036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82521A8"/>
    <w:multiLevelType w:val="hybridMultilevel"/>
    <w:tmpl w:val="B3E87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674748"/>
    <w:multiLevelType w:val="hybridMultilevel"/>
    <w:tmpl w:val="BDDC35AC"/>
    <w:lvl w:ilvl="0" w:tplc="705050C8">
      <w:start w:val="1"/>
      <w:numFmt w:val="lowerLetter"/>
      <w:lvlText w:val="%1)"/>
      <w:lvlJc w:val="left"/>
      <w:pPr>
        <w:ind w:left="1080" w:hanging="36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A935F23"/>
    <w:multiLevelType w:val="hybridMultilevel"/>
    <w:tmpl w:val="041AA18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6" w15:restartNumberingAfterBreak="0">
    <w:nsid w:val="3E673333"/>
    <w:multiLevelType w:val="hybridMultilevel"/>
    <w:tmpl w:val="BB927BD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6B28B0"/>
    <w:multiLevelType w:val="hybridMultilevel"/>
    <w:tmpl w:val="52D2D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3C2B8E"/>
    <w:multiLevelType w:val="multilevel"/>
    <w:tmpl w:val="67045DB8"/>
    <w:lvl w:ilvl="0">
      <w:start w:val="20"/>
      <w:numFmt w:val="decimal"/>
      <w:lvlText w:val="%1"/>
      <w:lvlJc w:val="left"/>
      <w:pPr>
        <w:ind w:left="390" w:hanging="390"/>
      </w:pPr>
      <w:rPr>
        <w:rFonts w:hint="default"/>
        <w:b/>
      </w:rPr>
    </w:lvl>
    <w:lvl w:ilvl="1">
      <w:start w:val="44"/>
      <w:numFmt w:val="decimal"/>
      <w:lvlText w:val="%1.%2"/>
      <w:lvlJc w:val="left"/>
      <w:pPr>
        <w:ind w:left="390" w:hanging="39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4CC4350D"/>
    <w:multiLevelType w:val="hybridMultilevel"/>
    <w:tmpl w:val="F384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1E437D"/>
    <w:multiLevelType w:val="hybridMultilevel"/>
    <w:tmpl w:val="F8D25880"/>
    <w:lvl w:ilvl="0" w:tplc="A002FBA2">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1" w15:restartNumberingAfterBreak="0">
    <w:nsid w:val="56D57182"/>
    <w:multiLevelType w:val="hybridMultilevel"/>
    <w:tmpl w:val="DFC296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BCC752F"/>
    <w:multiLevelType w:val="hybridMultilevel"/>
    <w:tmpl w:val="A7142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CE6A9B"/>
    <w:multiLevelType w:val="hybridMultilevel"/>
    <w:tmpl w:val="5088D25E"/>
    <w:lvl w:ilvl="0" w:tplc="1A2EE004">
      <w:start w:val="1"/>
      <w:numFmt w:val="lowerLetter"/>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2B05583"/>
    <w:multiLevelType w:val="hybridMultilevel"/>
    <w:tmpl w:val="9B00F96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37D6ECA"/>
    <w:multiLevelType w:val="hybridMultilevel"/>
    <w:tmpl w:val="90129D1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0374E98"/>
    <w:multiLevelType w:val="hybridMultilevel"/>
    <w:tmpl w:val="0CA44C50"/>
    <w:lvl w:ilvl="0" w:tplc="F7E47422">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DA452EF"/>
    <w:multiLevelType w:val="hybridMultilevel"/>
    <w:tmpl w:val="C074B036"/>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abstractNumId w:val="2"/>
  </w:num>
  <w:num w:numId="2">
    <w:abstractNumId w:val="6"/>
  </w:num>
  <w:num w:numId="3">
    <w:abstractNumId w:val="11"/>
  </w:num>
  <w:num w:numId="4">
    <w:abstractNumId w:val="26"/>
  </w:num>
  <w:num w:numId="5">
    <w:abstractNumId w:val="24"/>
  </w:num>
  <w:num w:numId="6">
    <w:abstractNumId w:val="0"/>
  </w:num>
  <w:num w:numId="7">
    <w:abstractNumId w:val="10"/>
  </w:num>
  <w:num w:numId="8">
    <w:abstractNumId w:val="22"/>
  </w:num>
  <w:num w:numId="9">
    <w:abstractNumId w:val="7"/>
  </w:num>
  <w:num w:numId="10">
    <w:abstractNumId w:val="1"/>
  </w:num>
  <w:num w:numId="11">
    <w:abstractNumId w:val="8"/>
  </w:num>
  <w:num w:numId="12">
    <w:abstractNumId w:val="12"/>
  </w:num>
  <w:num w:numId="13">
    <w:abstractNumId w:val="27"/>
  </w:num>
  <w:num w:numId="14">
    <w:abstractNumId w:val="25"/>
  </w:num>
  <w:num w:numId="15">
    <w:abstractNumId w:val="23"/>
  </w:num>
  <w:num w:numId="16">
    <w:abstractNumId w:val="9"/>
  </w:num>
  <w:num w:numId="17">
    <w:abstractNumId w:val="15"/>
  </w:num>
  <w:num w:numId="18">
    <w:abstractNumId w:val="14"/>
  </w:num>
  <w:num w:numId="19">
    <w:abstractNumId w:val="18"/>
  </w:num>
  <w:num w:numId="20">
    <w:abstractNumId w:val="5"/>
  </w:num>
  <w:num w:numId="21">
    <w:abstractNumId w:val="21"/>
  </w:num>
  <w:num w:numId="22">
    <w:abstractNumId w:val="3"/>
  </w:num>
  <w:num w:numId="23">
    <w:abstractNumId w:val="16"/>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17"/>
  </w:num>
  <w:num w:numId="27">
    <w:abstractNumId w:val="13"/>
  </w:num>
  <w:num w:numId="28">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163F"/>
    <w:rsid w:val="000018A8"/>
    <w:rsid w:val="00002847"/>
    <w:rsid w:val="00002DC1"/>
    <w:rsid w:val="00004E80"/>
    <w:rsid w:val="000051CD"/>
    <w:rsid w:val="00005648"/>
    <w:rsid w:val="00005A08"/>
    <w:rsid w:val="000068E6"/>
    <w:rsid w:val="00007420"/>
    <w:rsid w:val="00010A2A"/>
    <w:rsid w:val="00010ED7"/>
    <w:rsid w:val="00011A01"/>
    <w:rsid w:val="00012F54"/>
    <w:rsid w:val="00013796"/>
    <w:rsid w:val="00013CA6"/>
    <w:rsid w:val="00014D3C"/>
    <w:rsid w:val="000201C6"/>
    <w:rsid w:val="000232D8"/>
    <w:rsid w:val="00025993"/>
    <w:rsid w:val="00031671"/>
    <w:rsid w:val="00032652"/>
    <w:rsid w:val="00034CA6"/>
    <w:rsid w:val="00035588"/>
    <w:rsid w:val="000366F7"/>
    <w:rsid w:val="000408A5"/>
    <w:rsid w:val="0004090E"/>
    <w:rsid w:val="0004150E"/>
    <w:rsid w:val="000446BB"/>
    <w:rsid w:val="0004634D"/>
    <w:rsid w:val="0004638E"/>
    <w:rsid w:val="000501E3"/>
    <w:rsid w:val="000563DD"/>
    <w:rsid w:val="00056FBC"/>
    <w:rsid w:val="00063352"/>
    <w:rsid w:val="000676F5"/>
    <w:rsid w:val="00067B0D"/>
    <w:rsid w:val="00071258"/>
    <w:rsid w:val="0007197F"/>
    <w:rsid w:val="00073508"/>
    <w:rsid w:val="00074FF8"/>
    <w:rsid w:val="00075381"/>
    <w:rsid w:val="00081080"/>
    <w:rsid w:val="00083162"/>
    <w:rsid w:val="000832EF"/>
    <w:rsid w:val="00084B09"/>
    <w:rsid w:val="0008700C"/>
    <w:rsid w:val="00090199"/>
    <w:rsid w:val="0009474C"/>
    <w:rsid w:val="000964BA"/>
    <w:rsid w:val="00096ECF"/>
    <w:rsid w:val="000970C5"/>
    <w:rsid w:val="000A0CEE"/>
    <w:rsid w:val="000A586E"/>
    <w:rsid w:val="000A5FC1"/>
    <w:rsid w:val="000A6A0E"/>
    <w:rsid w:val="000A6E69"/>
    <w:rsid w:val="000A7E92"/>
    <w:rsid w:val="000A7F2F"/>
    <w:rsid w:val="000B10B4"/>
    <w:rsid w:val="000B17D1"/>
    <w:rsid w:val="000B1A56"/>
    <w:rsid w:val="000B2812"/>
    <w:rsid w:val="000B2DAB"/>
    <w:rsid w:val="000B3231"/>
    <w:rsid w:val="000B41BD"/>
    <w:rsid w:val="000B5405"/>
    <w:rsid w:val="000C02AA"/>
    <w:rsid w:val="000C279E"/>
    <w:rsid w:val="000C5518"/>
    <w:rsid w:val="000C633B"/>
    <w:rsid w:val="000C6579"/>
    <w:rsid w:val="000D229E"/>
    <w:rsid w:val="000D2DCD"/>
    <w:rsid w:val="000D33A6"/>
    <w:rsid w:val="000D4133"/>
    <w:rsid w:val="000D5F8C"/>
    <w:rsid w:val="000E2A77"/>
    <w:rsid w:val="000E2FAE"/>
    <w:rsid w:val="000E4B92"/>
    <w:rsid w:val="000E57EA"/>
    <w:rsid w:val="000E5810"/>
    <w:rsid w:val="000E7C65"/>
    <w:rsid w:val="000F02EF"/>
    <w:rsid w:val="000F0A6D"/>
    <w:rsid w:val="000F0FA5"/>
    <w:rsid w:val="000F140C"/>
    <w:rsid w:val="000F1557"/>
    <w:rsid w:val="000F5A80"/>
    <w:rsid w:val="000F5C38"/>
    <w:rsid w:val="000F6521"/>
    <w:rsid w:val="00100139"/>
    <w:rsid w:val="0010083A"/>
    <w:rsid w:val="00100AC8"/>
    <w:rsid w:val="00101C66"/>
    <w:rsid w:val="00104738"/>
    <w:rsid w:val="001056B4"/>
    <w:rsid w:val="00105AB2"/>
    <w:rsid w:val="00107423"/>
    <w:rsid w:val="00110669"/>
    <w:rsid w:val="00110E3E"/>
    <w:rsid w:val="00112C6F"/>
    <w:rsid w:val="00112FDF"/>
    <w:rsid w:val="0011330B"/>
    <w:rsid w:val="00113662"/>
    <w:rsid w:val="001143BD"/>
    <w:rsid w:val="00114409"/>
    <w:rsid w:val="001156EC"/>
    <w:rsid w:val="00116218"/>
    <w:rsid w:val="001262D4"/>
    <w:rsid w:val="001307EF"/>
    <w:rsid w:val="00130856"/>
    <w:rsid w:val="00131540"/>
    <w:rsid w:val="00133DB0"/>
    <w:rsid w:val="00133E79"/>
    <w:rsid w:val="001362C5"/>
    <w:rsid w:val="00136C7C"/>
    <w:rsid w:val="0013750B"/>
    <w:rsid w:val="00142B57"/>
    <w:rsid w:val="0014609E"/>
    <w:rsid w:val="001464F1"/>
    <w:rsid w:val="00147425"/>
    <w:rsid w:val="00150FB5"/>
    <w:rsid w:val="0015102B"/>
    <w:rsid w:val="00151267"/>
    <w:rsid w:val="00151A16"/>
    <w:rsid w:val="00151F5B"/>
    <w:rsid w:val="00152642"/>
    <w:rsid w:val="00153226"/>
    <w:rsid w:val="00156762"/>
    <w:rsid w:val="00156A1D"/>
    <w:rsid w:val="00156C91"/>
    <w:rsid w:val="001573B8"/>
    <w:rsid w:val="0015740F"/>
    <w:rsid w:val="00160AA3"/>
    <w:rsid w:val="0016171C"/>
    <w:rsid w:val="001622E8"/>
    <w:rsid w:val="00162D11"/>
    <w:rsid w:val="00164A55"/>
    <w:rsid w:val="00164AC1"/>
    <w:rsid w:val="00164E7F"/>
    <w:rsid w:val="001651CC"/>
    <w:rsid w:val="0016545A"/>
    <w:rsid w:val="001663B0"/>
    <w:rsid w:val="00166A52"/>
    <w:rsid w:val="00167A03"/>
    <w:rsid w:val="001711A4"/>
    <w:rsid w:val="001733B4"/>
    <w:rsid w:val="00173AD3"/>
    <w:rsid w:val="00176C8E"/>
    <w:rsid w:val="001777C4"/>
    <w:rsid w:val="00181712"/>
    <w:rsid w:val="0018185A"/>
    <w:rsid w:val="00182015"/>
    <w:rsid w:val="0018275B"/>
    <w:rsid w:val="001829E3"/>
    <w:rsid w:val="0018339D"/>
    <w:rsid w:val="00183AF0"/>
    <w:rsid w:val="00183DCD"/>
    <w:rsid w:val="00184ECE"/>
    <w:rsid w:val="001850B1"/>
    <w:rsid w:val="00190092"/>
    <w:rsid w:val="001952C4"/>
    <w:rsid w:val="001955ED"/>
    <w:rsid w:val="00196D6F"/>
    <w:rsid w:val="00197DCC"/>
    <w:rsid w:val="001A197E"/>
    <w:rsid w:val="001A1991"/>
    <w:rsid w:val="001A2100"/>
    <w:rsid w:val="001A21FC"/>
    <w:rsid w:val="001A39DA"/>
    <w:rsid w:val="001A5390"/>
    <w:rsid w:val="001A5B75"/>
    <w:rsid w:val="001A5BCE"/>
    <w:rsid w:val="001A70FA"/>
    <w:rsid w:val="001A71C5"/>
    <w:rsid w:val="001A7BAB"/>
    <w:rsid w:val="001B0099"/>
    <w:rsid w:val="001B3439"/>
    <w:rsid w:val="001B3FD4"/>
    <w:rsid w:val="001B4D63"/>
    <w:rsid w:val="001B4ED6"/>
    <w:rsid w:val="001B7FE9"/>
    <w:rsid w:val="001C13C0"/>
    <w:rsid w:val="001C1FF8"/>
    <w:rsid w:val="001C2C33"/>
    <w:rsid w:val="001C3F26"/>
    <w:rsid w:val="001C4123"/>
    <w:rsid w:val="001C4EE2"/>
    <w:rsid w:val="001C5E56"/>
    <w:rsid w:val="001D0C3C"/>
    <w:rsid w:val="001D12B4"/>
    <w:rsid w:val="001D14C3"/>
    <w:rsid w:val="001D410E"/>
    <w:rsid w:val="001D4144"/>
    <w:rsid w:val="001D4DD0"/>
    <w:rsid w:val="001D5625"/>
    <w:rsid w:val="001D583F"/>
    <w:rsid w:val="001D6AB3"/>
    <w:rsid w:val="001D74D8"/>
    <w:rsid w:val="001D7675"/>
    <w:rsid w:val="001E1C7B"/>
    <w:rsid w:val="001E1D7C"/>
    <w:rsid w:val="001E4DEA"/>
    <w:rsid w:val="001E58E6"/>
    <w:rsid w:val="001E5F6B"/>
    <w:rsid w:val="001E629D"/>
    <w:rsid w:val="001E7629"/>
    <w:rsid w:val="001F2072"/>
    <w:rsid w:val="001F416E"/>
    <w:rsid w:val="001F4674"/>
    <w:rsid w:val="001F50ED"/>
    <w:rsid w:val="00200181"/>
    <w:rsid w:val="002003C7"/>
    <w:rsid w:val="002012C7"/>
    <w:rsid w:val="00201905"/>
    <w:rsid w:val="00201933"/>
    <w:rsid w:val="00202DFE"/>
    <w:rsid w:val="002039BE"/>
    <w:rsid w:val="00203E5A"/>
    <w:rsid w:val="00204F6D"/>
    <w:rsid w:val="00205E89"/>
    <w:rsid w:val="0020613E"/>
    <w:rsid w:val="00206987"/>
    <w:rsid w:val="00206C61"/>
    <w:rsid w:val="00206E44"/>
    <w:rsid w:val="002102BF"/>
    <w:rsid w:val="002115F6"/>
    <w:rsid w:val="00212DB5"/>
    <w:rsid w:val="00213CB1"/>
    <w:rsid w:val="00213EC7"/>
    <w:rsid w:val="00216E44"/>
    <w:rsid w:val="00220EB3"/>
    <w:rsid w:val="00222F80"/>
    <w:rsid w:val="002230D2"/>
    <w:rsid w:val="00223E62"/>
    <w:rsid w:val="00224951"/>
    <w:rsid w:val="00224B5D"/>
    <w:rsid w:val="002258A6"/>
    <w:rsid w:val="002260EE"/>
    <w:rsid w:val="00226F8E"/>
    <w:rsid w:val="002279A9"/>
    <w:rsid w:val="002279F3"/>
    <w:rsid w:val="00232838"/>
    <w:rsid w:val="002345C0"/>
    <w:rsid w:val="00235571"/>
    <w:rsid w:val="00236393"/>
    <w:rsid w:val="00237C24"/>
    <w:rsid w:val="00237CB0"/>
    <w:rsid w:val="00237D05"/>
    <w:rsid w:val="00240093"/>
    <w:rsid w:val="002408B3"/>
    <w:rsid w:val="00242864"/>
    <w:rsid w:val="002436DC"/>
    <w:rsid w:val="00243AAD"/>
    <w:rsid w:val="00244FE8"/>
    <w:rsid w:val="00245E82"/>
    <w:rsid w:val="00246CC3"/>
    <w:rsid w:val="00247E77"/>
    <w:rsid w:val="002508E6"/>
    <w:rsid w:val="00252242"/>
    <w:rsid w:val="002533F1"/>
    <w:rsid w:val="00254ADD"/>
    <w:rsid w:val="00256D18"/>
    <w:rsid w:val="00256F1D"/>
    <w:rsid w:val="00260FF7"/>
    <w:rsid w:val="00261093"/>
    <w:rsid w:val="00261545"/>
    <w:rsid w:val="002620D3"/>
    <w:rsid w:val="002631B6"/>
    <w:rsid w:val="0026332E"/>
    <w:rsid w:val="00263B90"/>
    <w:rsid w:val="00264DF9"/>
    <w:rsid w:val="002661B0"/>
    <w:rsid w:val="00270438"/>
    <w:rsid w:val="00270CEE"/>
    <w:rsid w:val="00271424"/>
    <w:rsid w:val="002717E1"/>
    <w:rsid w:val="00271A98"/>
    <w:rsid w:val="00272E0B"/>
    <w:rsid w:val="002748DA"/>
    <w:rsid w:val="002750E5"/>
    <w:rsid w:val="0027513C"/>
    <w:rsid w:val="00275B8E"/>
    <w:rsid w:val="00275D07"/>
    <w:rsid w:val="00275EEC"/>
    <w:rsid w:val="00276619"/>
    <w:rsid w:val="0027701B"/>
    <w:rsid w:val="0027779D"/>
    <w:rsid w:val="00277B55"/>
    <w:rsid w:val="0028009B"/>
    <w:rsid w:val="00280A52"/>
    <w:rsid w:val="00280D42"/>
    <w:rsid w:val="00286804"/>
    <w:rsid w:val="00293834"/>
    <w:rsid w:val="0029418E"/>
    <w:rsid w:val="00296252"/>
    <w:rsid w:val="0029737D"/>
    <w:rsid w:val="002A01AE"/>
    <w:rsid w:val="002A06F2"/>
    <w:rsid w:val="002A0B4D"/>
    <w:rsid w:val="002A2A4A"/>
    <w:rsid w:val="002A2DD9"/>
    <w:rsid w:val="002A3CEA"/>
    <w:rsid w:val="002A46D8"/>
    <w:rsid w:val="002A511E"/>
    <w:rsid w:val="002A54E6"/>
    <w:rsid w:val="002A5682"/>
    <w:rsid w:val="002A5C02"/>
    <w:rsid w:val="002A7D13"/>
    <w:rsid w:val="002B1E90"/>
    <w:rsid w:val="002B2E55"/>
    <w:rsid w:val="002B3460"/>
    <w:rsid w:val="002B3BE6"/>
    <w:rsid w:val="002B3F5E"/>
    <w:rsid w:val="002B4FAD"/>
    <w:rsid w:val="002B61A9"/>
    <w:rsid w:val="002B6777"/>
    <w:rsid w:val="002B747F"/>
    <w:rsid w:val="002C0FFE"/>
    <w:rsid w:val="002C1F84"/>
    <w:rsid w:val="002C239B"/>
    <w:rsid w:val="002C2618"/>
    <w:rsid w:val="002C2652"/>
    <w:rsid w:val="002C3165"/>
    <w:rsid w:val="002C4985"/>
    <w:rsid w:val="002C5806"/>
    <w:rsid w:val="002C6181"/>
    <w:rsid w:val="002C6258"/>
    <w:rsid w:val="002C6720"/>
    <w:rsid w:val="002C75C9"/>
    <w:rsid w:val="002C7D65"/>
    <w:rsid w:val="002D127B"/>
    <w:rsid w:val="002D2D78"/>
    <w:rsid w:val="002D4DB6"/>
    <w:rsid w:val="002D6F93"/>
    <w:rsid w:val="002E0056"/>
    <w:rsid w:val="002E14D4"/>
    <w:rsid w:val="002E1A71"/>
    <w:rsid w:val="002E2D92"/>
    <w:rsid w:val="002E4805"/>
    <w:rsid w:val="002E771D"/>
    <w:rsid w:val="002F0FB1"/>
    <w:rsid w:val="002F18B4"/>
    <w:rsid w:val="002F35D4"/>
    <w:rsid w:val="002F4ED5"/>
    <w:rsid w:val="002F5158"/>
    <w:rsid w:val="002F585E"/>
    <w:rsid w:val="002F6D03"/>
    <w:rsid w:val="00300890"/>
    <w:rsid w:val="003008C2"/>
    <w:rsid w:val="00301E0F"/>
    <w:rsid w:val="003052E7"/>
    <w:rsid w:val="00307057"/>
    <w:rsid w:val="00307391"/>
    <w:rsid w:val="00307414"/>
    <w:rsid w:val="00307957"/>
    <w:rsid w:val="00310B7E"/>
    <w:rsid w:val="00311E8B"/>
    <w:rsid w:val="003133A5"/>
    <w:rsid w:val="0031404C"/>
    <w:rsid w:val="0031447A"/>
    <w:rsid w:val="0031483B"/>
    <w:rsid w:val="00315DDB"/>
    <w:rsid w:val="00317017"/>
    <w:rsid w:val="003209C1"/>
    <w:rsid w:val="0032165E"/>
    <w:rsid w:val="00321D7C"/>
    <w:rsid w:val="00322F0B"/>
    <w:rsid w:val="003232EC"/>
    <w:rsid w:val="00323C22"/>
    <w:rsid w:val="00324A6C"/>
    <w:rsid w:val="0032580D"/>
    <w:rsid w:val="00325A4A"/>
    <w:rsid w:val="003265F7"/>
    <w:rsid w:val="00327951"/>
    <w:rsid w:val="00330FA8"/>
    <w:rsid w:val="00331E2D"/>
    <w:rsid w:val="00333D36"/>
    <w:rsid w:val="003378F7"/>
    <w:rsid w:val="00340088"/>
    <w:rsid w:val="0034037B"/>
    <w:rsid w:val="00340713"/>
    <w:rsid w:val="00341EA0"/>
    <w:rsid w:val="00341F2C"/>
    <w:rsid w:val="00342933"/>
    <w:rsid w:val="00343F96"/>
    <w:rsid w:val="003442E4"/>
    <w:rsid w:val="003458A6"/>
    <w:rsid w:val="00345AE1"/>
    <w:rsid w:val="0035096F"/>
    <w:rsid w:val="003511C7"/>
    <w:rsid w:val="003517ED"/>
    <w:rsid w:val="00352AD1"/>
    <w:rsid w:val="003533BE"/>
    <w:rsid w:val="0035383A"/>
    <w:rsid w:val="0035495E"/>
    <w:rsid w:val="00354D47"/>
    <w:rsid w:val="00355F33"/>
    <w:rsid w:val="003561D2"/>
    <w:rsid w:val="00356E1B"/>
    <w:rsid w:val="00356F7F"/>
    <w:rsid w:val="003579AB"/>
    <w:rsid w:val="00357A25"/>
    <w:rsid w:val="00360097"/>
    <w:rsid w:val="00364289"/>
    <w:rsid w:val="003642B8"/>
    <w:rsid w:val="0036619E"/>
    <w:rsid w:val="003708B2"/>
    <w:rsid w:val="003726D8"/>
    <w:rsid w:val="00372E7D"/>
    <w:rsid w:val="00373F97"/>
    <w:rsid w:val="00374A9E"/>
    <w:rsid w:val="00374DF1"/>
    <w:rsid w:val="00375EDE"/>
    <w:rsid w:val="0037653D"/>
    <w:rsid w:val="00376843"/>
    <w:rsid w:val="00376B9F"/>
    <w:rsid w:val="003801A2"/>
    <w:rsid w:val="00380E11"/>
    <w:rsid w:val="00383BFF"/>
    <w:rsid w:val="00385A33"/>
    <w:rsid w:val="00385D22"/>
    <w:rsid w:val="00390E8F"/>
    <w:rsid w:val="00392E57"/>
    <w:rsid w:val="00393FD6"/>
    <w:rsid w:val="00397267"/>
    <w:rsid w:val="003974B5"/>
    <w:rsid w:val="00397F72"/>
    <w:rsid w:val="003A0267"/>
    <w:rsid w:val="003A08C2"/>
    <w:rsid w:val="003A0A52"/>
    <w:rsid w:val="003A1FE5"/>
    <w:rsid w:val="003A31D1"/>
    <w:rsid w:val="003A55F8"/>
    <w:rsid w:val="003A5650"/>
    <w:rsid w:val="003A7C6A"/>
    <w:rsid w:val="003A7DEB"/>
    <w:rsid w:val="003B12E3"/>
    <w:rsid w:val="003B1800"/>
    <w:rsid w:val="003B1F76"/>
    <w:rsid w:val="003B3D4B"/>
    <w:rsid w:val="003B4046"/>
    <w:rsid w:val="003B6816"/>
    <w:rsid w:val="003B7641"/>
    <w:rsid w:val="003B7DF3"/>
    <w:rsid w:val="003C0912"/>
    <w:rsid w:val="003C6252"/>
    <w:rsid w:val="003C6F05"/>
    <w:rsid w:val="003C7EBF"/>
    <w:rsid w:val="003D1BCB"/>
    <w:rsid w:val="003D238C"/>
    <w:rsid w:val="003D29DA"/>
    <w:rsid w:val="003D4702"/>
    <w:rsid w:val="003D591A"/>
    <w:rsid w:val="003D6FBC"/>
    <w:rsid w:val="003D7E19"/>
    <w:rsid w:val="003E1ED7"/>
    <w:rsid w:val="003E5394"/>
    <w:rsid w:val="003E62AA"/>
    <w:rsid w:val="003E65BD"/>
    <w:rsid w:val="003E7C94"/>
    <w:rsid w:val="003E7E77"/>
    <w:rsid w:val="003F10D6"/>
    <w:rsid w:val="003F1702"/>
    <w:rsid w:val="003F1F05"/>
    <w:rsid w:val="003F2256"/>
    <w:rsid w:val="003F3BE7"/>
    <w:rsid w:val="003F71FF"/>
    <w:rsid w:val="003F75DA"/>
    <w:rsid w:val="00403945"/>
    <w:rsid w:val="00403CC0"/>
    <w:rsid w:val="00403E4C"/>
    <w:rsid w:val="0040466A"/>
    <w:rsid w:val="0041295B"/>
    <w:rsid w:val="00412C8D"/>
    <w:rsid w:val="00413655"/>
    <w:rsid w:val="00414035"/>
    <w:rsid w:val="00414232"/>
    <w:rsid w:val="0042055E"/>
    <w:rsid w:val="00420BBF"/>
    <w:rsid w:val="00420CB2"/>
    <w:rsid w:val="0042173E"/>
    <w:rsid w:val="00421922"/>
    <w:rsid w:val="004225A9"/>
    <w:rsid w:val="004231DE"/>
    <w:rsid w:val="0042322C"/>
    <w:rsid w:val="004236BE"/>
    <w:rsid w:val="00423D0C"/>
    <w:rsid w:val="00424C9E"/>
    <w:rsid w:val="004252FB"/>
    <w:rsid w:val="00425BF5"/>
    <w:rsid w:val="00427876"/>
    <w:rsid w:val="004301F1"/>
    <w:rsid w:val="00430595"/>
    <w:rsid w:val="0043079B"/>
    <w:rsid w:val="004344EB"/>
    <w:rsid w:val="00435644"/>
    <w:rsid w:val="00437180"/>
    <w:rsid w:val="00443CAF"/>
    <w:rsid w:val="00443F9E"/>
    <w:rsid w:val="00447D87"/>
    <w:rsid w:val="00450109"/>
    <w:rsid w:val="004514C0"/>
    <w:rsid w:val="00452AD9"/>
    <w:rsid w:val="00452EAF"/>
    <w:rsid w:val="00455F0E"/>
    <w:rsid w:val="00456006"/>
    <w:rsid w:val="0045630F"/>
    <w:rsid w:val="00462450"/>
    <w:rsid w:val="00463372"/>
    <w:rsid w:val="004639AB"/>
    <w:rsid w:val="00466302"/>
    <w:rsid w:val="00467213"/>
    <w:rsid w:val="004673CF"/>
    <w:rsid w:val="00467B20"/>
    <w:rsid w:val="00476D60"/>
    <w:rsid w:val="00476E48"/>
    <w:rsid w:val="00480205"/>
    <w:rsid w:val="004834D6"/>
    <w:rsid w:val="00486EF7"/>
    <w:rsid w:val="00486F18"/>
    <w:rsid w:val="00490C0B"/>
    <w:rsid w:val="0049250D"/>
    <w:rsid w:val="00492DC9"/>
    <w:rsid w:val="00494D97"/>
    <w:rsid w:val="004A0045"/>
    <w:rsid w:val="004A1696"/>
    <w:rsid w:val="004A3968"/>
    <w:rsid w:val="004A4B17"/>
    <w:rsid w:val="004A5B25"/>
    <w:rsid w:val="004A6647"/>
    <w:rsid w:val="004A7206"/>
    <w:rsid w:val="004A727F"/>
    <w:rsid w:val="004B01E2"/>
    <w:rsid w:val="004B1970"/>
    <w:rsid w:val="004B36EE"/>
    <w:rsid w:val="004B37A9"/>
    <w:rsid w:val="004B3E3B"/>
    <w:rsid w:val="004B4740"/>
    <w:rsid w:val="004C0723"/>
    <w:rsid w:val="004C0962"/>
    <w:rsid w:val="004C104E"/>
    <w:rsid w:val="004C1E08"/>
    <w:rsid w:val="004C3AEA"/>
    <w:rsid w:val="004C5FC3"/>
    <w:rsid w:val="004D17F4"/>
    <w:rsid w:val="004D2872"/>
    <w:rsid w:val="004D2CEB"/>
    <w:rsid w:val="004D327A"/>
    <w:rsid w:val="004D4D4F"/>
    <w:rsid w:val="004D6182"/>
    <w:rsid w:val="004D65B1"/>
    <w:rsid w:val="004D724F"/>
    <w:rsid w:val="004E00FC"/>
    <w:rsid w:val="004E142D"/>
    <w:rsid w:val="004E1DAC"/>
    <w:rsid w:val="004E2DA2"/>
    <w:rsid w:val="004E44D7"/>
    <w:rsid w:val="004E4640"/>
    <w:rsid w:val="004F26D9"/>
    <w:rsid w:val="004F294A"/>
    <w:rsid w:val="004F2BA0"/>
    <w:rsid w:val="004F31F2"/>
    <w:rsid w:val="004F3534"/>
    <w:rsid w:val="00502058"/>
    <w:rsid w:val="005027EC"/>
    <w:rsid w:val="00502A87"/>
    <w:rsid w:val="005034CA"/>
    <w:rsid w:val="00503734"/>
    <w:rsid w:val="00503B16"/>
    <w:rsid w:val="0050557D"/>
    <w:rsid w:val="00505F9A"/>
    <w:rsid w:val="0050753C"/>
    <w:rsid w:val="005106E2"/>
    <w:rsid w:val="00510DF0"/>
    <w:rsid w:val="00512AA1"/>
    <w:rsid w:val="00514E8C"/>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26F13"/>
    <w:rsid w:val="005302BF"/>
    <w:rsid w:val="00531782"/>
    <w:rsid w:val="00532863"/>
    <w:rsid w:val="00532C5B"/>
    <w:rsid w:val="00535220"/>
    <w:rsid w:val="005357BC"/>
    <w:rsid w:val="00536696"/>
    <w:rsid w:val="00537BE7"/>
    <w:rsid w:val="00543BB3"/>
    <w:rsid w:val="00544237"/>
    <w:rsid w:val="00544938"/>
    <w:rsid w:val="00544ED2"/>
    <w:rsid w:val="0054600B"/>
    <w:rsid w:val="00552DFD"/>
    <w:rsid w:val="00556D09"/>
    <w:rsid w:val="0055789B"/>
    <w:rsid w:val="00557DBF"/>
    <w:rsid w:val="00563D12"/>
    <w:rsid w:val="00566E89"/>
    <w:rsid w:val="0056768C"/>
    <w:rsid w:val="0057026F"/>
    <w:rsid w:val="00570416"/>
    <w:rsid w:val="00570E5B"/>
    <w:rsid w:val="005714AB"/>
    <w:rsid w:val="00571829"/>
    <w:rsid w:val="00573521"/>
    <w:rsid w:val="00573A7B"/>
    <w:rsid w:val="00575A0D"/>
    <w:rsid w:val="00577AF3"/>
    <w:rsid w:val="00581D74"/>
    <w:rsid w:val="005827EF"/>
    <w:rsid w:val="00582DF3"/>
    <w:rsid w:val="00583E74"/>
    <w:rsid w:val="00583ED3"/>
    <w:rsid w:val="0058798B"/>
    <w:rsid w:val="005909BB"/>
    <w:rsid w:val="00590DA5"/>
    <w:rsid w:val="00592497"/>
    <w:rsid w:val="005941F1"/>
    <w:rsid w:val="00594543"/>
    <w:rsid w:val="0059517E"/>
    <w:rsid w:val="0059703B"/>
    <w:rsid w:val="005A11C8"/>
    <w:rsid w:val="005A1BDD"/>
    <w:rsid w:val="005A2760"/>
    <w:rsid w:val="005A347B"/>
    <w:rsid w:val="005A4562"/>
    <w:rsid w:val="005A4C5A"/>
    <w:rsid w:val="005A4DB4"/>
    <w:rsid w:val="005A74C1"/>
    <w:rsid w:val="005A7501"/>
    <w:rsid w:val="005B018B"/>
    <w:rsid w:val="005B0900"/>
    <w:rsid w:val="005B2D8A"/>
    <w:rsid w:val="005B4659"/>
    <w:rsid w:val="005B54A1"/>
    <w:rsid w:val="005B6782"/>
    <w:rsid w:val="005C0ABB"/>
    <w:rsid w:val="005C11D6"/>
    <w:rsid w:val="005C1E9D"/>
    <w:rsid w:val="005C5960"/>
    <w:rsid w:val="005C5F5E"/>
    <w:rsid w:val="005C6CC5"/>
    <w:rsid w:val="005D25F7"/>
    <w:rsid w:val="005D3488"/>
    <w:rsid w:val="005D3A0A"/>
    <w:rsid w:val="005D5DEA"/>
    <w:rsid w:val="005D6763"/>
    <w:rsid w:val="005D7BBD"/>
    <w:rsid w:val="005E03AB"/>
    <w:rsid w:val="005E03AE"/>
    <w:rsid w:val="005E1C20"/>
    <w:rsid w:val="005E2354"/>
    <w:rsid w:val="005E6FB1"/>
    <w:rsid w:val="005F45AE"/>
    <w:rsid w:val="005F46DF"/>
    <w:rsid w:val="005F5446"/>
    <w:rsid w:val="00600EA1"/>
    <w:rsid w:val="006022CF"/>
    <w:rsid w:val="00603D74"/>
    <w:rsid w:val="00603F93"/>
    <w:rsid w:val="00605792"/>
    <w:rsid w:val="006058F4"/>
    <w:rsid w:val="00607A42"/>
    <w:rsid w:val="00607CFD"/>
    <w:rsid w:val="00607E59"/>
    <w:rsid w:val="00610279"/>
    <w:rsid w:val="00610FE5"/>
    <w:rsid w:val="0061319C"/>
    <w:rsid w:val="00615536"/>
    <w:rsid w:val="00615888"/>
    <w:rsid w:val="0061770B"/>
    <w:rsid w:val="00620B76"/>
    <w:rsid w:val="00622DFA"/>
    <w:rsid w:val="00624324"/>
    <w:rsid w:val="00624386"/>
    <w:rsid w:val="00624A24"/>
    <w:rsid w:val="00625A03"/>
    <w:rsid w:val="00625AB5"/>
    <w:rsid w:val="00625CD9"/>
    <w:rsid w:val="00626902"/>
    <w:rsid w:val="00626FFA"/>
    <w:rsid w:val="0062720F"/>
    <w:rsid w:val="00627A18"/>
    <w:rsid w:val="00630E60"/>
    <w:rsid w:val="0063196C"/>
    <w:rsid w:val="00635D56"/>
    <w:rsid w:val="006404B6"/>
    <w:rsid w:val="006407BE"/>
    <w:rsid w:val="006423EB"/>
    <w:rsid w:val="006461E1"/>
    <w:rsid w:val="00646447"/>
    <w:rsid w:val="006467A2"/>
    <w:rsid w:val="00646E4F"/>
    <w:rsid w:val="0064713B"/>
    <w:rsid w:val="00652BE1"/>
    <w:rsid w:val="00652EE5"/>
    <w:rsid w:val="00654967"/>
    <w:rsid w:val="00654DC9"/>
    <w:rsid w:val="006606D7"/>
    <w:rsid w:val="006607E8"/>
    <w:rsid w:val="0066177A"/>
    <w:rsid w:val="00661911"/>
    <w:rsid w:val="00661C8C"/>
    <w:rsid w:val="0066254F"/>
    <w:rsid w:val="00663745"/>
    <w:rsid w:val="00664CB0"/>
    <w:rsid w:val="0067057A"/>
    <w:rsid w:val="00670A80"/>
    <w:rsid w:val="00671DAF"/>
    <w:rsid w:val="0067358D"/>
    <w:rsid w:val="006768C8"/>
    <w:rsid w:val="00677800"/>
    <w:rsid w:val="00681EBE"/>
    <w:rsid w:val="00683456"/>
    <w:rsid w:val="006835E0"/>
    <w:rsid w:val="00683FCF"/>
    <w:rsid w:val="00684CBD"/>
    <w:rsid w:val="006859CB"/>
    <w:rsid w:val="006869D7"/>
    <w:rsid w:val="006914FE"/>
    <w:rsid w:val="00691B65"/>
    <w:rsid w:val="00691E71"/>
    <w:rsid w:val="006924DA"/>
    <w:rsid w:val="00692AC3"/>
    <w:rsid w:val="00693313"/>
    <w:rsid w:val="00694F22"/>
    <w:rsid w:val="006961D2"/>
    <w:rsid w:val="00696C82"/>
    <w:rsid w:val="006A1437"/>
    <w:rsid w:val="006A2AE6"/>
    <w:rsid w:val="006A37E1"/>
    <w:rsid w:val="006A44A4"/>
    <w:rsid w:val="006A4EAC"/>
    <w:rsid w:val="006A53DB"/>
    <w:rsid w:val="006A72A7"/>
    <w:rsid w:val="006A788A"/>
    <w:rsid w:val="006B0038"/>
    <w:rsid w:val="006B1982"/>
    <w:rsid w:val="006B234A"/>
    <w:rsid w:val="006B396C"/>
    <w:rsid w:val="006B5103"/>
    <w:rsid w:val="006B59A9"/>
    <w:rsid w:val="006B6B77"/>
    <w:rsid w:val="006B7DEE"/>
    <w:rsid w:val="006C0D0A"/>
    <w:rsid w:val="006C20F7"/>
    <w:rsid w:val="006C220F"/>
    <w:rsid w:val="006C316B"/>
    <w:rsid w:val="006C3F86"/>
    <w:rsid w:val="006C4075"/>
    <w:rsid w:val="006C45CD"/>
    <w:rsid w:val="006C508C"/>
    <w:rsid w:val="006C5714"/>
    <w:rsid w:val="006C5E37"/>
    <w:rsid w:val="006C6733"/>
    <w:rsid w:val="006C7CD5"/>
    <w:rsid w:val="006D2628"/>
    <w:rsid w:val="006D29D3"/>
    <w:rsid w:val="006D2DBB"/>
    <w:rsid w:val="006D4463"/>
    <w:rsid w:val="006D44C2"/>
    <w:rsid w:val="006D6261"/>
    <w:rsid w:val="006D6F75"/>
    <w:rsid w:val="006E0411"/>
    <w:rsid w:val="006E1208"/>
    <w:rsid w:val="006E38B6"/>
    <w:rsid w:val="006E4A67"/>
    <w:rsid w:val="006E778E"/>
    <w:rsid w:val="006F1FB8"/>
    <w:rsid w:val="006F2012"/>
    <w:rsid w:val="006F29C3"/>
    <w:rsid w:val="006F2E8D"/>
    <w:rsid w:val="006F3C5B"/>
    <w:rsid w:val="006F486B"/>
    <w:rsid w:val="006F5811"/>
    <w:rsid w:val="006F6A20"/>
    <w:rsid w:val="006F7869"/>
    <w:rsid w:val="006F79C9"/>
    <w:rsid w:val="007009B7"/>
    <w:rsid w:val="00701302"/>
    <w:rsid w:val="007026D1"/>
    <w:rsid w:val="00704E1D"/>
    <w:rsid w:val="00706B73"/>
    <w:rsid w:val="00712561"/>
    <w:rsid w:val="00713BAF"/>
    <w:rsid w:val="00713D07"/>
    <w:rsid w:val="00714607"/>
    <w:rsid w:val="0071601B"/>
    <w:rsid w:val="00716EC5"/>
    <w:rsid w:val="00717D2D"/>
    <w:rsid w:val="007205C0"/>
    <w:rsid w:val="0072227D"/>
    <w:rsid w:val="00724AA8"/>
    <w:rsid w:val="00724B13"/>
    <w:rsid w:val="0072587A"/>
    <w:rsid w:val="007265D5"/>
    <w:rsid w:val="007274A8"/>
    <w:rsid w:val="00727E90"/>
    <w:rsid w:val="00731114"/>
    <w:rsid w:val="00731E88"/>
    <w:rsid w:val="00732B09"/>
    <w:rsid w:val="00737DB8"/>
    <w:rsid w:val="00737F2D"/>
    <w:rsid w:val="007409B9"/>
    <w:rsid w:val="00740D55"/>
    <w:rsid w:val="00742418"/>
    <w:rsid w:val="00742AE3"/>
    <w:rsid w:val="00744494"/>
    <w:rsid w:val="0074641A"/>
    <w:rsid w:val="007471D4"/>
    <w:rsid w:val="00747DDE"/>
    <w:rsid w:val="007501BC"/>
    <w:rsid w:val="00755DC4"/>
    <w:rsid w:val="007572CC"/>
    <w:rsid w:val="00760F8F"/>
    <w:rsid w:val="007646BB"/>
    <w:rsid w:val="00770DB3"/>
    <w:rsid w:val="0077138C"/>
    <w:rsid w:val="0077153D"/>
    <w:rsid w:val="0077556E"/>
    <w:rsid w:val="00775BC0"/>
    <w:rsid w:val="007779B6"/>
    <w:rsid w:val="007828ED"/>
    <w:rsid w:val="00783C38"/>
    <w:rsid w:val="00785319"/>
    <w:rsid w:val="007902AD"/>
    <w:rsid w:val="007904A5"/>
    <w:rsid w:val="0079121D"/>
    <w:rsid w:val="0079569A"/>
    <w:rsid w:val="0079613C"/>
    <w:rsid w:val="007963EA"/>
    <w:rsid w:val="007A053C"/>
    <w:rsid w:val="007A1A67"/>
    <w:rsid w:val="007A39B0"/>
    <w:rsid w:val="007A5164"/>
    <w:rsid w:val="007A6379"/>
    <w:rsid w:val="007A781E"/>
    <w:rsid w:val="007B0A2D"/>
    <w:rsid w:val="007B35B2"/>
    <w:rsid w:val="007B4BEC"/>
    <w:rsid w:val="007B5850"/>
    <w:rsid w:val="007B6B63"/>
    <w:rsid w:val="007C01E9"/>
    <w:rsid w:val="007C18EC"/>
    <w:rsid w:val="007C30D2"/>
    <w:rsid w:val="007C4514"/>
    <w:rsid w:val="007C5C3B"/>
    <w:rsid w:val="007C73F9"/>
    <w:rsid w:val="007C7E3F"/>
    <w:rsid w:val="007C7F10"/>
    <w:rsid w:val="007D0238"/>
    <w:rsid w:val="007D0B44"/>
    <w:rsid w:val="007D1A46"/>
    <w:rsid w:val="007D1DE0"/>
    <w:rsid w:val="007D2251"/>
    <w:rsid w:val="007D34E1"/>
    <w:rsid w:val="007D472F"/>
    <w:rsid w:val="007D48A6"/>
    <w:rsid w:val="007D702D"/>
    <w:rsid w:val="007D741F"/>
    <w:rsid w:val="007E3339"/>
    <w:rsid w:val="007E5760"/>
    <w:rsid w:val="007E5B92"/>
    <w:rsid w:val="007E5F0F"/>
    <w:rsid w:val="007E678A"/>
    <w:rsid w:val="007E7A06"/>
    <w:rsid w:val="007F03CD"/>
    <w:rsid w:val="007F0AB7"/>
    <w:rsid w:val="007F0C03"/>
    <w:rsid w:val="007F193E"/>
    <w:rsid w:val="007F205D"/>
    <w:rsid w:val="007F3987"/>
    <w:rsid w:val="007F4088"/>
    <w:rsid w:val="007F40A9"/>
    <w:rsid w:val="007F45A9"/>
    <w:rsid w:val="007F4FAA"/>
    <w:rsid w:val="007F50F4"/>
    <w:rsid w:val="007F6BE2"/>
    <w:rsid w:val="00801173"/>
    <w:rsid w:val="008015B6"/>
    <w:rsid w:val="00801C18"/>
    <w:rsid w:val="00803D71"/>
    <w:rsid w:val="008041E6"/>
    <w:rsid w:val="00804598"/>
    <w:rsid w:val="00804ACB"/>
    <w:rsid w:val="00804E93"/>
    <w:rsid w:val="0080643A"/>
    <w:rsid w:val="008064B3"/>
    <w:rsid w:val="00807734"/>
    <w:rsid w:val="008105B0"/>
    <w:rsid w:val="008108F1"/>
    <w:rsid w:val="00813A32"/>
    <w:rsid w:val="00813B23"/>
    <w:rsid w:val="00814901"/>
    <w:rsid w:val="00815333"/>
    <w:rsid w:val="008174C6"/>
    <w:rsid w:val="00817F18"/>
    <w:rsid w:val="00820D17"/>
    <w:rsid w:val="00822F21"/>
    <w:rsid w:val="00824CC8"/>
    <w:rsid w:val="008304E1"/>
    <w:rsid w:val="0083165A"/>
    <w:rsid w:val="00832CCD"/>
    <w:rsid w:val="0083543A"/>
    <w:rsid w:val="00835A6B"/>
    <w:rsid w:val="008368F1"/>
    <w:rsid w:val="0083770F"/>
    <w:rsid w:val="00837E79"/>
    <w:rsid w:val="00837F0E"/>
    <w:rsid w:val="00840BB6"/>
    <w:rsid w:val="00841264"/>
    <w:rsid w:val="008412E4"/>
    <w:rsid w:val="00845175"/>
    <w:rsid w:val="00845F70"/>
    <w:rsid w:val="008468F7"/>
    <w:rsid w:val="00846BE6"/>
    <w:rsid w:val="00847839"/>
    <w:rsid w:val="00847DE6"/>
    <w:rsid w:val="008509E4"/>
    <w:rsid w:val="00851544"/>
    <w:rsid w:val="008516B8"/>
    <w:rsid w:val="00851BBC"/>
    <w:rsid w:val="00855E64"/>
    <w:rsid w:val="0085746F"/>
    <w:rsid w:val="0086070D"/>
    <w:rsid w:val="00860B62"/>
    <w:rsid w:val="00861CD2"/>
    <w:rsid w:val="00863E3B"/>
    <w:rsid w:val="008651FA"/>
    <w:rsid w:val="0086566B"/>
    <w:rsid w:val="00865EEB"/>
    <w:rsid w:val="00872DEE"/>
    <w:rsid w:val="0087511B"/>
    <w:rsid w:val="00875CFF"/>
    <w:rsid w:val="0087603D"/>
    <w:rsid w:val="00877031"/>
    <w:rsid w:val="00877D06"/>
    <w:rsid w:val="008801AB"/>
    <w:rsid w:val="00880C4B"/>
    <w:rsid w:val="00882B0B"/>
    <w:rsid w:val="0088533F"/>
    <w:rsid w:val="00886207"/>
    <w:rsid w:val="00890B2A"/>
    <w:rsid w:val="008919EC"/>
    <w:rsid w:val="00895D22"/>
    <w:rsid w:val="0089681B"/>
    <w:rsid w:val="008974DF"/>
    <w:rsid w:val="008976E4"/>
    <w:rsid w:val="008A13C1"/>
    <w:rsid w:val="008A2676"/>
    <w:rsid w:val="008A301D"/>
    <w:rsid w:val="008A3925"/>
    <w:rsid w:val="008A4B9C"/>
    <w:rsid w:val="008A71E6"/>
    <w:rsid w:val="008A7A19"/>
    <w:rsid w:val="008B1DE8"/>
    <w:rsid w:val="008B523D"/>
    <w:rsid w:val="008B5537"/>
    <w:rsid w:val="008B57E0"/>
    <w:rsid w:val="008B7468"/>
    <w:rsid w:val="008B74D8"/>
    <w:rsid w:val="008C016B"/>
    <w:rsid w:val="008C04EB"/>
    <w:rsid w:val="008C0847"/>
    <w:rsid w:val="008C084D"/>
    <w:rsid w:val="008C1358"/>
    <w:rsid w:val="008C20AC"/>
    <w:rsid w:val="008C2D5B"/>
    <w:rsid w:val="008C36D1"/>
    <w:rsid w:val="008C487F"/>
    <w:rsid w:val="008C49E1"/>
    <w:rsid w:val="008C6E0E"/>
    <w:rsid w:val="008C7A7A"/>
    <w:rsid w:val="008C7AD9"/>
    <w:rsid w:val="008D068B"/>
    <w:rsid w:val="008D0C87"/>
    <w:rsid w:val="008D3B7C"/>
    <w:rsid w:val="008D3E41"/>
    <w:rsid w:val="008D3EC4"/>
    <w:rsid w:val="008D5A41"/>
    <w:rsid w:val="008D5D2A"/>
    <w:rsid w:val="008D6C0D"/>
    <w:rsid w:val="008D6C0E"/>
    <w:rsid w:val="008D791B"/>
    <w:rsid w:val="008D7E12"/>
    <w:rsid w:val="008E0FA2"/>
    <w:rsid w:val="008E17D1"/>
    <w:rsid w:val="008E35DF"/>
    <w:rsid w:val="008E3EC0"/>
    <w:rsid w:val="008E40A8"/>
    <w:rsid w:val="008E4D1C"/>
    <w:rsid w:val="008E50D4"/>
    <w:rsid w:val="008E5596"/>
    <w:rsid w:val="008E5D4E"/>
    <w:rsid w:val="008E699A"/>
    <w:rsid w:val="008E7DDE"/>
    <w:rsid w:val="008F0B72"/>
    <w:rsid w:val="008F0FF0"/>
    <w:rsid w:val="008F4A28"/>
    <w:rsid w:val="008F524E"/>
    <w:rsid w:val="008F5DE1"/>
    <w:rsid w:val="008F633C"/>
    <w:rsid w:val="00900F6A"/>
    <w:rsid w:val="00904C22"/>
    <w:rsid w:val="00904EC5"/>
    <w:rsid w:val="009051B4"/>
    <w:rsid w:val="009064C7"/>
    <w:rsid w:val="009069B3"/>
    <w:rsid w:val="0090723F"/>
    <w:rsid w:val="0091162B"/>
    <w:rsid w:val="009119BD"/>
    <w:rsid w:val="00915388"/>
    <w:rsid w:val="009169A2"/>
    <w:rsid w:val="009225D3"/>
    <w:rsid w:val="00922952"/>
    <w:rsid w:val="00922A39"/>
    <w:rsid w:val="00923BAB"/>
    <w:rsid w:val="00924151"/>
    <w:rsid w:val="009246DF"/>
    <w:rsid w:val="009273D2"/>
    <w:rsid w:val="00930C06"/>
    <w:rsid w:val="00931322"/>
    <w:rsid w:val="009319E2"/>
    <w:rsid w:val="00931E41"/>
    <w:rsid w:val="009331D3"/>
    <w:rsid w:val="00933A9A"/>
    <w:rsid w:val="009340C9"/>
    <w:rsid w:val="00935748"/>
    <w:rsid w:val="009365F3"/>
    <w:rsid w:val="00936FDB"/>
    <w:rsid w:val="00940481"/>
    <w:rsid w:val="009422BC"/>
    <w:rsid w:val="00944CA6"/>
    <w:rsid w:val="00944CD0"/>
    <w:rsid w:val="00945543"/>
    <w:rsid w:val="00945D28"/>
    <w:rsid w:val="009470F9"/>
    <w:rsid w:val="0094750A"/>
    <w:rsid w:val="009500CC"/>
    <w:rsid w:val="00951559"/>
    <w:rsid w:val="009535A2"/>
    <w:rsid w:val="009543BF"/>
    <w:rsid w:val="0095473B"/>
    <w:rsid w:val="00955548"/>
    <w:rsid w:val="00955764"/>
    <w:rsid w:val="00956E9F"/>
    <w:rsid w:val="00956EF9"/>
    <w:rsid w:val="009572F7"/>
    <w:rsid w:val="00957555"/>
    <w:rsid w:val="009577EF"/>
    <w:rsid w:val="00960EE4"/>
    <w:rsid w:val="0096117B"/>
    <w:rsid w:val="00961B09"/>
    <w:rsid w:val="00963009"/>
    <w:rsid w:val="009645A6"/>
    <w:rsid w:val="009668DA"/>
    <w:rsid w:val="00966E52"/>
    <w:rsid w:val="00967BA7"/>
    <w:rsid w:val="00967F57"/>
    <w:rsid w:val="00967FD6"/>
    <w:rsid w:val="00970426"/>
    <w:rsid w:val="009706E0"/>
    <w:rsid w:val="00972223"/>
    <w:rsid w:val="009751BE"/>
    <w:rsid w:val="009753D6"/>
    <w:rsid w:val="00976703"/>
    <w:rsid w:val="00977894"/>
    <w:rsid w:val="00977E8F"/>
    <w:rsid w:val="00977F0A"/>
    <w:rsid w:val="00977F5D"/>
    <w:rsid w:val="0098032A"/>
    <w:rsid w:val="0098086A"/>
    <w:rsid w:val="0098358D"/>
    <w:rsid w:val="00983FC3"/>
    <w:rsid w:val="009854BA"/>
    <w:rsid w:val="009860EC"/>
    <w:rsid w:val="00986E5D"/>
    <w:rsid w:val="00987B44"/>
    <w:rsid w:val="00991D18"/>
    <w:rsid w:val="00993991"/>
    <w:rsid w:val="00993E91"/>
    <w:rsid w:val="00996DEF"/>
    <w:rsid w:val="00996DF5"/>
    <w:rsid w:val="0099721A"/>
    <w:rsid w:val="00997786"/>
    <w:rsid w:val="00997A66"/>
    <w:rsid w:val="009A2528"/>
    <w:rsid w:val="009A3001"/>
    <w:rsid w:val="009A4882"/>
    <w:rsid w:val="009A6C62"/>
    <w:rsid w:val="009A7225"/>
    <w:rsid w:val="009A7C32"/>
    <w:rsid w:val="009B01BF"/>
    <w:rsid w:val="009B1D9F"/>
    <w:rsid w:val="009B46C9"/>
    <w:rsid w:val="009B5CAB"/>
    <w:rsid w:val="009B7A50"/>
    <w:rsid w:val="009C15C8"/>
    <w:rsid w:val="009C2C95"/>
    <w:rsid w:val="009C4120"/>
    <w:rsid w:val="009C4863"/>
    <w:rsid w:val="009C7472"/>
    <w:rsid w:val="009D0724"/>
    <w:rsid w:val="009D0ED3"/>
    <w:rsid w:val="009D1516"/>
    <w:rsid w:val="009D18E4"/>
    <w:rsid w:val="009D2319"/>
    <w:rsid w:val="009D25DD"/>
    <w:rsid w:val="009D2615"/>
    <w:rsid w:val="009D3262"/>
    <w:rsid w:val="009D3E18"/>
    <w:rsid w:val="009D484F"/>
    <w:rsid w:val="009D4AC9"/>
    <w:rsid w:val="009D5EEC"/>
    <w:rsid w:val="009D6245"/>
    <w:rsid w:val="009D6A78"/>
    <w:rsid w:val="009D789A"/>
    <w:rsid w:val="009D79EA"/>
    <w:rsid w:val="009E11E3"/>
    <w:rsid w:val="009E1A0F"/>
    <w:rsid w:val="009E24D0"/>
    <w:rsid w:val="009E2848"/>
    <w:rsid w:val="009E2937"/>
    <w:rsid w:val="009E3212"/>
    <w:rsid w:val="009E3E8A"/>
    <w:rsid w:val="009E3F4F"/>
    <w:rsid w:val="009E4307"/>
    <w:rsid w:val="009E4762"/>
    <w:rsid w:val="009E5DFD"/>
    <w:rsid w:val="009E5FA2"/>
    <w:rsid w:val="009F0ED2"/>
    <w:rsid w:val="009F1A28"/>
    <w:rsid w:val="009F5065"/>
    <w:rsid w:val="009F5F69"/>
    <w:rsid w:val="009F6965"/>
    <w:rsid w:val="009F6CF9"/>
    <w:rsid w:val="009F755D"/>
    <w:rsid w:val="00A00745"/>
    <w:rsid w:val="00A00BF7"/>
    <w:rsid w:val="00A0219F"/>
    <w:rsid w:val="00A02E71"/>
    <w:rsid w:val="00A0307C"/>
    <w:rsid w:val="00A03D7D"/>
    <w:rsid w:val="00A03FDB"/>
    <w:rsid w:val="00A04AA2"/>
    <w:rsid w:val="00A05184"/>
    <w:rsid w:val="00A051AF"/>
    <w:rsid w:val="00A07A09"/>
    <w:rsid w:val="00A07F6C"/>
    <w:rsid w:val="00A1186D"/>
    <w:rsid w:val="00A12AB5"/>
    <w:rsid w:val="00A13329"/>
    <w:rsid w:val="00A144C9"/>
    <w:rsid w:val="00A15EDE"/>
    <w:rsid w:val="00A17E4E"/>
    <w:rsid w:val="00A21594"/>
    <w:rsid w:val="00A23128"/>
    <w:rsid w:val="00A23311"/>
    <w:rsid w:val="00A23D55"/>
    <w:rsid w:val="00A25F81"/>
    <w:rsid w:val="00A30894"/>
    <w:rsid w:val="00A32E49"/>
    <w:rsid w:val="00A3396A"/>
    <w:rsid w:val="00A33E1E"/>
    <w:rsid w:val="00A34ECA"/>
    <w:rsid w:val="00A34F4D"/>
    <w:rsid w:val="00A35525"/>
    <w:rsid w:val="00A404A6"/>
    <w:rsid w:val="00A40655"/>
    <w:rsid w:val="00A4283A"/>
    <w:rsid w:val="00A43AEB"/>
    <w:rsid w:val="00A43DBF"/>
    <w:rsid w:val="00A44D79"/>
    <w:rsid w:val="00A44D92"/>
    <w:rsid w:val="00A46452"/>
    <w:rsid w:val="00A47E3B"/>
    <w:rsid w:val="00A5028C"/>
    <w:rsid w:val="00A505C1"/>
    <w:rsid w:val="00A52F3B"/>
    <w:rsid w:val="00A538E7"/>
    <w:rsid w:val="00A54434"/>
    <w:rsid w:val="00A55E6D"/>
    <w:rsid w:val="00A6044C"/>
    <w:rsid w:val="00A63F2F"/>
    <w:rsid w:val="00A63FF0"/>
    <w:rsid w:val="00A643FD"/>
    <w:rsid w:val="00A64783"/>
    <w:rsid w:val="00A64EF3"/>
    <w:rsid w:val="00A651B8"/>
    <w:rsid w:val="00A65D51"/>
    <w:rsid w:val="00A671BD"/>
    <w:rsid w:val="00A70781"/>
    <w:rsid w:val="00A7151E"/>
    <w:rsid w:val="00A7247E"/>
    <w:rsid w:val="00A72F46"/>
    <w:rsid w:val="00A73C27"/>
    <w:rsid w:val="00A74643"/>
    <w:rsid w:val="00A763C5"/>
    <w:rsid w:val="00A77616"/>
    <w:rsid w:val="00A80E25"/>
    <w:rsid w:val="00A82253"/>
    <w:rsid w:val="00A8484C"/>
    <w:rsid w:val="00A8520A"/>
    <w:rsid w:val="00A86DD0"/>
    <w:rsid w:val="00A874A7"/>
    <w:rsid w:val="00A874BF"/>
    <w:rsid w:val="00A90E29"/>
    <w:rsid w:val="00A90F82"/>
    <w:rsid w:val="00A911B6"/>
    <w:rsid w:val="00A92443"/>
    <w:rsid w:val="00A92AB9"/>
    <w:rsid w:val="00A93616"/>
    <w:rsid w:val="00A943A3"/>
    <w:rsid w:val="00A94DB7"/>
    <w:rsid w:val="00A966DB"/>
    <w:rsid w:val="00A97209"/>
    <w:rsid w:val="00A97621"/>
    <w:rsid w:val="00AA09EE"/>
    <w:rsid w:val="00AA2CB2"/>
    <w:rsid w:val="00AA4CC4"/>
    <w:rsid w:val="00AA5726"/>
    <w:rsid w:val="00AA612F"/>
    <w:rsid w:val="00AB00E9"/>
    <w:rsid w:val="00AB08D5"/>
    <w:rsid w:val="00AB33B3"/>
    <w:rsid w:val="00AB6725"/>
    <w:rsid w:val="00AB77C7"/>
    <w:rsid w:val="00AC22F5"/>
    <w:rsid w:val="00AC2A70"/>
    <w:rsid w:val="00AC3210"/>
    <w:rsid w:val="00AC36A5"/>
    <w:rsid w:val="00AC36F6"/>
    <w:rsid w:val="00AC5B00"/>
    <w:rsid w:val="00AC68F4"/>
    <w:rsid w:val="00AC726F"/>
    <w:rsid w:val="00AD0BCF"/>
    <w:rsid w:val="00AD3501"/>
    <w:rsid w:val="00AD3C66"/>
    <w:rsid w:val="00AD532E"/>
    <w:rsid w:val="00AD590B"/>
    <w:rsid w:val="00AD5EFF"/>
    <w:rsid w:val="00AD6577"/>
    <w:rsid w:val="00AD68D8"/>
    <w:rsid w:val="00AE2D67"/>
    <w:rsid w:val="00AE3486"/>
    <w:rsid w:val="00AE6AEB"/>
    <w:rsid w:val="00AE6B09"/>
    <w:rsid w:val="00AE726A"/>
    <w:rsid w:val="00AF1E17"/>
    <w:rsid w:val="00AF30A0"/>
    <w:rsid w:val="00AF37BF"/>
    <w:rsid w:val="00AF4DBC"/>
    <w:rsid w:val="00AF6137"/>
    <w:rsid w:val="00AF67ED"/>
    <w:rsid w:val="00AF6C05"/>
    <w:rsid w:val="00B00499"/>
    <w:rsid w:val="00B00B57"/>
    <w:rsid w:val="00B01F4B"/>
    <w:rsid w:val="00B041E3"/>
    <w:rsid w:val="00B06F44"/>
    <w:rsid w:val="00B10140"/>
    <w:rsid w:val="00B12E31"/>
    <w:rsid w:val="00B14076"/>
    <w:rsid w:val="00B1439A"/>
    <w:rsid w:val="00B160E6"/>
    <w:rsid w:val="00B1644E"/>
    <w:rsid w:val="00B166D0"/>
    <w:rsid w:val="00B205F2"/>
    <w:rsid w:val="00B20DAA"/>
    <w:rsid w:val="00B21EBC"/>
    <w:rsid w:val="00B21EC8"/>
    <w:rsid w:val="00B21EE4"/>
    <w:rsid w:val="00B220F3"/>
    <w:rsid w:val="00B2223D"/>
    <w:rsid w:val="00B234BB"/>
    <w:rsid w:val="00B248C1"/>
    <w:rsid w:val="00B24E21"/>
    <w:rsid w:val="00B25E51"/>
    <w:rsid w:val="00B266D8"/>
    <w:rsid w:val="00B30338"/>
    <w:rsid w:val="00B30557"/>
    <w:rsid w:val="00B30B94"/>
    <w:rsid w:val="00B315D4"/>
    <w:rsid w:val="00B31DCE"/>
    <w:rsid w:val="00B3253E"/>
    <w:rsid w:val="00B3375B"/>
    <w:rsid w:val="00B33BEC"/>
    <w:rsid w:val="00B342C1"/>
    <w:rsid w:val="00B36201"/>
    <w:rsid w:val="00B3722F"/>
    <w:rsid w:val="00B40095"/>
    <w:rsid w:val="00B408AC"/>
    <w:rsid w:val="00B41F58"/>
    <w:rsid w:val="00B4294B"/>
    <w:rsid w:val="00B43292"/>
    <w:rsid w:val="00B45C82"/>
    <w:rsid w:val="00B45F8E"/>
    <w:rsid w:val="00B46B1E"/>
    <w:rsid w:val="00B4725D"/>
    <w:rsid w:val="00B479BC"/>
    <w:rsid w:val="00B518E7"/>
    <w:rsid w:val="00B526B2"/>
    <w:rsid w:val="00B53BEE"/>
    <w:rsid w:val="00B548C2"/>
    <w:rsid w:val="00B5518B"/>
    <w:rsid w:val="00B552D6"/>
    <w:rsid w:val="00B55CF3"/>
    <w:rsid w:val="00B5741E"/>
    <w:rsid w:val="00B57C21"/>
    <w:rsid w:val="00B610C0"/>
    <w:rsid w:val="00B61D6B"/>
    <w:rsid w:val="00B633B0"/>
    <w:rsid w:val="00B63618"/>
    <w:rsid w:val="00B63892"/>
    <w:rsid w:val="00B65146"/>
    <w:rsid w:val="00B65B3B"/>
    <w:rsid w:val="00B66C03"/>
    <w:rsid w:val="00B66C04"/>
    <w:rsid w:val="00B703BB"/>
    <w:rsid w:val="00B70BDD"/>
    <w:rsid w:val="00B718CD"/>
    <w:rsid w:val="00B72368"/>
    <w:rsid w:val="00B72917"/>
    <w:rsid w:val="00B73B56"/>
    <w:rsid w:val="00B73E53"/>
    <w:rsid w:val="00B743DC"/>
    <w:rsid w:val="00B75A8F"/>
    <w:rsid w:val="00B765F6"/>
    <w:rsid w:val="00B804DD"/>
    <w:rsid w:val="00B80ABC"/>
    <w:rsid w:val="00B82E8E"/>
    <w:rsid w:val="00B831F5"/>
    <w:rsid w:val="00B8330B"/>
    <w:rsid w:val="00B849ED"/>
    <w:rsid w:val="00B871D9"/>
    <w:rsid w:val="00B877C2"/>
    <w:rsid w:val="00B914D3"/>
    <w:rsid w:val="00B91D43"/>
    <w:rsid w:val="00B91F73"/>
    <w:rsid w:val="00B926D2"/>
    <w:rsid w:val="00B93F69"/>
    <w:rsid w:val="00B9506D"/>
    <w:rsid w:val="00B954AD"/>
    <w:rsid w:val="00B9571B"/>
    <w:rsid w:val="00BA26F9"/>
    <w:rsid w:val="00BA74B1"/>
    <w:rsid w:val="00BA75BA"/>
    <w:rsid w:val="00BB0EDB"/>
    <w:rsid w:val="00BB2DB8"/>
    <w:rsid w:val="00BB37B0"/>
    <w:rsid w:val="00BB3DF4"/>
    <w:rsid w:val="00BB5417"/>
    <w:rsid w:val="00BB75D0"/>
    <w:rsid w:val="00BC0530"/>
    <w:rsid w:val="00BC0703"/>
    <w:rsid w:val="00BC0F4F"/>
    <w:rsid w:val="00BC1D86"/>
    <w:rsid w:val="00BC2518"/>
    <w:rsid w:val="00BC2C81"/>
    <w:rsid w:val="00BC7C60"/>
    <w:rsid w:val="00BD0D04"/>
    <w:rsid w:val="00BD10DA"/>
    <w:rsid w:val="00BD17C9"/>
    <w:rsid w:val="00BD1B11"/>
    <w:rsid w:val="00BD4570"/>
    <w:rsid w:val="00BD73B1"/>
    <w:rsid w:val="00BD7F17"/>
    <w:rsid w:val="00BD7FD7"/>
    <w:rsid w:val="00BE1198"/>
    <w:rsid w:val="00BE15AC"/>
    <w:rsid w:val="00BE19DB"/>
    <w:rsid w:val="00BE43DF"/>
    <w:rsid w:val="00BE4A53"/>
    <w:rsid w:val="00BE5EFC"/>
    <w:rsid w:val="00BE7FDF"/>
    <w:rsid w:val="00BF20E7"/>
    <w:rsid w:val="00BF278D"/>
    <w:rsid w:val="00BF3FBC"/>
    <w:rsid w:val="00BF68C6"/>
    <w:rsid w:val="00BF73FC"/>
    <w:rsid w:val="00BF7C99"/>
    <w:rsid w:val="00C005BA"/>
    <w:rsid w:val="00C00E89"/>
    <w:rsid w:val="00C0140D"/>
    <w:rsid w:val="00C0199E"/>
    <w:rsid w:val="00C02289"/>
    <w:rsid w:val="00C0243D"/>
    <w:rsid w:val="00C025D3"/>
    <w:rsid w:val="00C02943"/>
    <w:rsid w:val="00C030CD"/>
    <w:rsid w:val="00C05D8A"/>
    <w:rsid w:val="00C06F76"/>
    <w:rsid w:val="00C07A47"/>
    <w:rsid w:val="00C11FF4"/>
    <w:rsid w:val="00C12A86"/>
    <w:rsid w:val="00C134B4"/>
    <w:rsid w:val="00C1392C"/>
    <w:rsid w:val="00C1523B"/>
    <w:rsid w:val="00C15610"/>
    <w:rsid w:val="00C17C7A"/>
    <w:rsid w:val="00C206BB"/>
    <w:rsid w:val="00C20DC7"/>
    <w:rsid w:val="00C211EA"/>
    <w:rsid w:val="00C21783"/>
    <w:rsid w:val="00C24309"/>
    <w:rsid w:val="00C25951"/>
    <w:rsid w:val="00C27B17"/>
    <w:rsid w:val="00C3074D"/>
    <w:rsid w:val="00C31B91"/>
    <w:rsid w:val="00C324C9"/>
    <w:rsid w:val="00C34126"/>
    <w:rsid w:val="00C341A9"/>
    <w:rsid w:val="00C3585D"/>
    <w:rsid w:val="00C3646D"/>
    <w:rsid w:val="00C36C1A"/>
    <w:rsid w:val="00C40939"/>
    <w:rsid w:val="00C40B18"/>
    <w:rsid w:val="00C41816"/>
    <w:rsid w:val="00C422FD"/>
    <w:rsid w:val="00C4238A"/>
    <w:rsid w:val="00C43422"/>
    <w:rsid w:val="00C436C5"/>
    <w:rsid w:val="00C4429D"/>
    <w:rsid w:val="00C44BA4"/>
    <w:rsid w:val="00C44F3B"/>
    <w:rsid w:val="00C452D1"/>
    <w:rsid w:val="00C45725"/>
    <w:rsid w:val="00C47165"/>
    <w:rsid w:val="00C5042F"/>
    <w:rsid w:val="00C51506"/>
    <w:rsid w:val="00C52745"/>
    <w:rsid w:val="00C52B60"/>
    <w:rsid w:val="00C52D3E"/>
    <w:rsid w:val="00C52FEC"/>
    <w:rsid w:val="00C530BC"/>
    <w:rsid w:val="00C54594"/>
    <w:rsid w:val="00C54AC3"/>
    <w:rsid w:val="00C556FA"/>
    <w:rsid w:val="00C564FC"/>
    <w:rsid w:val="00C56AA5"/>
    <w:rsid w:val="00C5783A"/>
    <w:rsid w:val="00C62D0A"/>
    <w:rsid w:val="00C64DE5"/>
    <w:rsid w:val="00C6512D"/>
    <w:rsid w:val="00C655CE"/>
    <w:rsid w:val="00C66F6F"/>
    <w:rsid w:val="00C677BC"/>
    <w:rsid w:val="00C7074B"/>
    <w:rsid w:val="00C71893"/>
    <w:rsid w:val="00C72088"/>
    <w:rsid w:val="00C7239E"/>
    <w:rsid w:val="00C729F4"/>
    <w:rsid w:val="00C73372"/>
    <w:rsid w:val="00C741B6"/>
    <w:rsid w:val="00C7489D"/>
    <w:rsid w:val="00C74E25"/>
    <w:rsid w:val="00C77063"/>
    <w:rsid w:val="00C77366"/>
    <w:rsid w:val="00C77AFC"/>
    <w:rsid w:val="00C81CF2"/>
    <w:rsid w:val="00C8266C"/>
    <w:rsid w:val="00C83211"/>
    <w:rsid w:val="00C84BAB"/>
    <w:rsid w:val="00C86CD7"/>
    <w:rsid w:val="00C86CE7"/>
    <w:rsid w:val="00C87141"/>
    <w:rsid w:val="00C90AD5"/>
    <w:rsid w:val="00C91743"/>
    <w:rsid w:val="00C93EF8"/>
    <w:rsid w:val="00C954C7"/>
    <w:rsid w:val="00C973AB"/>
    <w:rsid w:val="00C97423"/>
    <w:rsid w:val="00CA1530"/>
    <w:rsid w:val="00CA3D0E"/>
    <w:rsid w:val="00CA4CB3"/>
    <w:rsid w:val="00CA565F"/>
    <w:rsid w:val="00CA7BA5"/>
    <w:rsid w:val="00CB23E8"/>
    <w:rsid w:val="00CB37EB"/>
    <w:rsid w:val="00CB3E65"/>
    <w:rsid w:val="00CB43B7"/>
    <w:rsid w:val="00CB4E73"/>
    <w:rsid w:val="00CB564D"/>
    <w:rsid w:val="00CC2E39"/>
    <w:rsid w:val="00CC5527"/>
    <w:rsid w:val="00CC5F4D"/>
    <w:rsid w:val="00CC6237"/>
    <w:rsid w:val="00CD09A2"/>
    <w:rsid w:val="00CD161E"/>
    <w:rsid w:val="00CD6160"/>
    <w:rsid w:val="00CD633C"/>
    <w:rsid w:val="00CD659C"/>
    <w:rsid w:val="00CE0D0C"/>
    <w:rsid w:val="00CE26D9"/>
    <w:rsid w:val="00CE2B46"/>
    <w:rsid w:val="00CE7AEA"/>
    <w:rsid w:val="00CF1F4B"/>
    <w:rsid w:val="00CF20D9"/>
    <w:rsid w:val="00CF4949"/>
    <w:rsid w:val="00CF588A"/>
    <w:rsid w:val="00CF64E3"/>
    <w:rsid w:val="00CF7359"/>
    <w:rsid w:val="00D0419C"/>
    <w:rsid w:val="00D04730"/>
    <w:rsid w:val="00D056AE"/>
    <w:rsid w:val="00D11424"/>
    <w:rsid w:val="00D114F8"/>
    <w:rsid w:val="00D11564"/>
    <w:rsid w:val="00D124DA"/>
    <w:rsid w:val="00D12AB8"/>
    <w:rsid w:val="00D12CC7"/>
    <w:rsid w:val="00D12DFD"/>
    <w:rsid w:val="00D1363F"/>
    <w:rsid w:val="00D14C76"/>
    <w:rsid w:val="00D1520A"/>
    <w:rsid w:val="00D16160"/>
    <w:rsid w:val="00D176C1"/>
    <w:rsid w:val="00D20831"/>
    <w:rsid w:val="00D22FFF"/>
    <w:rsid w:val="00D23127"/>
    <w:rsid w:val="00D23805"/>
    <w:rsid w:val="00D24309"/>
    <w:rsid w:val="00D25684"/>
    <w:rsid w:val="00D26371"/>
    <w:rsid w:val="00D264AF"/>
    <w:rsid w:val="00D272E4"/>
    <w:rsid w:val="00D27FE5"/>
    <w:rsid w:val="00D31119"/>
    <w:rsid w:val="00D31C3B"/>
    <w:rsid w:val="00D32E34"/>
    <w:rsid w:val="00D33798"/>
    <w:rsid w:val="00D33A8F"/>
    <w:rsid w:val="00D34923"/>
    <w:rsid w:val="00D34EEC"/>
    <w:rsid w:val="00D34F5F"/>
    <w:rsid w:val="00D35EE7"/>
    <w:rsid w:val="00D4026F"/>
    <w:rsid w:val="00D40A00"/>
    <w:rsid w:val="00D40BEF"/>
    <w:rsid w:val="00D43BB8"/>
    <w:rsid w:val="00D4403A"/>
    <w:rsid w:val="00D4420D"/>
    <w:rsid w:val="00D47F7A"/>
    <w:rsid w:val="00D50055"/>
    <w:rsid w:val="00D51E0B"/>
    <w:rsid w:val="00D53BAB"/>
    <w:rsid w:val="00D542CA"/>
    <w:rsid w:val="00D56123"/>
    <w:rsid w:val="00D60E72"/>
    <w:rsid w:val="00D633C7"/>
    <w:rsid w:val="00D64565"/>
    <w:rsid w:val="00D64BFF"/>
    <w:rsid w:val="00D64C93"/>
    <w:rsid w:val="00D658DD"/>
    <w:rsid w:val="00D65ED0"/>
    <w:rsid w:val="00D721A3"/>
    <w:rsid w:val="00D73001"/>
    <w:rsid w:val="00D7451D"/>
    <w:rsid w:val="00D75149"/>
    <w:rsid w:val="00D7538C"/>
    <w:rsid w:val="00D80A4C"/>
    <w:rsid w:val="00D819CE"/>
    <w:rsid w:val="00D82F57"/>
    <w:rsid w:val="00D85147"/>
    <w:rsid w:val="00D856AD"/>
    <w:rsid w:val="00D86E15"/>
    <w:rsid w:val="00D90B49"/>
    <w:rsid w:val="00D910BA"/>
    <w:rsid w:val="00D92315"/>
    <w:rsid w:val="00D92D27"/>
    <w:rsid w:val="00D945E6"/>
    <w:rsid w:val="00D94F36"/>
    <w:rsid w:val="00DA0C91"/>
    <w:rsid w:val="00DA15C0"/>
    <w:rsid w:val="00DA1ADF"/>
    <w:rsid w:val="00DA2206"/>
    <w:rsid w:val="00DA2256"/>
    <w:rsid w:val="00DA2722"/>
    <w:rsid w:val="00DA3662"/>
    <w:rsid w:val="00DA4946"/>
    <w:rsid w:val="00DA7053"/>
    <w:rsid w:val="00DB02FF"/>
    <w:rsid w:val="00DB21A1"/>
    <w:rsid w:val="00DB222C"/>
    <w:rsid w:val="00DB480C"/>
    <w:rsid w:val="00DB4D8A"/>
    <w:rsid w:val="00DB503A"/>
    <w:rsid w:val="00DB5EF0"/>
    <w:rsid w:val="00DB61F3"/>
    <w:rsid w:val="00DB65CF"/>
    <w:rsid w:val="00DB679C"/>
    <w:rsid w:val="00DB7AFA"/>
    <w:rsid w:val="00DC07D6"/>
    <w:rsid w:val="00DC0B70"/>
    <w:rsid w:val="00DC1E9D"/>
    <w:rsid w:val="00DC2AD7"/>
    <w:rsid w:val="00DC3C0B"/>
    <w:rsid w:val="00DC4379"/>
    <w:rsid w:val="00DC447D"/>
    <w:rsid w:val="00DC54F2"/>
    <w:rsid w:val="00DC6A4D"/>
    <w:rsid w:val="00DC6F5B"/>
    <w:rsid w:val="00DD0965"/>
    <w:rsid w:val="00DD55B5"/>
    <w:rsid w:val="00DD6038"/>
    <w:rsid w:val="00DD6C47"/>
    <w:rsid w:val="00DD7CF7"/>
    <w:rsid w:val="00DD7E48"/>
    <w:rsid w:val="00DE0326"/>
    <w:rsid w:val="00DE3991"/>
    <w:rsid w:val="00DE570A"/>
    <w:rsid w:val="00DE6F33"/>
    <w:rsid w:val="00DE7A3E"/>
    <w:rsid w:val="00DE7D01"/>
    <w:rsid w:val="00DF07F8"/>
    <w:rsid w:val="00DF73A4"/>
    <w:rsid w:val="00DF7FF1"/>
    <w:rsid w:val="00E0071E"/>
    <w:rsid w:val="00E03BEB"/>
    <w:rsid w:val="00E055EE"/>
    <w:rsid w:val="00E059F9"/>
    <w:rsid w:val="00E067B3"/>
    <w:rsid w:val="00E0795A"/>
    <w:rsid w:val="00E107A6"/>
    <w:rsid w:val="00E148EF"/>
    <w:rsid w:val="00E14B25"/>
    <w:rsid w:val="00E14FBE"/>
    <w:rsid w:val="00E16AA1"/>
    <w:rsid w:val="00E225F1"/>
    <w:rsid w:val="00E22A54"/>
    <w:rsid w:val="00E22E30"/>
    <w:rsid w:val="00E248E5"/>
    <w:rsid w:val="00E24980"/>
    <w:rsid w:val="00E257B1"/>
    <w:rsid w:val="00E27FD2"/>
    <w:rsid w:val="00E31B1D"/>
    <w:rsid w:val="00E32039"/>
    <w:rsid w:val="00E323C6"/>
    <w:rsid w:val="00E33E03"/>
    <w:rsid w:val="00E3443A"/>
    <w:rsid w:val="00E3630E"/>
    <w:rsid w:val="00E36CBC"/>
    <w:rsid w:val="00E37892"/>
    <w:rsid w:val="00E4345B"/>
    <w:rsid w:val="00E4454F"/>
    <w:rsid w:val="00E4542F"/>
    <w:rsid w:val="00E47040"/>
    <w:rsid w:val="00E50230"/>
    <w:rsid w:val="00E5132A"/>
    <w:rsid w:val="00E533B7"/>
    <w:rsid w:val="00E53B30"/>
    <w:rsid w:val="00E53BD4"/>
    <w:rsid w:val="00E53FCD"/>
    <w:rsid w:val="00E55454"/>
    <w:rsid w:val="00E57BF4"/>
    <w:rsid w:val="00E60D14"/>
    <w:rsid w:val="00E60E7A"/>
    <w:rsid w:val="00E633E7"/>
    <w:rsid w:val="00E64376"/>
    <w:rsid w:val="00E66606"/>
    <w:rsid w:val="00E6679D"/>
    <w:rsid w:val="00E70145"/>
    <w:rsid w:val="00E70820"/>
    <w:rsid w:val="00E71781"/>
    <w:rsid w:val="00E7497B"/>
    <w:rsid w:val="00E74F07"/>
    <w:rsid w:val="00E75BB6"/>
    <w:rsid w:val="00E809C8"/>
    <w:rsid w:val="00E80D60"/>
    <w:rsid w:val="00E8225E"/>
    <w:rsid w:val="00E8262F"/>
    <w:rsid w:val="00E85174"/>
    <w:rsid w:val="00E873DF"/>
    <w:rsid w:val="00E92892"/>
    <w:rsid w:val="00E93C16"/>
    <w:rsid w:val="00E94769"/>
    <w:rsid w:val="00E94A0F"/>
    <w:rsid w:val="00E956C3"/>
    <w:rsid w:val="00E956EB"/>
    <w:rsid w:val="00E95CD8"/>
    <w:rsid w:val="00E95E96"/>
    <w:rsid w:val="00E9722A"/>
    <w:rsid w:val="00E97308"/>
    <w:rsid w:val="00E97B51"/>
    <w:rsid w:val="00EA3355"/>
    <w:rsid w:val="00EA336D"/>
    <w:rsid w:val="00EA5FA8"/>
    <w:rsid w:val="00EA60E7"/>
    <w:rsid w:val="00EB0D2E"/>
    <w:rsid w:val="00EB1E6C"/>
    <w:rsid w:val="00EB272D"/>
    <w:rsid w:val="00EB3ED5"/>
    <w:rsid w:val="00EB4748"/>
    <w:rsid w:val="00EB5DB6"/>
    <w:rsid w:val="00EB6AEE"/>
    <w:rsid w:val="00EB731B"/>
    <w:rsid w:val="00EC2ED6"/>
    <w:rsid w:val="00EC2EF2"/>
    <w:rsid w:val="00EC3AA1"/>
    <w:rsid w:val="00EC55C9"/>
    <w:rsid w:val="00EC7390"/>
    <w:rsid w:val="00EC79C5"/>
    <w:rsid w:val="00ED0311"/>
    <w:rsid w:val="00ED175B"/>
    <w:rsid w:val="00ED3C4D"/>
    <w:rsid w:val="00ED4044"/>
    <w:rsid w:val="00ED5317"/>
    <w:rsid w:val="00ED56C8"/>
    <w:rsid w:val="00ED7326"/>
    <w:rsid w:val="00EE1706"/>
    <w:rsid w:val="00EE24DA"/>
    <w:rsid w:val="00EE3CDE"/>
    <w:rsid w:val="00EE5156"/>
    <w:rsid w:val="00EE59E9"/>
    <w:rsid w:val="00EF0845"/>
    <w:rsid w:val="00EF108C"/>
    <w:rsid w:val="00EF1F75"/>
    <w:rsid w:val="00EF3405"/>
    <w:rsid w:val="00EF3597"/>
    <w:rsid w:val="00EF3958"/>
    <w:rsid w:val="00EF474E"/>
    <w:rsid w:val="00EF6A5D"/>
    <w:rsid w:val="00EF6C7E"/>
    <w:rsid w:val="00EF78E6"/>
    <w:rsid w:val="00EF7901"/>
    <w:rsid w:val="00F00831"/>
    <w:rsid w:val="00F01514"/>
    <w:rsid w:val="00F026C3"/>
    <w:rsid w:val="00F04851"/>
    <w:rsid w:val="00F055D9"/>
    <w:rsid w:val="00F0582B"/>
    <w:rsid w:val="00F0589C"/>
    <w:rsid w:val="00F05DA5"/>
    <w:rsid w:val="00F07B2A"/>
    <w:rsid w:val="00F13ECE"/>
    <w:rsid w:val="00F1428E"/>
    <w:rsid w:val="00F14416"/>
    <w:rsid w:val="00F1530B"/>
    <w:rsid w:val="00F15C82"/>
    <w:rsid w:val="00F165FD"/>
    <w:rsid w:val="00F216ED"/>
    <w:rsid w:val="00F2184F"/>
    <w:rsid w:val="00F2391A"/>
    <w:rsid w:val="00F242DF"/>
    <w:rsid w:val="00F2474E"/>
    <w:rsid w:val="00F25935"/>
    <w:rsid w:val="00F26A6E"/>
    <w:rsid w:val="00F27572"/>
    <w:rsid w:val="00F278FD"/>
    <w:rsid w:val="00F30A1B"/>
    <w:rsid w:val="00F31494"/>
    <w:rsid w:val="00F31CEC"/>
    <w:rsid w:val="00F32C87"/>
    <w:rsid w:val="00F32E6B"/>
    <w:rsid w:val="00F33164"/>
    <w:rsid w:val="00F33FAB"/>
    <w:rsid w:val="00F3675B"/>
    <w:rsid w:val="00F374DF"/>
    <w:rsid w:val="00F4030C"/>
    <w:rsid w:val="00F41CD4"/>
    <w:rsid w:val="00F423E3"/>
    <w:rsid w:val="00F43399"/>
    <w:rsid w:val="00F4374E"/>
    <w:rsid w:val="00F43DD6"/>
    <w:rsid w:val="00F456D0"/>
    <w:rsid w:val="00F45D6E"/>
    <w:rsid w:val="00F47F39"/>
    <w:rsid w:val="00F51BB0"/>
    <w:rsid w:val="00F56A72"/>
    <w:rsid w:val="00F56CE0"/>
    <w:rsid w:val="00F6227F"/>
    <w:rsid w:val="00F629FC"/>
    <w:rsid w:val="00F6594E"/>
    <w:rsid w:val="00F66998"/>
    <w:rsid w:val="00F66CF2"/>
    <w:rsid w:val="00F678F8"/>
    <w:rsid w:val="00F709F3"/>
    <w:rsid w:val="00F71F49"/>
    <w:rsid w:val="00F72251"/>
    <w:rsid w:val="00F73472"/>
    <w:rsid w:val="00F74D25"/>
    <w:rsid w:val="00F74F3E"/>
    <w:rsid w:val="00F7757D"/>
    <w:rsid w:val="00F77B3E"/>
    <w:rsid w:val="00F8265C"/>
    <w:rsid w:val="00F82ECC"/>
    <w:rsid w:val="00F835E0"/>
    <w:rsid w:val="00F8379E"/>
    <w:rsid w:val="00F839DF"/>
    <w:rsid w:val="00F839FC"/>
    <w:rsid w:val="00F83BDB"/>
    <w:rsid w:val="00F8426F"/>
    <w:rsid w:val="00F85229"/>
    <w:rsid w:val="00F86361"/>
    <w:rsid w:val="00F8792D"/>
    <w:rsid w:val="00F87C15"/>
    <w:rsid w:val="00F87CBC"/>
    <w:rsid w:val="00F91D27"/>
    <w:rsid w:val="00F9286C"/>
    <w:rsid w:val="00F936EE"/>
    <w:rsid w:val="00F9424C"/>
    <w:rsid w:val="00F96087"/>
    <w:rsid w:val="00F960AE"/>
    <w:rsid w:val="00FA0583"/>
    <w:rsid w:val="00FA1288"/>
    <w:rsid w:val="00FA365C"/>
    <w:rsid w:val="00FA49B4"/>
    <w:rsid w:val="00FA5651"/>
    <w:rsid w:val="00FB212E"/>
    <w:rsid w:val="00FB2C8A"/>
    <w:rsid w:val="00FB39E7"/>
    <w:rsid w:val="00FC0C65"/>
    <w:rsid w:val="00FC0FE5"/>
    <w:rsid w:val="00FC4AFD"/>
    <w:rsid w:val="00FC71A5"/>
    <w:rsid w:val="00FC722F"/>
    <w:rsid w:val="00FC77FA"/>
    <w:rsid w:val="00FD173B"/>
    <w:rsid w:val="00FD2FE1"/>
    <w:rsid w:val="00FD7B18"/>
    <w:rsid w:val="00FE0185"/>
    <w:rsid w:val="00FE2ECB"/>
    <w:rsid w:val="00FE2F2C"/>
    <w:rsid w:val="00FE2F80"/>
    <w:rsid w:val="00FE31AB"/>
    <w:rsid w:val="00FE3E7B"/>
    <w:rsid w:val="00FE451E"/>
    <w:rsid w:val="00FE465A"/>
    <w:rsid w:val="00FE4B16"/>
    <w:rsid w:val="00FE5398"/>
    <w:rsid w:val="00FE7708"/>
    <w:rsid w:val="00FF0215"/>
    <w:rsid w:val="00FF167E"/>
    <w:rsid w:val="00FF1B55"/>
    <w:rsid w:val="00FF283D"/>
    <w:rsid w:val="00FF3C1E"/>
    <w:rsid w:val="00FF3F2C"/>
    <w:rsid w:val="00FF5389"/>
    <w:rsid w:val="00FF5737"/>
    <w:rsid w:val="00FF5EC6"/>
    <w:rsid w:val="00FF6FC3"/>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 w:type="table" w:styleId="GridTable1Light-Accent1">
    <w:name w:val="Grid Table 1 Light Accent 1"/>
    <w:basedOn w:val="TableNormal"/>
    <w:uiPriority w:val="46"/>
    <w:rsid w:val="00352AD1"/>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clerk@westonturville-pc.gov.uk" TargetMode="External"/><Relationship Id="rId2" Type="http://schemas.openxmlformats.org/officeDocument/2006/relationships/hyperlink" Target="mailto:clerk@westonturville-pc.gov.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7533D-4A99-491B-AD33-C7456A7A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2253</Words>
  <Characters>12845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3</cp:revision>
  <cp:lastPrinted>2020-07-08T16:51:00Z</cp:lastPrinted>
  <dcterms:created xsi:type="dcterms:W3CDTF">2020-07-16T14:53:00Z</dcterms:created>
  <dcterms:modified xsi:type="dcterms:W3CDTF">2020-07-16T14:56:00Z</dcterms:modified>
</cp:coreProperties>
</file>