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5A2" w:rsidRPr="00CA44BD" w:rsidRDefault="00F225A2" w:rsidP="00F225A2">
      <w:pPr>
        <w:jc w:val="center"/>
        <w:rPr>
          <w:rFonts w:ascii="Arial" w:hAnsi="Arial" w:cs="Arial"/>
          <w:b/>
          <w:sz w:val="28"/>
          <w:szCs w:val="28"/>
          <w:u w:val="single"/>
        </w:rPr>
      </w:pPr>
      <w:r w:rsidRPr="00CA44BD">
        <w:rPr>
          <w:rFonts w:ascii="Arial" w:hAnsi="Arial" w:cs="Arial"/>
          <w:b/>
          <w:sz w:val="28"/>
          <w:szCs w:val="28"/>
          <w:u w:val="single"/>
        </w:rPr>
        <w:t>MINUTES OF WOORE PARISH COUNCIL</w:t>
      </w:r>
    </w:p>
    <w:p w:rsidR="00F225A2" w:rsidRPr="00CA44BD" w:rsidRDefault="00F225A2" w:rsidP="00F225A2">
      <w:pPr>
        <w:jc w:val="center"/>
        <w:rPr>
          <w:rFonts w:ascii="Arial" w:hAnsi="Arial" w:cs="Arial"/>
          <w:b/>
          <w:sz w:val="28"/>
          <w:szCs w:val="28"/>
          <w:u w:val="single"/>
        </w:rPr>
      </w:pPr>
      <w:r w:rsidRPr="00CA44BD">
        <w:rPr>
          <w:rFonts w:ascii="Arial" w:hAnsi="Arial" w:cs="Arial"/>
          <w:b/>
          <w:sz w:val="28"/>
          <w:szCs w:val="28"/>
          <w:u w:val="single"/>
        </w:rPr>
        <w:t>Monday 1</w:t>
      </w:r>
      <w:r w:rsidR="007023E8">
        <w:rPr>
          <w:rFonts w:ascii="Arial" w:hAnsi="Arial" w:cs="Arial"/>
          <w:b/>
          <w:sz w:val="28"/>
          <w:szCs w:val="28"/>
          <w:u w:val="single"/>
        </w:rPr>
        <w:t>1</w:t>
      </w:r>
      <w:r w:rsidRPr="00CA44BD">
        <w:rPr>
          <w:rFonts w:ascii="Arial" w:hAnsi="Arial" w:cs="Arial"/>
          <w:b/>
          <w:sz w:val="28"/>
          <w:szCs w:val="28"/>
          <w:u w:val="single"/>
          <w:vertAlign w:val="superscript"/>
        </w:rPr>
        <w:t>th</w:t>
      </w:r>
      <w:r w:rsidRPr="00CA44BD">
        <w:rPr>
          <w:rFonts w:ascii="Arial" w:hAnsi="Arial" w:cs="Arial"/>
          <w:b/>
          <w:sz w:val="28"/>
          <w:szCs w:val="28"/>
          <w:u w:val="single"/>
        </w:rPr>
        <w:t xml:space="preserve"> </w:t>
      </w:r>
      <w:r w:rsidR="007023E8">
        <w:rPr>
          <w:rFonts w:ascii="Arial" w:hAnsi="Arial" w:cs="Arial"/>
          <w:b/>
          <w:sz w:val="28"/>
          <w:szCs w:val="28"/>
          <w:u w:val="single"/>
        </w:rPr>
        <w:t>January</w:t>
      </w:r>
      <w:r w:rsidRPr="00CA44BD">
        <w:rPr>
          <w:rFonts w:ascii="Arial" w:hAnsi="Arial" w:cs="Arial"/>
          <w:b/>
          <w:sz w:val="28"/>
          <w:szCs w:val="28"/>
          <w:u w:val="single"/>
        </w:rPr>
        <w:t xml:space="preserve"> 201</w:t>
      </w:r>
      <w:r w:rsidR="007023E8">
        <w:rPr>
          <w:rFonts w:ascii="Arial" w:hAnsi="Arial" w:cs="Arial"/>
          <w:b/>
          <w:sz w:val="28"/>
          <w:szCs w:val="28"/>
          <w:u w:val="single"/>
        </w:rPr>
        <w:t>6</w:t>
      </w:r>
    </w:p>
    <w:p w:rsidR="00F225A2" w:rsidRPr="00CA44BD" w:rsidRDefault="00F225A2" w:rsidP="00F225A2">
      <w:pPr>
        <w:jc w:val="center"/>
        <w:rPr>
          <w:rFonts w:ascii="Arial" w:hAnsi="Arial" w:cs="Arial"/>
          <w:b/>
          <w:sz w:val="28"/>
          <w:szCs w:val="28"/>
          <w:u w:val="single"/>
        </w:rPr>
      </w:pPr>
      <w:r w:rsidRPr="00CA44BD">
        <w:rPr>
          <w:rFonts w:ascii="Arial" w:hAnsi="Arial" w:cs="Arial"/>
          <w:b/>
          <w:sz w:val="28"/>
          <w:szCs w:val="28"/>
          <w:u w:val="single"/>
        </w:rPr>
        <w:t>Held at Woore Victory Hall</w:t>
      </w:r>
    </w:p>
    <w:p w:rsidR="00F225A2" w:rsidRPr="00CA44BD" w:rsidRDefault="00F225A2" w:rsidP="00F225A2">
      <w:pPr>
        <w:jc w:val="center"/>
        <w:rPr>
          <w:rFonts w:ascii="Arial" w:hAnsi="Arial" w:cs="Arial"/>
          <w:sz w:val="28"/>
          <w:szCs w:val="28"/>
          <w:u w:val="single"/>
        </w:rPr>
      </w:pPr>
      <w:r w:rsidRPr="00CA44BD">
        <w:rPr>
          <w:rFonts w:ascii="Arial" w:hAnsi="Arial" w:cs="Arial"/>
          <w:sz w:val="28"/>
          <w:szCs w:val="28"/>
          <w:u w:val="single"/>
        </w:rPr>
        <w:t xml:space="preserve"> </w:t>
      </w:r>
    </w:p>
    <w:p w:rsidR="00F225A2" w:rsidRPr="00CA44BD" w:rsidRDefault="00F225A2" w:rsidP="00F225A2">
      <w:pPr>
        <w:rPr>
          <w:rFonts w:ascii="Arial" w:hAnsi="Arial" w:cs="Arial"/>
          <w:b/>
          <w:sz w:val="28"/>
          <w:szCs w:val="28"/>
          <w:u w:val="single"/>
        </w:rPr>
      </w:pPr>
      <w:r w:rsidRPr="00CA44BD">
        <w:rPr>
          <w:rFonts w:ascii="Arial" w:hAnsi="Arial" w:cs="Arial"/>
          <w:b/>
          <w:sz w:val="28"/>
          <w:szCs w:val="28"/>
          <w:u w:val="single"/>
        </w:rPr>
        <w:t>PRESENT:</w:t>
      </w:r>
    </w:p>
    <w:p w:rsidR="00F225A2" w:rsidRPr="00CA44BD" w:rsidRDefault="00F225A2" w:rsidP="00F225A2">
      <w:pPr>
        <w:rPr>
          <w:rFonts w:ascii="Arial" w:hAnsi="Arial" w:cs="Arial"/>
          <w:sz w:val="28"/>
          <w:szCs w:val="28"/>
        </w:rPr>
      </w:pPr>
      <w:r w:rsidRPr="00CA44BD">
        <w:rPr>
          <w:rFonts w:ascii="Arial" w:hAnsi="Arial" w:cs="Arial"/>
          <w:sz w:val="28"/>
          <w:szCs w:val="28"/>
        </w:rPr>
        <w:t xml:space="preserve">Cllr M. Moore (Chairman), </w:t>
      </w:r>
      <w:r w:rsidR="00C627E5">
        <w:rPr>
          <w:rFonts w:ascii="Arial" w:hAnsi="Arial" w:cs="Arial"/>
          <w:sz w:val="28"/>
          <w:szCs w:val="28"/>
        </w:rPr>
        <w:t>Cllr M. Blake (Vice Chairman)</w:t>
      </w:r>
      <w:r w:rsidR="00217CE8">
        <w:rPr>
          <w:rFonts w:ascii="Arial" w:hAnsi="Arial" w:cs="Arial"/>
          <w:sz w:val="28"/>
          <w:szCs w:val="28"/>
        </w:rPr>
        <w:t>,</w:t>
      </w:r>
      <w:r w:rsidR="00C627E5">
        <w:rPr>
          <w:rFonts w:ascii="Arial" w:hAnsi="Arial" w:cs="Arial"/>
          <w:sz w:val="28"/>
          <w:szCs w:val="28"/>
        </w:rPr>
        <w:t xml:space="preserve"> </w:t>
      </w:r>
      <w:r w:rsidRPr="00CA44BD">
        <w:rPr>
          <w:rFonts w:ascii="Arial" w:hAnsi="Arial" w:cs="Arial"/>
          <w:sz w:val="28"/>
          <w:szCs w:val="28"/>
        </w:rPr>
        <w:t xml:space="preserve">Cllr </w:t>
      </w:r>
      <w:r w:rsidR="00C627E5">
        <w:rPr>
          <w:rFonts w:ascii="Arial" w:hAnsi="Arial" w:cs="Arial"/>
          <w:sz w:val="28"/>
          <w:szCs w:val="28"/>
        </w:rPr>
        <w:t>A</w:t>
      </w:r>
      <w:r w:rsidRPr="00CA44BD">
        <w:rPr>
          <w:rFonts w:ascii="Arial" w:hAnsi="Arial" w:cs="Arial"/>
          <w:sz w:val="28"/>
          <w:szCs w:val="28"/>
        </w:rPr>
        <w:t xml:space="preserve">. </w:t>
      </w:r>
      <w:r w:rsidR="00C627E5">
        <w:rPr>
          <w:rFonts w:ascii="Arial" w:hAnsi="Arial" w:cs="Arial"/>
          <w:sz w:val="28"/>
          <w:szCs w:val="28"/>
        </w:rPr>
        <w:t>Allison Cllr H. Blake, Cllr S.</w:t>
      </w:r>
      <w:r w:rsidR="00217CE8">
        <w:rPr>
          <w:rFonts w:ascii="Arial" w:hAnsi="Arial" w:cs="Arial"/>
          <w:sz w:val="28"/>
          <w:szCs w:val="28"/>
        </w:rPr>
        <w:t xml:space="preserve"> </w:t>
      </w:r>
      <w:r w:rsidRPr="00CA44BD">
        <w:rPr>
          <w:rFonts w:ascii="Arial" w:hAnsi="Arial" w:cs="Arial"/>
          <w:sz w:val="28"/>
          <w:szCs w:val="28"/>
        </w:rPr>
        <w:t xml:space="preserve">Clifford, </w:t>
      </w:r>
      <w:r w:rsidR="00C627E5">
        <w:rPr>
          <w:rFonts w:ascii="Arial" w:hAnsi="Arial" w:cs="Arial"/>
          <w:sz w:val="28"/>
          <w:szCs w:val="28"/>
        </w:rPr>
        <w:t>Cllr M. Cowey</w:t>
      </w:r>
      <w:r w:rsidR="00DA22AA">
        <w:rPr>
          <w:rFonts w:ascii="Arial" w:hAnsi="Arial" w:cs="Arial"/>
          <w:sz w:val="28"/>
          <w:szCs w:val="28"/>
        </w:rPr>
        <w:t xml:space="preserve">, </w:t>
      </w:r>
      <w:r w:rsidR="00DA22AA" w:rsidRPr="00CA44BD">
        <w:rPr>
          <w:rFonts w:ascii="Arial" w:hAnsi="Arial" w:cs="Arial"/>
          <w:sz w:val="28"/>
          <w:szCs w:val="28"/>
        </w:rPr>
        <w:t xml:space="preserve">Cllr </w:t>
      </w:r>
      <w:r w:rsidR="00DA22AA">
        <w:rPr>
          <w:rFonts w:ascii="Arial" w:hAnsi="Arial" w:cs="Arial"/>
          <w:sz w:val="28"/>
          <w:szCs w:val="28"/>
        </w:rPr>
        <w:t>A. Ford</w:t>
      </w:r>
      <w:r w:rsidRPr="00CA44BD">
        <w:rPr>
          <w:rFonts w:ascii="Arial" w:hAnsi="Arial" w:cs="Arial"/>
          <w:sz w:val="28"/>
          <w:szCs w:val="28"/>
        </w:rPr>
        <w:t xml:space="preserve"> and Cllr F. Woodcock</w:t>
      </w:r>
    </w:p>
    <w:p w:rsidR="00F225A2" w:rsidRPr="00CA44BD" w:rsidRDefault="00F225A2" w:rsidP="00F225A2">
      <w:pPr>
        <w:rPr>
          <w:rFonts w:ascii="Arial" w:hAnsi="Arial" w:cs="Arial"/>
          <w:sz w:val="28"/>
          <w:szCs w:val="28"/>
          <w:u w:val="single"/>
        </w:rPr>
      </w:pPr>
      <w:r w:rsidRPr="00CA44BD">
        <w:rPr>
          <w:rFonts w:ascii="Arial" w:hAnsi="Arial" w:cs="Arial"/>
          <w:b/>
          <w:sz w:val="28"/>
          <w:szCs w:val="28"/>
          <w:u w:val="single"/>
        </w:rPr>
        <w:t>IN ATTENDANCE</w:t>
      </w:r>
      <w:r w:rsidRPr="00CA44BD">
        <w:rPr>
          <w:rFonts w:ascii="Arial" w:hAnsi="Arial" w:cs="Arial"/>
          <w:sz w:val="28"/>
          <w:szCs w:val="28"/>
          <w:u w:val="single"/>
        </w:rPr>
        <w:t>:</w:t>
      </w:r>
    </w:p>
    <w:p w:rsidR="00F225A2" w:rsidRPr="00CA44BD" w:rsidRDefault="00F225A2" w:rsidP="00F225A2">
      <w:pPr>
        <w:rPr>
          <w:rFonts w:ascii="Arial" w:hAnsi="Arial" w:cs="Arial"/>
          <w:sz w:val="28"/>
          <w:szCs w:val="28"/>
        </w:rPr>
      </w:pPr>
      <w:r w:rsidRPr="00CA44BD">
        <w:rPr>
          <w:rFonts w:ascii="Arial" w:hAnsi="Arial" w:cs="Arial"/>
          <w:sz w:val="28"/>
          <w:szCs w:val="28"/>
        </w:rPr>
        <w:t xml:space="preserve">Miss S.H. Pimlott, Clerk to the Parish Council   </w:t>
      </w:r>
    </w:p>
    <w:p w:rsidR="00F225A2" w:rsidRPr="00CA44BD" w:rsidRDefault="00F225A2" w:rsidP="00F225A2">
      <w:pPr>
        <w:rPr>
          <w:rFonts w:ascii="Arial" w:hAnsi="Arial" w:cs="Arial"/>
          <w:b/>
          <w:sz w:val="28"/>
          <w:szCs w:val="28"/>
          <w:u w:val="single"/>
        </w:rPr>
      </w:pPr>
      <w:r w:rsidRPr="00CA44BD">
        <w:rPr>
          <w:rFonts w:ascii="Arial" w:hAnsi="Arial" w:cs="Arial"/>
          <w:b/>
          <w:sz w:val="28"/>
          <w:szCs w:val="28"/>
          <w:u w:val="single"/>
        </w:rPr>
        <w:t>PUBLIC</w:t>
      </w:r>
    </w:p>
    <w:p w:rsidR="00217CE8" w:rsidRPr="00CA44BD" w:rsidRDefault="00C627E5" w:rsidP="00217CE8">
      <w:pPr>
        <w:spacing w:after="0"/>
        <w:rPr>
          <w:rFonts w:ascii="Arial" w:hAnsi="Arial" w:cs="Arial"/>
          <w:sz w:val="28"/>
          <w:szCs w:val="28"/>
        </w:rPr>
      </w:pPr>
      <w:r>
        <w:rPr>
          <w:rFonts w:ascii="Arial" w:hAnsi="Arial" w:cs="Arial"/>
          <w:sz w:val="28"/>
          <w:szCs w:val="28"/>
        </w:rPr>
        <w:t>3</w:t>
      </w:r>
      <w:r w:rsidR="00F225A2" w:rsidRPr="00CA44BD">
        <w:rPr>
          <w:rFonts w:ascii="Arial" w:hAnsi="Arial" w:cs="Arial"/>
          <w:sz w:val="28"/>
          <w:szCs w:val="28"/>
        </w:rPr>
        <w:t xml:space="preserve"> members of the public</w:t>
      </w:r>
      <w:r w:rsidR="00217CE8">
        <w:rPr>
          <w:rFonts w:ascii="Arial" w:hAnsi="Arial" w:cs="Arial"/>
          <w:sz w:val="28"/>
          <w:szCs w:val="28"/>
        </w:rPr>
        <w:t>, Mr P. Hawkins, Mr C. Jeffries and Mr R. Rigby,</w:t>
      </w:r>
    </w:p>
    <w:p w:rsidR="00217CE8" w:rsidRDefault="00F225A2" w:rsidP="00F225A2">
      <w:pPr>
        <w:rPr>
          <w:rFonts w:ascii="Arial" w:hAnsi="Arial" w:cs="Arial"/>
          <w:sz w:val="28"/>
          <w:szCs w:val="28"/>
        </w:rPr>
      </w:pPr>
      <w:r w:rsidRPr="00CA44BD">
        <w:rPr>
          <w:rFonts w:ascii="Arial" w:hAnsi="Arial" w:cs="Arial"/>
          <w:sz w:val="28"/>
          <w:szCs w:val="28"/>
        </w:rPr>
        <w:t>attended the meeting</w:t>
      </w:r>
      <w:r w:rsidR="00DA22AA">
        <w:rPr>
          <w:rFonts w:ascii="Arial" w:hAnsi="Arial" w:cs="Arial"/>
          <w:sz w:val="28"/>
          <w:szCs w:val="28"/>
        </w:rPr>
        <w:t>.</w:t>
      </w:r>
    </w:p>
    <w:p w:rsidR="00F225A2" w:rsidRPr="00CA44BD" w:rsidRDefault="00F225A2" w:rsidP="00F225A2">
      <w:pPr>
        <w:rPr>
          <w:rFonts w:ascii="Arial" w:hAnsi="Arial" w:cs="Arial"/>
          <w:b/>
          <w:sz w:val="28"/>
          <w:szCs w:val="28"/>
          <w:u w:val="single"/>
        </w:rPr>
      </w:pPr>
      <w:r w:rsidRPr="00CA44BD">
        <w:rPr>
          <w:rFonts w:ascii="Arial" w:hAnsi="Arial" w:cs="Arial"/>
          <w:b/>
          <w:sz w:val="28"/>
          <w:szCs w:val="28"/>
          <w:u w:val="single"/>
        </w:rPr>
        <w:t>151</w:t>
      </w:r>
      <w:r w:rsidR="00C627E5">
        <w:rPr>
          <w:rFonts w:ascii="Arial" w:hAnsi="Arial" w:cs="Arial"/>
          <w:b/>
          <w:sz w:val="28"/>
          <w:szCs w:val="28"/>
          <w:u w:val="single"/>
        </w:rPr>
        <w:t>65</w:t>
      </w:r>
      <w:r w:rsidRPr="00CA44BD">
        <w:rPr>
          <w:rFonts w:ascii="Arial" w:hAnsi="Arial" w:cs="Arial"/>
          <w:b/>
          <w:sz w:val="28"/>
          <w:szCs w:val="28"/>
          <w:u w:val="single"/>
        </w:rPr>
        <w:t xml:space="preserve"> APOLOGIES FOR ABSENCE</w:t>
      </w:r>
    </w:p>
    <w:p w:rsidR="00217CE8" w:rsidRDefault="00F225A2" w:rsidP="00F225A2">
      <w:pPr>
        <w:rPr>
          <w:rFonts w:ascii="Arial" w:hAnsi="Arial" w:cs="Arial"/>
          <w:sz w:val="28"/>
          <w:szCs w:val="28"/>
        </w:rPr>
      </w:pPr>
      <w:r w:rsidRPr="00CA44BD">
        <w:rPr>
          <w:rFonts w:ascii="Arial" w:hAnsi="Arial" w:cs="Arial"/>
          <w:sz w:val="28"/>
          <w:szCs w:val="28"/>
        </w:rPr>
        <w:t xml:space="preserve">Cllr </w:t>
      </w:r>
      <w:r w:rsidR="00C627E5">
        <w:rPr>
          <w:rFonts w:ascii="Arial" w:hAnsi="Arial" w:cs="Arial"/>
          <w:sz w:val="28"/>
          <w:szCs w:val="28"/>
        </w:rPr>
        <w:t xml:space="preserve">H. Lightfoot </w:t>
      </w:r>
      <w:r w:rsidRPr="00CA44BD">
        <w:rPr>
          <w:rFonts w:ascii="Arial" w:hAnsi="Arial" w:cs="Arial"/>
          <w:sz w:val="28"/>
          <w:szCs w:val="28"/>
        </w:rPr>
        <w:t xml:space="preserve">apologised for being unable to attend the meeting for </w:t>
      </w:r>
      <w:r w:rsidR="00C627E5">
        <w:rPr>
          <w:rFonts w:ascii="Arial" w:hAnsi="Arial" w:cs="Arial"/>
          <w:sz w:val="28"/>
          <w:szCs w:val="28"/>
        </w:rPr>
        <w:t xml:space="preserve">business </w:t>
      </w:r>
      <w:r w:rsidRPr="00CA44BD">
        <w:rPr>
          <w:rFonts w:ascii="Arial" w:hAnsi="Arial" w:cs="Arial"/>
          <w:sz w:val="28"/>
          <w:szCs w:val="28"/>
        </w:rPr>
        <w:t xml:space="preserve">reasons. </w:t>
      </w:r>
      <w:r w:rsidR="00217CE8">
        <w:rPr>
          <w:rFonts w:ascii="Arial" w:hAnsi="Arial" w:cs="Arial"/>
          <w:sz w:val="28"/>
          <w:szCs w:val="28"/>
        </w:rPr>
        <w:t xml:space="preserve">That apology was accepted. </w:t>
      </w:r>
      <w:r w:rsidRPr="00CA44BD">
        <w:rPr>
          <w:rFonts w:ascii="Arial" w:hAnsi="Arial" w:cs="Arial"/>
          <w:sz w:val="28"/>
          <w:szCs w:val="28"/>
        </w:rPr>
        <w:t xml:space="preserve">Cllr </w:t>
      </w:r>
      <w:r w:rsidR="00C627E5">
        <w:rPr>
          <w:rFonts w:ascii="Arial" w:hAnsi="Arial" w:cs="Arial"/>
          <w:sz w:val="28"/>
          <w:szCs w:val="28"/>
        </w:rPr>
        <w:t>J Higgin</w:t>
      </w:r>
      <w:bookmarkStart w:id="0" w:name="_GoBack"/>
      <w:bookmarkEnd w:id="0"/>
      <w:r w:rsidR="00C627E5">
        <w:rPr>
          <w:rFonts w:ascii="Arial" w:hAnsi="Arial" w:cs="Arial"/>
          <w:sz w:val="28"/>
          <w:szCs w:val="28"/>
        </w:rPr>
        <w:t xml:space="preserve"> was also unable to attend.</w:t>
      </w:r>
      <w:r w:rsidRPr="00CA44BD">
        <w:rPr>
          <w:rFonts w:ascii="Arial" w:hAnsi="Arial" w:cs="Arial"/>
          <w:sz w:val="28"/>
          <w:szCs w:val="28"/>
        </w:rPr>
        <w:t xml:space="preserve"> </w:t>
      </w:r>
    </w:p>
    <w:p w:rsidR="00F225A2" w:rsidRPr="00CA44BD" w:rsidRDefault="008C0722" w:rsidP="00F225A2">
      <w:pPr>
        <w:rPr>
          <w:rFonts w:ascii="Arial" w:hAnsi="Arial" w:cs="Arial"/>
          <w:sz w:val="28"/>
          <w:szCs w:val="28"/>
        </w:rPr>
      </w:pPr>
      <w:r>
        <w:rPr>
          <w:rFonts w:ascii="Arial" w:hAnsi="Arial" w:cs="Arial"/>
          <w:sz w:val="28"/>
          <w:szCs w:val="28"/>
        </w:rPr>
        <w:t>Cllr</w:t>
      </w:r>
      <w:r w:rsidR="00F225A2" w:rsidRPr="00CA44BD">
        <w:rPr>
          <w:rFonts w:ascii="Arial" w:hAnsi="Arial" w:cs="Arial"/>
          <w:sz w:val="28"/>
          <w:szCs w:val="28"/>
        </w:rPr>
        <w:t xml:space="preserve"> J Cadwallader,</w:t>
      </w:r>
      <w:r>
        <w:rPr>
          <w:rFonts w:ascii="Arial" w:hAnsi="Arial" w:cs="Arial"/>
          <w:sz w:val="28"/>
          <w:szCs w:val="28"/>
        </w:rPr>
        <w:t xml:space="preserve"> Councillor at Shropshire Council (SC),</w:t>
      </w:r>
      <w:r w:rsidR="00F225A2" w:rsidRPr="00CA44BD">
        <w:rPr>
          <w:rFonts w:ascii="Arial" w:hAnsi="Arial" w:cs="Arial"/>
          <w:sz w:val="28"/>
          <w:szCs w:val="28"/>
        </w:rPr>
        <w:t xml:space="preserve"> apologised for being unable to attend as he was otherwise engaged </w:t>
      </w:r>
      <w:r w:rsidR="00C627E5">
        <w:rPr>
          <w:rFonts w:ascii="Arial" w:hAnsi="Arial" w:cs="Arial"/>
          <w:sz w:val="28"/>
          <w:szCs w:val="28"/>
        </w:rPr>
        <w:t>on SC business</w:t>
      </w:r>
      <w:r w:rsidR="00F225A2" w:rsidRPr="00CA44BD">
        <w:rPr>
          <w:rFonts w:ascii="Arial" w:hAnsi="Arial" w:cs="Arial"/>
          <w:sz w:val="28"/>
          <w:szCs w:val="28"/>
        </w:rPr>
        <w:t xml:space="preserve">. That apology was </w:t>
      </w:r>
      <w:r w:rsidR="00217CE8">
        <w:rPr>
          <w:rFonts w:ascii="Arial" w:hAnsi="Arial" w:cs="Arial"/>
          <w:sz w:val="28"/>
          <w:szCs w:val="28"/>
        </w:rPr>
        <w:t xml:space="preserve">also </w:t>
      </w:r>
      <w:r w:rsidR="00F225A2" w:rsidRPr="00CA44BD">
        <w:rPr>
          <w:rFonts w:ascii="Arial" w:hAnsi="Arial" w:cs="Arial"/>
          <w:sz w:val="28"/>
          <w:szCs w:val="28"/>
        </w:rPr>
        <w:t>accepted.</w:t>
      </w:r>
    </w:p>
    <w:p w:rsidR="00F225A2" w:rsidRPr="00CA44BD" w:rsidRDefault="00F225A2" w:rsidP="00F225A2">
      <w:pPr>
        <w:rPr>
          <w:rFonts w:ascii="Arial" w:hAnsi="Arial" w:cs="Arial"/>
          <w:b/>
          <w:sz w:val="28"/>
          <w:szCs w:val="28"/>
          <w:u w:val="single"/>
        </w:rPr>
      </w:pPr>
      <w:r w:rsidRPr="00CA44BD">
        <w:rPr>
          <w:rFonts w:ascii="Arial" w:hAnsi="Arial" w:cs="Arial"/>
          <w:b/>
          <w:sz w:val="28"/>
          <w:szCs w:val="28"/>
          <w:u w:val="single"/>
        </w:rPr>
        <w:t>151</w:t>
      </w:r>
      <w:r w:rsidR="00C627E5">
        <w:rPr>
          <w:rFonts w:ascii="Arial" w:hAnsi="Arial" w:cs="Arial"/>
          <w:b/>
          <w:sz w:val="28"/>
          <w:szCs w:val="28"/>
          <w:u w:val="single"/>
        </w:rPr>
        <w:t>66</w:t>
      </w:r>
      <w:r w:rsidRPr="00CA44BD">
        <w:rPr>
          <w:rFonts w:ascii="Arial" w:hAnsi="Arial" w:cs="Arial"/>
          <w:b/>
          <w:sz w:val="28"/>
          <w:szCs w:val="28"/>
          <w:u w:val="single"/>
        </w:rPr>
        <w:t xml:space="preserve"> DECLARATIONS OF ANY INTERESTS</w:t>
      </w:r>
    </w:p>
    <w:p w:rsidR="00F225A2" w:rsidRPr="00CA44BD" w:rsidRDefault="00F225A2" w:rsidP="00F225A2">
      <w:pPr>
        <w:rPr>
          <w:rFonts w:ascii="Arial" w:hAnsi="Arial" w:cs="Arial"/>
          <w:sz w:val="28"/>
          <w:szCs w:val="28"/>
        </w:rPr>
      </w:pPr>
      <w:r w:rsidRPr="00CA44BD">
        <w:rPr>
          <w:rFonts w:ascii="Arial" w:hAnsi="Arial" w:cs="Arial"/>
          <w:sz w:val="28"/>
          <w:szCs w:val="28"/>
        </w:rPr>
        <w:t>There were no such declarations.</w:t>
      </w:r>
    </w:p>
    <w:p w:rsidR="00F225A2" w:rsidRDefault="00C627E5" w:rsidP="00F225A2">
      <w:pPr>
        <w:rPr>
          <w:rFonts w:ascii="Arial" w:hAnsi="Arial" w:cs="Arial"/>
          <w:b/>
          <w:sz w:val="28"/>
          <w:szCs w:val="28"/>
          <w:u w:val="single"/>
        </w:rPr>
      </w:pPr>
      <w:r>
        <w:rPr>
          <w:rFonts w:ascii="Arial" w:hAnsi="Arial" w:cs="Arial"/>
          <w:b/>
          <w:sz w:val="28"/>
          <w:szCs w:val="28"/>
          <w:u w:val="single"/>
        </w:rPr>
        <w:t xml:space="preserve">15167 </w:t>
      </w:r>
      <w:r w:rsidR="00F225A2" w:rsidRPr="00CA44BD">
        <w:rPr>
          <w:rFonts w:ascii="Arial" w:hAnsi="Arial" w:cs="Arial"/>
          <w:b/>
          <w:sz w:val="28"/>
          <w:szCs w:val="28"/>
          <w:u w:val="single"/>
        </w:rPr>
        <w:t>OPEN FORUM</w:t>
      </w:r>
    </w:p>
    <w:p w:rsidR="00084073" w:rsidRDefault="00084073" w:rsidP="00F225A2">
      <w:pPr>
        <w:rPr>
          <w:rFonts w:ascii="Arial" w:hAnsi="Arial" w:cs="Arial"/>
          <w:sz w:val="28"/>
          <w:szCs w:val="28"/>
        </w:rPr>
      </w:pPr>
      <w:r w:rsidRPr="00084073">
        <w:rPr>
          <w:rFonts w:ascii="Arial" w:hAnsi="Arial" w:cs="Arial"/>
          <w:sz w:val="28"/>
          <w:szCs w:val="28"/>
        </w:rPr>
        <w:t>M</w:t>
      </w:r>
      <w:r>
        <w:rPr>
          <w:rFonts w:ascii="Arial" w:hAnsi="Arial" w:cs="Arial"/>
          <w:sz w:val="28"/>
          <w:szCs w:val="28"/>
        </w:rPr>
        <w:t xml:space="preserve">r Rigby </w:t>
      </w:r>
      <w:r w:rsidR="00217CE8">
        <w:rPr>
          <w:rFonts w:ascii="Arial" w:hAnsi="Arial" w:cs="Arial"/>
          <w:sz w:val="28"/>
          <w:szCs w:val="28"/>
        </w:rPr>
        <w:t>said</w:t>
      </w:r>
      <w:r>
        <w:rPr>
          <w:rFonts w:ascii="Arial" w:hAnsi="Arial" w:cs="Arial"/>
          <w:sz w:val="28"/>
          <w:szCs w:val="28"/>
        </w:rPr>
        <w:t xml:space="preserve"> that the two manhole covers near his house on London Road, in disrepair since he first raised the problem in March 2015, had finally been repaired by the utility company. Mr Rigby reported that a</w:t>
      </w:r>
      <w:r w:rsidR="00217CE8">
        <w:rPr>
          <w:rFonts w:ascii="Arial" w:hAnsi="Arial" w:cs="Arial"/>
          <w:sz w:val="28"/>
          <w:szCs w:val="28"/>
        </w:rPr>
        <w:t>nother</w:t>
      </w:r>
      <w:r>
        <w:rPr>
          <w:rFonts w:ascii="Arial" w:hAnsi="Arial" w:cs="Arial"/>
          <w:sz w:val="28"/>
          <w:szCs w:val="28"/>
        </w:rPr>
        <w:t xml:space="preserve"> manhole cover, further south on London Road</w:t>
      </w:r>
      <w:r w:rsidR="00217CE8">
        <w:rPr>
          <w:rFonts w:ascii="Arial" w:hAnsi="Arial" w:cs="Arial"/>
          <w:sz w:val="28"/>
          <w:szCs w:val="28"/>
        </w:rPr>
        <w:t>,</w:t>
      </w:r>
      <w:r>
        <w:rPr>
          <w:rFonts w:ascii="Arial" w:hAnsi="Arial" w:cs="Arial"/>
          <w:sz w:val="28"/>
          <w:szCs w:val="28"/>
        </w:rPr>
        <w:t xml:space="preserve"> was now in a state of serious disrepair. </w:t>
      </w:r>
    </w:p>
    <w:p w:rsidR="00084073" w:rsidRDefault="00084073" w:rsidP="00F225A2">
      <w:pPr>
        <w:rPr>
          <w:rFonts w:ascii="Arial" w:hAnsi="Arial" w:cs="Arial"/>
          <w:sz w:val="28"/>
          <w:szCs w:val="28"/>
        </w:rPr>
      </w:pPr>
      <w:r>
        <w:rPr>
          <w:rFonts w:ascii="Arial" w:hAnsi="Arial" w:cs="Arial"/>
          <w:sz w:val="28"/>
          <w:szCs w:val="28"/>
        </w:rPr>
        <w:t xml:space="preserve">The Clerk advised that she had reported the additional defective manhole cover to SC </w:t>
      </w:r>
      <w:r w:rsidR="008C0722">
        <w:rPr>
          <w:rFonts w:ascii="Arial" w:hAnsi="Arial" w:cs="Arial"/>
          <w:sz w:val="28"/>
          <w:szCs w:val="28"/>
        </w:rPr>
        <w:t xml:space="preserve">Cllr </w:t>
      </w:r>
      <w:r>
        <w:rPr>
          <w:rFonts w:ascii="Arial" w:hAnsi="Arial" w:cs="Arial"/>
          <w:sz w:val="28"/>
          <w:szCs w:val="28"/>
        </w:rPr>
        <w:t xml:space="preserve">Cadwallader </w:t>
      </w:r>
      <w:r w:rsidR="00DA22AA">
        <w:rPr>
          <w:rFonts w:ascii="Arial" w:hAnsi="Arial" w:cs="Arial"/>
          <w:sz w:val="28"/>
          <w:szCs w:val="28"/>
        </w:rPr>
        <w:t>and had</w:t>
      </w:r>
      <w:r>
        <w:rPr>
          <w:rFonts w:ascii="Arial" w:hAnsi="Arial" w:cs="Arial"/>
          <w:sz w:val="28"/>
          <w:szCs w:val="28"/>
        </w:rPr>
        <w:t xml:space="preserve"> asked if it would be possible for this cover to be repaired at the same time as the other two covers. From Mr Rigby’s comments</w:t>
      </w:r>
      <w:r w:rsidR="00217CE8">
        <w:rPr>
          <w:rFonts w:ascii="Arial" w:hAnsi="Arial" w:cs="Arial"/>
          <w:sz w:val="28"/>
          <w:szCs w:val="28"/>
        </w:rPr>
        <w:t>,</w:t>
      </w:r>
      <w:r>
        <w:rPr>
          <w:rFonts w:ascii="Arial" w:hAnsi="Arial" w:cs="Arial"/>
          <w:sz w:val="28"/>
          <w:szCs w:val="28"/>
        </w:rPr>
        <w:t xml:space="preserve"> that had not</w:t>
      </w:r>
      <w:r w:rsidR="00217CE8">
        <w:rPr>
          <w:rFonts w:ascii="Arial" w:hAnsi="Arial" w:cs="Arial"/>
          <w:sz w:val="28"/>
          <w:szCs w:val="28"/>
        </w:rPr>
        <w:t xml:space="preserve"> occurred</w:t>
      </w:r>
      <w:r>
        <w:rPr>
          <w:rFonts w:ascii="Arial" w:hAnsi="Arial" w:cs="Arial"/>
          <w:sz w:val="28"/>
          <w:szCs w:val="28"/>
        </w:rPr>
        <w:t xml:space="preserve">. The Clerk </w:t>
      </w:r>
      <w:r w:rsidR="00217CE8">
        <w:rPr>
          <w:rFonts w:ascii="Arial" w:hAnsi="Arial" w:cs="Arial"/>
          <w:sz w:val="28"/>
          <w:szCs w:val="28"/>
        </w:rPr>
        <w:lastRenderedPageBreak/>
        <w:t>said that</w:t>
      </w:r>
      <w:r>
        <w:rPr>
          <w:rFonts w:ascii="Arial" w:hAnsi="Arial" w:cs="Arial"/>
          <w:sz w:val="28"/>
          <w:szCs w:val="28"/>
        </w:rPr>
        <w:t xml:space="preserve"> she would take the necessary steps to get the manhole cover repaired.</w:t>
      </w:r>
    </w:p>
    <w:p w:rsidR="00F90150" w:rsidRDefault="00F90150" w:rsidP="00F225A2">
      <w:pPr>
        <w:rPr>
          <w:rFonts w:ascii="Arial" w:hAnsi="Arial" w:cs="Arial"/>
          <w:sz w:val="28"/>
          <w:szCs w:val="28"/>
        </w:rPr>
      </w:pPr>
      <w:r>
        <w:rPr>
          <w:rFonts w:ascii="Arial" w:hAnsi="Arial" w:cs="Arial"/>
          <w:sz w:val="28"/>
          <w:szCs w:val="28"/>
        </w:rPr>
        <w:t xml:space="preserve">Cllr H. Blake informed the meeting </w:t>
      </w:r>
      <w:r w:rsidR="00217CE8">
        <w:rPr>
          <w:rFonts w:ascii="Arial" w:hAnsi="Arial" w:cs="Arial"/>
          <w:sz w:val="28"/>
          <w:szCs w:val="28"/>
        </w:rPr>
        <w:t xml:space="preserve">that, </w:t>
      </w:r>
      <w:r>
        <w:rPr>
          <w:rFonts w:ascii="Arial" w:hAnsi="Arial" w:cs="Arial"/>
          <w:sz w:val="28"/>
          <w:szCs w:val="28"/>
        </w:rPr>
        <w:t>in 2017</w:t>
      </w:r>
      <w:r w:rsidR="00217CE8">
        <w:rPr>
          <w:rFonts w:ascii="Arial" w:hAnsi="Arial" w:cs="Arial"/>
          <w:sz w:val="28"/>
          <w:szCs w:val="28"/>
        </w:rPr>
        <w:t>,</w:t>
      </w:r>
      <w:r>
        <w:rPr>
          <w:rFonts w:ascii="Arial" w:hAnsi="Arial" w:cs="Arial"/>
          <w:sz w:val="28"/>
          <w:szCs w:val="28"/>
        </w:rPr>
        <w:t xml:space="preserve"> it would be 100 years since the establishment of the Women’s Institute (WI). To celebrate the centenary of the organisation</w:t>
      </w:r>
      <w:r w:rsidR="00217CE8">
        <w:rPr>
          <w:rFonts w:ascii="Arial" w:hAnsi="Arial" w:cs="Arial"/>
          <w:sz w:val="28"/>
          <w:szCs w:val="28"/>
        </w:rPr>
        <w:t>,</w:t>
      </w:r>
      <w:r>
        <w:rPr>
          <w:rFonts w:ascii="Arial" w:hAnsi="Arial" w:cs="Arial"/>
          <w:sz w:val="28"/>
          <w:szCs w:val="28"/>
        </w:rPr>
        <w:t xml:space="preserve"> the Woore WI was contemplating planting a tree. Cllr Blake </w:t>
      </w:r>
      <w:r w:rsidR="00217CE8">
        <w:rPr>
          <w:rFonts w:ascii="Arial" w:hAnsi="Arial" w:cs="Arial"/>
          <w:sz w:val="28"/>
          <w:szCs w:val="28"/>
        </w:rPr>
        <w:t>asked whether</w:t>
      </w:r>
      <w:r>
        <w:rPr>
          <w:rFonts w:ascii="Arial" w:hAnsi="Arial" w:cs="Arial"/>
          <w:sz w:val="28"/>
          <w:szCs w:val="28"/>
        </w:rPr>
        <w:t xml:space="preserve"> the PC </w:t>
      </w:r>
      <w:r w:rsidR="00217CE8">
        <w:rPr>
          <w:rFonts w:ascii="Arial" w:hAnsi="Arial" w:cs="Arial"/>
          <w:sz w:val="28"/>
          <w:szCs w:val="28"/>
        </w:rPr>
        <w:t>c</w:t>
      </w:r>
      <w:r>
        <w:rPr>
          <w:rFonts w:ascii="Arial" w:hAnsi="Arial" w:cs="Arial"/>
          <w:sz w:val="28"/>
          <w:szCs w:val="28"/>
        </w:rPr>
        <w:t>ould provide a site for the tree. It was suggested the Village Green m</w:t>
      </w:r>
      <w:r w:rsidR="00217CE8">
        <w:rPr>
          <w:rFonts w:ascii="Arial" w:hAnsi="Arial" w:cs="Arial"/>
          <w:sz w:val="28"/>
          <w:szCs w:val="28"/>
        </w:rPr>
        <w:t>ight</w:t>
      </w:r>
      <w:r>
        <w:rPr>
          <w:rFonts w:ascii="Arial" w:hAnsi="Arial" w:cs="Arial"/>
          <w:sz w:val="28"/>
          <w:szCs w:val="28"/>
        </w:rPr>
        <w:t xml:space="preserve"> be suitable and that advice should be sought from the Tree Wardens and Ms A. King</w:t>
      </w:r>
      <w:r w:rsidR="00217CE8">
        <w:rPr>
          <w:rFonts w:ascii="Arial" w:hAnsi="Arial" w:cs="Arial"/>
          <w:sz w:val="28"/>
          <w:szCs w:val="28"/>
        </w:rPr>
        <w:t>,</w:t>
      </w:r>
      <w:r>
        <w:rPr>
          <w:rFonts w:ascii="Arial" w:hAnsi="Arial" w:cs="Arial"/>
          <w:sz w:val="28"/>
          <w:szCs w:val="28"/>
        </w:rPr>
        <w:t xml:space="preserve"> SC</w:t>
      </w:r>
      <w:r w:rsidR="00217CE8">
        <w:rPr>
          <w:rFonts w:ascii="Arial" w:hAnsi="Arial" w:cs="Arial"/>
          <w:sz w:val="28"/>
          <w:szCs w:val="28"/>
        </w:rPr>
        <w:t>’s Tree and Woodland Amenity Protection Officer</w:t>
      </w:r>
      <w:r>
        <w:rPr>
          <w:rFonts w:ascii="Arial" w:hAnsi="Arial" w:cs="Arial"/>
          <w:sz w:val="28"/>
          <w:szCs w:val="28"/>
        </w:rPr>
        <w:t>. It was agreed that the WI’s proposal would be placed on the Agenda for the PC’s February meeting.</w:t>
      </w:r>
    </w:p>
    <w:p w:rsidR="00C627E5" w:rsidRDefault="00F90150" w:rsidP="00F225A2">
      <w:pPr>
        <w:rPr>
          <w:rFonts w:ascii="Arial" w:hAnsi="Arial" w:cs="Arial"/>
          <w:b/>
          <w:sz w:val="28"/>
          <w:szCs w:val="28"/>
          <w:u w:val="single"/>
        </w:rPr>
      </w:pPr>
      <w:r>
        <w:rPr>
          <w:rFonts w:ascii="Arial" w:hAnsi="Arial" w:cs="Arial"/>
          <w:sz w:val="28"/>
          <w:szCs w:val="28"/>
        </w:rPr>
        <w:t>The Chair</w:t>
      </w:r>
      <w:r w:rsidR="00D22D6C">
        <w:rPr>
          <w:rFonts w:ascii="Arial" w:hAnsi="Arial" w:cs="Arial"/>
          <w:sz w:val="28"/>
          <w:szCs w:val="28"/>
        </w:rPr>
        <w:t>man</w:t>
      </w:r>
      <w:r>
        <w:rPr>
          <w:rFonts w:ascii="Arial" w:hAnsi="Arial" w:cs="Arial"/>
          <w:sz w:val="28"/>
          <w:szCs w:val="28"/>
        </w:rPr>
        <w:t xml:space="preserve"> asked </w:t>
      </w:r>
      <w:r w:rsidR="00D22D6C">
        <w:rPr>
          <w:rFonts w:ascii="Arial" w:hAnsi="Arial" w:cs="Arial"/>
          <w:sz w:val="28"/>
          <w:szCs w:val="28"/>
        </w:rPr>
        <w:t>whether</w:t>
      </w:r>
      <w:r>
        <w:rPr>
          <w:rFonts w:ascii="Arial" w:hAnsi="Arial" w:cs="Arial"/>
          <w:sz w:val="28"/>
          <w:szCs w:val="28"/>
        </w:rPr>
        <w:t xml:space="preserve"> any other members of the public had any further </w:t>
      </w:r>
      <w:r w:rsidR="006A75FE">
        <w:rPr>
          <w:rFonts w:ascii="Arial" w:hAnsi="Arial" w:cs="Arial"/>
          <w:sz w:val="28"/>
          <w:szCs w:val="28"/>
        </w:rPr>
        <w:t>issues to raise in respect of</w:t>
      </w:r>
      <w:r w:rsidR="00002F6D">
        <w:rPr>
          <w:rFonts w:ascii="Arial" w:hAnsi="Arial" w:cs="Arial"/>
          <w:sz w:val="28"/>
          <w:szCs w:val="28"/>
        </w:rPr>
        <w:t xml:space="preserve"> matters on the Agenda, </w:t>
      </w:r>
      <w:r w:rsidR="00DA22AA">
        <w:rPr>
          <w:rFonts w:ascii="Arial" w:hAnsi="Arial" w:cs="Arial"/>
          <w:sz w:val="28"/>
          <w:szCs w:val="28"/>
        </w:rPr>
        <w:t xml:space="preserve">that being, in his view, </w:t>
      </w:r>
      <w:r w:rsidR="00002F6D">
        <w:rPr>
          <w:rFonts w:ascii="Arial" w:hAnsi="Arial" w:cs="Arial"/>
          <w:sz w:val="28"/>
          <w:szCs w:val="28"/>
        </w:rPr>
        <w:t xml:space="preserve">the principal purpose of the Open Forum. Mr Jeffries indicated </w:t>
      </w:r>
      <w:r w:rsidR="008C0722">
        <w:rPr>
          <w:rFonts w:ascii="Arial" w:hAnsi="Arial" w:cs="Arial"/>
          <w:sz w:val="28"/>
          <w:szCs w:val="28"/>
        </w:rPr>
        <w:t xml:space="preserve">that </w:t>
      </w:r>
      <w:r w:rsidR="00002F6D">
        <w:rPr>
          <w:rFonts w:ascii="Arial" w:hAnsi="Arial" w:cs="Arial"/>
          <w:sz w:val="28"/>
          <w:szCs w:val="28"/>
        </w:rPr>
        <w:t>members of the public were free to raise any matter</w:t>
      </w:r>
      <w:r w:rsidR="00ED58F6">
        <w:rPr>
          <w:rFonts w:ascii="Arial" w:hAnsi="Arial" w:cs="Arial"/>
          <w:sz w:val="28"/>
          <w:szCs w:val="28"/>
        </w:rPr>
        <w:t xml:space="preserve"> </w:t>
      </w:r>
      <w:r w:rsidR="00DA22AA">
        <w:rPr>
          <w:rFonts w:ascii="Arial" w:hAnsi="Arial" w:cs="Arial"/>
          <w:sz w:val="28"/>
          <w:szCs w:val="28"/>
        </w:rPr>
        <w:t xml:space="preserve">and </w:t>
      </w:r>
      <w:r w:rsidR="00002F6D">
        <w:rPr>
          <w:rFonts w:ascii="Arial" w:hAnsi="Arial" w:cs="Arial"/>
          <w:sz w:val="28"/>
          <w:szCs w:val="28"/>
        </w:rPr>
        <w:t xml:space="preserve">not </w:t>
      </w:r>
      <w:r w:rsidR="00ED58F6">
        <w:rPr>
          <w:rFonts w:ascii="Arial" w:hAnsi="Arial" w:cs="Arial"/>
          <w:sz w:val="28"/>
          <w:szCs w:val="28"/>
        </w:rPr>
        <w:t>just</w:t>
      </w:r>
      <w:r w:rsidR="00002F6D">
        <w:rPr>
          <w:rFonts w:ascii="Arial" w:hAnsi="Arial" w:cs="Arial"/>
          <w:sz w:val="28"/>
          <w:szCs w:val="28"/>
        </w:rPr>
        <w:t xml:space="preserve"> items on the Agenda. The Chairman </w:t>
      </w:r>
      <w:r w:rsidR="00DA22AA">
        <w:rPr>
          <w:rFonts w:ascii="Arial" w:hAnsi="Arial" w:cs="Arial"/>
          <w:sz w:val="28"/>
          <w:szCs w:val="28"/>
        </w:rPr>
        <w:t>said</w:t>
      </w:r>
      <w:r w:rsidR="00002F6D">
        <w:rPr>
          <w:rFonts w:ascii="Arial" w:hAnsi="Arial" w:cs="Arial"/>
          <w:sz w:val="28"/>
          <w:szCs w:val="28"/>
        </w:rPr>
        <w:t xml:space="preserve"> that the main purpose of the </w:t>
      </w:r>
      <w:r w:rsidR="006A75FE">
        <w:rPr>
          <w:rFonts w:ascii="Arial" w:hAnsi="Arial" w:cs="Arial"/>
          <w:sz w:val="28"/>
          <w:szCs w:val="28"/>
        </w:rPr>
        <w:t>Open Forum w</w:t>
      </w:r>
      <w:r w:rsidR="00002F6D">
        <w:rPr>
          <w:rFonts w:ascii="Arial" w:hAnsi="Arial" w:cs="Arial"/>
          <w:sz w:val="28"/>
          <w:szCs w:val="28"/>
        </w:rPr>
        <w:t xml:space="preserve">as to </w:t>
      </w:r>
      <w:r w:rsidR="006A75FE">
        <w:rPr>
          <w:rFonts w:ascii="Arial" w:hAnsi="Arial" w:cs="Arial"/>
          <w:sz w:val="28"/>
          <w:szCs w:val="28"/>
        </w:rPr>
        <w:t xml:space="preserve">provide members of the public with an opportunity to </w:t>
      </w:r>
      <w:r w:rsidR="00002F6D">
        <w:rPr>
          <w:rFonts w:ascii="Arial" w:hAnsi="Arial" w:cs="Arial"/>
          <w:sz w:val="28"/>
          <w:szCs w:val="28"/>
        </w:rPr>
        <w:t>comment on Agenda items</w:t>
      </w:r>
      <w:r w:rsidR="00ED58F6">
        <w:rPr>
          <w:rFonts w:ascii="Arial" w:hAnsi="Arial" w:cs="Arial"/>
          <w:sz w:val="28"/>
          <w:szCs w:val="28"/>
        </w:rPr>
        <w:t xml:space="preserve"> so </w:t>
      </w:r>
      <w:r w:rsidR="00002F6D">
        <w:rPr>
          <w:rFonts w:ascii="Arial" w:hAnsi="Arial" w:cs="Arial"/>
          <w:sz w:val="28"/>
          <w:szCs w:val="28"/>
        </w:rPr>
        <w:t xml:space="preserve">Cllrs </w:t>
      </w:r>
      <w:r w:rsidR="00ED58F6">
        <w:rPr>
          <w:rFonts w:ascii="Arial" w:hAnsi="Arial" w:cs="Arial"/>
          <w:sz w:val="28"/>
          <w:szCs w:val="28"/>
        </w:rPr>
        <w:t xml:space="preserve">had the benefit of </w:t>
      </w:r>
      <w:r w:rsidR="00002F6D">
        <w:rPr>
          <w:rFonts w:ascii="Arial" w:hAnsi="Arial" w:cs="Arial"/>
          <w:sz w:val="28"/>
          <w:szCs w:val="28"/>
        </w:rPr>
        <w:t xml:space="preserve">the public’s views </w:t>
      </w:r>
      <w:r w:rsidR="00ED58F6">
        <w:rPr>
          <w:rFonts w:ascii="Arial" w:hAnsi="Arial" w:cs="Arial"/>
          <w:sz w:val="28"/>
          <w:szCs w:val="28"/>
        </w:rPr>
        <w:t xml:space="preserve">on </w:t>
      </w:r>
      <w:r w:rsidR="00DA22AA">
        <w:rPr>
          <w:rFonts w:ascii="Arial" w:hAnsi="Arial" w:cs="Arial"/>
          <w:sz w:val="28"/>
          <w:szCs w:val="28"/>
        </w:rPr>
        <w:t xml:space="preserve">such </w:t>
      </w:r>
      <w:r w:rsidR="00ED58F6">
        <w:rPr>
          <w:rFonts w:ascii="Arial" w:hAnsi="Arial" w:cs="Arial"/>
          <w:sz w:val="28"/>
          <w:szCs w:val="28"/>
        </w:rPr>
        <w:t xml:space="preserve">items </w:t>
      </w:r>
      <w:r w:rsidR="006A75FE">
        <w:rPr>
          <w:rFonts w:ascii="Arial" w:hAnsi="Arial" w:cs="Arial"/>
          <w:sz w:val="28"/>
          <w:szCs w:val="28"/>
        </w:rPr>
        <w:t>w</w:t>
      </w:r>
      <w:r w:rsidR="00002F6D">
        <w:rPr>
          <w:rFonts w:ascii="Arial" w:hAnsi="Arial" w:cs="Arial"/>
          <w:sz w:val="28"/>
          <w:szCs w:val="28"/>
        </w:rPr>
        <w:t>hen the</w:t>
      </w:r>
      <w:r w:rsidR="006A75FE">
        <w:rPr>
          <w:rFonts w:ascii="Arial" w:hAnsi="Arial" w:cs="Arial"/>
          <w:sz w:val="28"/>
          <w:szCs w:val="28"/>
        </w:rPr>
        <w:t xml:space="preserve">y </w:t>
      </w:r>
      <w:r w:rsidR="00ED58F6">
        <w:rPr>
          <w:rFonts w:ascii="Arial" w:hAnsi="Arial" w:cs="Arial"/>
          <w:sz w:val="28"/>
          <w:szCs w:val="28"/>
        </w:rPr>
        <w:t xml:space="preserve">were </w:t>
      </w:r>
      <w:r w:rsidR="006A75FE">
        <w:rPr>
          <w:rFonts w:ascii="Arial" w:hAnsi="Arial" w:cs="Arial"/>
          <w:sz w:val="28"/>
          <w:szCs w:val="28"/>
        </w:rPr>
        <w:t>discuss</w:t>
      </w:r>
      <w:r w:rsidR="00ED58F6">
        <w:rPr>
          <w:rFonts w:ascii="Arial" w:hAnsi="Arial" w:cs="Arial"/>
          <w:sz w:val="28"/>
          <w:szCs w:val="28"/>
        </w:rPr>
        <w:t>ing them d</w:t>
      </w:r>
      <w:r w:rsidR="006A75FE">
        <w:rPr>
          <w:rFonts w:ascii="Arial" w:hAnsi="Arial" w:cs="Arial"/>
          <w:sz w:val="28"/>
          <w:szCs w:val="28"/>
        </w:rPr>
        <w:t xml:space="preserve">uring </w:t>
      </w:r>
      <w:r w:rsidR="00002F6D">
        <w:rPr>
          <w:rFonts w:ascii="Arial" w:hAnsi="Arial" w:cs="Arial"/>
          <w:sz w:val="28"/>
          <w:szCs w:val="28"/>
        </w:rPr>
        <w:t xml:space="preserve">the meeting. </w:t>
      </w:r>
      <w:r w:rsidR="00ED58F6">
        <w:rPr>
          <w:rFonts w:ascii="Arial" w:hAnsi="Arial" w:cs="Arial"/>
          <w:sz w:val="28"/>
          <w:szCs w:val="28"/>
        </w:rPr>
        <w:t>T</w:t>
      </w:r>
      <w:r w:rsidR="006A75FE">
        <w:rPr>
          <w:rFonts w:ascii="Arial" w:hAnsi="Arial" w:cs="Arial"/>
          <w:sz w:val="28"/>
          <w:szCs w:val="28"/>
        </w:rPr>
        <w:t xml:space="preserve">he Chairman </w:t>
      </w:r>
      <w:r w:rsidR="00DA22AA">
        <w:rPr>
          <w:rFonts w:ascii="Arial" w:hAnsi="Arial" w:cs="Arial"/>
          <w:sz w:val="28"/>
          <w:szCs w:val="28"/>
        </w:rPr>
        <w:t xml:space="preserve">said that he </w:t>
      </w:r>
      <w:r w:rsidR="006A75FE">
        <w:rPr>
          <w:rFonts w:ascii="Arial" w:hAnsi="Arial" w:cs="Arial"/>
          <w:sz w:val="28"/>
          <w:szCs w:val="28"/>
        </w:rPr>
        <w:t>w</w:t>
      </w:r>
      <w:r w:rsidR="00002F6D">
        <w:rPr>
          <w:rFonts w:ascii="Arial" w:hAnsi="Arial" w:cs="Arial"/>
          <w:sz w:val="28"/>
          <w:szCs w:val="28"/>
        </w:rPr>
        <w:t xml:space="preserve">ould </w:t>
      </w:r>
      <w:r w:rsidR="006A75FE">
        <w:rPr>
          <w:rFonts w:ascii="Arial" w:hAnsi="Arial" w:cs="Arial"/>
          <w:sz w:val="28"/>
          <w:szCs w:val="28"/>
        </w:rPr>
        <w:t>prefer</w:t>
      </w:r>
      <w:r w:rsidR="00002F6D">
        <w:rPr>
          <w:rFonts w:ascii="Arial" w:hAnsi="Arial" w:cs="Arial"/>
          <w:sz w:val="28"/>
          <w:szCs w:val="28"/>
        </w:rPr>
        <w:t xml:space="preserve"> members of the public to raise other issues</w:t>
      </w:r>
      <w:r w:rsidR="006A75FE">
        <w:rPr>
          <w:rFonts w:ascii="Arial" w:hAnsi="Arial" w:cs="Arial"/>
          <w:sz w:val="28"/>
          <w:szCs w:val="28"/>
        </w:rPr>
        <w:t>,</w:t>
      </w:r>
      <w:r w:rsidR="00002F6D">
        <w:rPr>
          <w:rFonts w:ascii="Arial" w:hAnsi="Arial" w:cs="Arial"/>
          <w:sz w:val="28"/>
          <w:szCs w:val="28"/>
        </w:rPr>
        <w:t xml:space="preserve"> not on the Agenda</w:t>
      </w:r>
      <w:r w:rsidR="006A75FE">
        <w:rPr>
          <w:rFonts w:ascii="Arial" w:hAnsi="Arial" w:cs="Arial"/>
          <w:sz w:val="28"/>
          <w:szCs w:val="28"/>
        </w:rPr>
        <w:t>,</w:t>
      </w:r>
      <w:r w:rsidR="00002F6D">
        <w:rPr>
          <w:rFonts w:ascii="Arial" w:hAnsi="Arial" w:cs="Arial"/>
          <w:sz w:val="28"/>
          <w:szCs w:val="28"/>
        </w:rPr>
        <w:t xml:space="preserve"> </w:t>
      </w:r>
      <w:r w:rsidR="006A75FE">
        <w:rPr>
          <w:rFonts w:ascii="Arial" w:hAnsi="Arial" w:cs="Arial"/>
          <w:sz w:val="28"/>
          <w:szCs w:val="28"/>
        </w:rPr>
        <w:t>with the Clerk and</w:t>
      </w:r>
      <w:r w:rsidR="008C0722">
        <w:rPr>
          <w:rFonts w:ascii="Arial" w:hAnsi="Arial" w:cs="Arial"/>
          <w:sz w:val="28"/>
          <w:szCs w:val="28"/>
        </w:rPr>
        <w:t>,</w:t>
      </w:r>
      <w:r w:rsidR="006A75FE">
        <w:rPr>
          <w:rFonts w:ascii="Arial" w:hAnsi="Arial" w:cs="Arial"/>
          <w:sz w:val="28"/>
          <w:szCs w:val="28"/>
        </w:rPr>
        <w:t xml:space="preserve"> where a</w:t>
      </w:r>
      <w:r w:rsidR="00002F6D">
        <w:rPr>
          <w:rFonts w:ascii="Arial" w:hAnsi="Arial" w:cs="Arial"/>
          <w:sz w:val="28"/>
          <w:szCs w:val="28"/>
        </w:rPr>
        <w:t>ppropriate</w:t>
      </w:r>
      <w:r w:rsidR="008C0722">
        <w:rPr>
          <w:rFonts w:ascii="Arial" w:hAnsi="Arial" w:cs="Arial"/>
          <w:sz w:val="28"/>
          <w:szCs w:val="28"/>
        </w:rPr>
        <w:t>,</w:t>
      </w:r>
      <w:r w:rsidR="00002F6D">
        <w:rPr>
          <w:rFonts w:ascii="Arial" w:hAnsi="Arial" w:cs="Arial"/>
          <w:sz w:val="28"/>
          <w:szCs w:val="28"/>
        </w:rPr>
        <w:t xml:space="preserve"> such matters could be placed on the Agenda for </w:t>
      </w:r>
      <w:r w:rsidR="006A75FE">
        <w:rPr>
          <w:rFonts w:ascii="Arial" w:hAnsi="Arial" w:cs="Arial"/>
          <w:sz w:val="28"/>
          <w:szCs w:val="28"/>
        </w:rPr>
        <w:t xml:space="preserve">a future </w:t>
      </w:r>
      <w:r w:rsidR="00002F6D">
        <w:rPr>
          <w:rFonts w:ascii="Arial" w:hAnsi="Arial" w:cs="Arial"/>
          <w:sz w:val="28"/>
          <w:szCs w:val="28"/>
        </w:rPr>
        <w:t xml:space="preserve"> meeting</w:t>
      </w:r>
      <w:r w:rsidR="00ED58F6">
        <w:rPr>
          <w:rFonts w:ascii="Arial" w:hAnsi="Arial" w:cs="Arial"/>
          <w:sz w:val="28"/>
          <w:szCs w:val="28"/>
        </w:rPr>
        <w:t xml:space="preserve"> or </w:t>
      </w:r>
      <w:r w:rsidR="008C0722">
        <w:rPr>
          <w:rFonts w:ascii="Arial" w:hAnsi="Arial" w:cs="Arial"/>
          <w:sz w:val="28"/>
          <w:szCs w:val="28"/>
        </w:rPr>
        <w:t>dealt with</w:t>
      </w:r>
      <w:r w:rsidR="00ED58F6">
        <w:rPr>
          <w:rFonts w:ascii="Arial" w:hAnsi="Arial" w:cs="Arial"/>
          <w:sz w:val="28"/>
          <w:szCs w:val="28"/>
        </w:rPr>
        <w:t xml:space="preserve"> by the Clerk</w:t>
      </w:r>
      <w:r w:rsidR="00002F6D">
        <w:rPr>
          <w:rFonts w:ascii="Arial" w:hAnsi="Arial" w:cs="Arial"/>
          <w:sz w:val="28"/>
          <w:szCs w:val="28"/>
        </w:rPr>
        <w:t>. The Chairman made it clear he would not prevent members of the public raising any</w:t>
      </w:r>
      <w:r w:rsidR="008C0722">
        <w:rPr>
          <w:rFonts w:ascii="Arial" w:hAnsi="Arial" w:cs="Arial"/>
          <w:sz w:val="28"/>
          <w:szCs w:val="28"/>
        </w:rPr>
        <w:t xml:space="preserve"> matter</w:t>
      </w:r>
      <w:r w:rsidR="00ED58F6">
        <w:rPr>
          <w:rFonts w:ascii="Arial" w:hAnsi="Arial" w:cs="Arial"/>
          <w:sz w:val="28"/>
          <w:szCs w:val="28"/>
        </w:rPr>
        <w:t xml:space="preserve"> </w:t>
      </w:r>
      <w:r w:rsidR="00002F6D">
        <w:rPr>
          <w:rFonts w:ascii="Arial" w:hAnsi="Arial" w:cs="Arial"/>
          <w:sz w:val="28"/>
          <w:szCs w:val="28"/>
        </w:rPr>
        <w:t>in the Public Forum but</w:t>
      </w:r>
      <w:r w:rsidR="00217CE8">
        <w:rPr>
          <w:rFonts w:ascii="Arial" w:hAnsi="Arial" w:cs="Arial"/>
          <w:sz w:val="28"/>
          <w:szCs w:val="28"/>
        </w:rPr>
        <w:t>,</w:t>
      </w:r>
      <w:r w:rsidR="00002F6D">
        <w:rPr>
          <w:rFonts w:ascii="Arial" w:hAnsi="Arial" w:cs="Arial"/>
          <w:sz w:val="28"/>
          <w:szCs w:val="28"/>
        </w:rPr>
        <w:t xml:space="preserve"> if the issue required a resolution of the PC</w:t>
      </w:r>
      <w:r w:rsidR="00217CE8">
        <w:rPr>
          <w:rFonts w:ascii="Arial" w:hAnsi="Arial" w:cs="Arial"/>
          <w:sz w:val="28"/>
          <w:szCs w:val="28"/>
        </w:rPr>
        <w:t>,</w:t>
      </w:r>
      <w:r w:rsidR="00002F6D">
        <w:rPr>
          <w:rFonts w:ascii="Arial" w:hAnsi="Arial" w:cs="Arial"/>
          <w:sz w:val="28"/>
          <w:szCs w:val="28"/>
        </w:rPr>
        <w:t xml:space="preserve"> it would need to be put on the Agenda for the next meeting.</w:t>
      </w:r>
    </w:p>
    <w:p w:rsidR="00444892" w:rsidRPr="00444892" w:rsidRDefault="00444892" w:rsidP="00444892">
      <w:pPr>
        <w:spacing w:after="0"/>
        <w:rPr>
          <w:rFonts w:ascii="Arial" w:hAnsi="Arial" w:cs="Arial"/>
          <w:b/>
          <w:sz w:val="28"/>
          <w:szCs w:val="28"/>
          <w:u w:val="single"/>
        </w:rPr>
      </w:pPr>
      <w:r w:rsidRPr="00444892">
        <w:rPr>
          <w:rFonts w:ascii="Arial" w:hAnsi="Arial" w:cs="Arial"/>
          <w:b/>
          <w:sz w:val="28"/>
          <w:szCs w:val="28"/>
          <w:u w:val="single"/>
        </w:rPr>
        <w:t>151</w:t>
      </w:r>
      <w:r w:rsidR="00C627E5">
        <w:rPr>
          <w:rFonts w:ascii="Arial" w:hAnsi="Arial" w:cs="Arial"/>
          <w:b/>
          <w:sz w:val="28"/>
          <w:szCs w:val="28"/>
          <w:u w:val="single"/>
        </w:rPr>
        <w:t>68</w:t>
      </w:r>
      <w:r w:rsidRPr="00444892">
        <w:rPr>
          <w:rFonts w:ascii="Arial" w:hAnsi="Arial" w:cs="Arial"/>
          <w:b/>
          <w:sz w:val="28"/>
          <w:szCs w:val="28"/>
          <w:u w:val="single"/>
        </w:rPr>
        <w:t xml:space="preserve"> TO APPROVE AND SIGN MINUTES OF THE MEETING OF </w:t>
      </w:r>
      <w:r w:rsidR="00C627E5">
        <w:rPr>
          <w:rFonts w:ascii="Arial" w:hAnsi="Arial" w:cs="Arial"/>
          <w:b/>
          <w:sz w:val="28"/>
          <w:szCs w:val="28"/>
          <w:u w:val="single"/>
        </w:rPr>
        <w:t>14</w:t>
      </w:r>
      <w:r w:rsidRPr="00444892">
        <w:rPr>
          <w:rFonts w:ascii="Arial" w:hAnsi="Arial" w:cs="Arial"/>
          <w:b/>
          <w:sz w:val="28"/>
          <w:szCs w:val="28"/>
          <w:u w:val="single"/>
        </w:rPr>
        <w:t xml:space="preserve">TH </w:t>
      </w:r>
      <w:r w:rsidR="00C627E5">
        <w:rPr>
          <w:rFonts w:ascii="Arial" w:hAnsi="Arial" w:cs="Arial"/>
          <w:b/>
          <w:sz w:val="28"/>
          <w:szCs w:val="28"/>
          <w:u w:val="single"/>
        </w:rPr>
        <w:t>DECEMBER</w:t>
      </w:r>
      <w:r w:rsidRPr="00444892">
        <w:rPr>
          <w:rFonts w:ascii="Arial" w:hAnsi="Arial" w:cs="Arial"/>
          <w:b/>
          <w:sz w:val="28"/>
          <w:szCs w:val="28"/>
          <w:u w:val="single"/>
        </w:rPr>
        <w:t xml:space="preserve"> 2015</w:t>
      </w:r>
    </w:p>
    <w:p w:rsidR="00444892" w:rsidRDefault="00444892" w:rsidP="009B3900">
      <w:pPr>
        <w:spacing w:after="0"/>
        <w:rPr>
          <w:rFonts w:ascii="Arial" w:hAnsi="Arial" w:cs="Arial"/>
          <w:sz w:val="28"/>
          <w:szCs w:val="28"/>
        </w:rPr>
      </w:pPr>
      <w:r w:rsidRPr="00444892">
        <w:rPr>
          <w:rFonts w:ascii="Arial" w:hAnsi="Arial" w:cs="Arial"/>
          <w:sz w:val="28"/>
          <w:szCs w:val="28"/>
        </w:rPr>
        <w:t>The Council resolved to approve the Minutes of the Meeting of 1</w:t>
      </w:r>
      <w:r w:rsidR="00C627E5">
        <w:rPr>
          <w:rFonts w:ascii="Arial" w:hAnsi="Arial" w:cs="Arial"/>
          <w:sz w:val="28"/>
          <w:szCs w:val="28"/>
        </w:rPr>
        <w:t>4</w:t>
      </w:r>
      <w:r w:rsidRPr="00444892">
        <w:rPr>
          <w:rFonts w:ascii="Arial" w:hAnsi="Arial" w:cs="Arial"/>
          <w:sz w:val="28"/>
          <w:szCs w:val="28"/>
          <w:vertAlign w:val="superscript"/>
        </w:rPr>
        <w:t>th</w:t>
      </w:r>
      <w:r w:rsidRPr="00444892">
        <w:rPr>
          <w:rFonts w:ascii="Arial" w:hAnsi="Arial" w:cs="Arial"/>
          <w:sz w:val="28"/>
          <w:szCs w:val="28"/>
        </w:rPr>
        <w:t xml:space="preserve"> </w:t>
      </w:r>
      <w:r w:rsidR="00C627E5">
        <w:rPr>
          <w:rFonts w:ascii="Arial" w:hAnsi="Arial" w:cs="Arial"/>
          <w:sz w:val="28"/>
          <w:szCs w:val="28"/>
        </w:rPr>
        <w:t>December 2015.</w:t>
      </w:r>
      <w:r w:rsidRPr="00444892">
        <w:rPr>
          <w:rFonts w:ascii="Arial" w:hAnsi="Arial" w:cs="Arial"/>
          <w:sz w:val="28"/>
          <w:szCs w:val="28"/>
        </w:rPr>
        <w:t xml:space="preserve"> </w:t>
      </w:r>
    </w:p>
    <w:p w:rsidR="00ED58F6" w:rsidRDefault="00ED58F6" w:rsidP="00444892">
      <w:pPr>
        <w:spacing w:after="0"/>
        <w:rPr>
          <w:rFonts w:ascii="Arial" w:hAnsi="Arial" w:cs="Arial"/>
          <w:sz w:val="28"/>
          <w:szCs w:val="28"/>
        </w:rPr>
      </w:pPr>
    </w:p>
    <w:p w:rsidR="00ED58F6" w:rsidRDefault="00ED58F6" w:rsidP="00444892">
      <w:pPr>
        <w:spacing w:after="0"/>
        <w:rPr>
          <w:rFonts w:ascii="Arial" w:hAnsi="Arial" w:cs="Arial"/>
          <w:b/>
          <w:sz w:val="28"/>
          <w:szCs w:val="28"/>
          <w:u w:val="single"/>
        </w:rPr>
      </w:pPr>
      <w:r>
        <w:rPr>
          <w:rFonts w:ascii="Arial" w:hAnsi="Arial" w:cs="Arial"/>
          <w:b/>
          <w:sz w:val="28"/>
          <w:szCs w:val="28"/>
          <w:u w:val="single"/>
        </w:rPr>
        <w:t>15169 TO SET THE PRECEPT FOR THE FINANCIAL YEA</w:t>
      </w:r>
      <w:r w:rsidR="00D22D6C">
        <w:rPr>
          <w:rFonts w:ascii="Arial" w:hAnsi="Arial" w:cs="Arial"/>
          <w:b/>
          <w:sz w:val="28"/>
          <w:szCs w:val="28"/>
          <w:u w:val="single"/>
        </w:rPr>
        <w:t>R</w:t>
      </w:r>
      <w:r>
        <w:rPr>
          <w:rFonts w:ascii="Arial" w:hAnsi="Arial" w:cs="Arial"/>
          <w:b/>
          <w:sz w:val="28"/>
          <w:szCs w:val="28"/>
          <w:u w:val="single"/>
        </w:rPr>
        <w:t xml:space="preserve"> 2016</w:t>
      </w:r>
      <w:r w:rsidR="00D22D6C">
        <w:rPr>
          <w:rFonts w:ascii="Arial" w:hAnsi="Arial" w:cs="Arial"/>
          <w:b/>
          <w:sz w:val="28"/>
          <w:szCs w:val="28"/>
          <w:u w:val="single"/>
        </w:rPr>
        <w:t>-</w:t>
      </w:r>
      <w:r>
        <w:rPr>
          <w:rFonts w:ascii="Arial" w:hAnsi="Arial" w:cs="Arial"/>
          <w:b/>
          <w:sz w:val="28"/>
          <w:szCs w:val="28"/>
          <w:u w:val="single"/>
        </w:rPr>
        <w:t>17</w:t>
      </w:r>
    </w:p>
    <w:p w:rsidR="009B3900" w:rsidRDefault="000F0B62" w:rsidP="000F0B62">
      <w:pPr>
        <w:spacing w:after="120"/>
        <w:rPr>
          <w:rFonts w:ascii="Arial" w:hAnsi="Arial" w:cs="Arial"/>
          <w:sz w:val="28"/>
          <w:szCs w:val="28"/>
        </w:rPr>
      </w:pPr>
      <w:r>
        <w:rPr>
          <w:rFonts w:ascii="Arial" w:hAnsi="Arial" w:cs="Arial"/>
          <w:sz w:val="28"/>
          <w:szCs w:val="28"/>
        </w:rPr>
        <w:t>Prior to the meeting, the Clerk had supplied t</w:t>
      </w:r>
      <w:r w:rsidR="00E91545">
        <w:rPr>
          <w:rFonts w:ascii="Arial" w:hAnsi="Arial" w:cs="Arial"/>
          <w:sz w:val="28"/>
          <w:szCs w:val="28"/>
        </w:rPr>
        <w:t xml:space="preserve">he Cllrs </w:t>
      </w:r>
      <w:r>
        <w:rPr>
          <w:rFonts w:ascii="Arial" w:hAnsi="Arial" w:cs="Arial"/>
          <w:sz w:val="28"/>
          <w:szCs w:val="28"/>
        </w:rPr>
        <w:t xml:space="preserve">with </w:t>
      </w:r>
      <w:r w:rsidR="00E91545">
        <w:rPr>
          <w:rFonts w:ascii="Arial" w:hAnsi="Arial" w:cs="Arial"/>
          <w:sz w:val="28"/>
          <w:szCs w:val="28"/>
        </w:rPr>
        <w:t>a copy of SC</w:t>
      </w:r>
      <w:r w:rsidR="00D22D6C">
        <w:rPr>
          <w:rFonts w:ascii="Arial" w:hAnsi="Arial" w:cs="Arial"/>
          <w:sz w:val="28"/>
          <w:szCs w:val="28"/>
        </w:rPr>
        <w:t>’s</w:t>
      </w:r>
      <w:r w:rsidR="00E91545">
        <w:rPr>
          <w:rFonts w:ascii="Arial" w:hAnsi="Arial" w:cs="Arial"/>
          <w:sz w:val="28"/>
          <w:szCs w:val="28"/>
        </w:rPr>
        <w:t xml:space="preserve"> letter requesting the PC’s precept requirement for 2016</w:t>
      </w:r>
      <w:r w:rsidR="00D22D6C">
        <w:rPr>
          <w:rFonts w:ascii="Arial" w:hAnsi="Arial" w:cs="Arial"/>
          <w:sz w:val="28"/>
          <w:szCs w:val="28"/>
        </w:rPr>
        <w:t>-</w:t>
      </w:r>
      <w:r w:rsidR="00E91545">
        <w:rPr>
          <w:rFonts w:ascii="Arial" w:hAnsi="Arial" w:cs="Arial"/>
          <w:sz w:val="28"/>
          <w:szCs w:val="28"/>
        </w:rPr>
        <w:t>2017.The</w:t>
      </w:r>
      <w:r>
        <w:rPr>
          <w:rFonts w:ascii="Arial" w:hAnsi="Arial" w:cs="Arial"/>
          <w:sz w:val="28"/>
          <w:szCs w:val="28"/>
        </w:rPr>
        <w:t xml:space="preserve"> Clerk had also supplied Cllrs with estimates of the PC’s projected </w:t>
      </w:r>
      <w:r w:rsidR="009B3900">
        <w:rPr>
          <w:rFonts w:ascii="Arial" w:hAnsi="Arial" w:cs="Arial"/>
          <w:sz w:val="28"/>
          <w:szCs w:val="28"/>
        </w:rPr>
        <w:t xml:space="preserve">income </w:t>
      </w:r>
      <w:r>
        <w:rPr>
          <w:rFonts w:ascii="Arial" w:hAnsi="Arial" w:cs="Arial"/>
          <w:sz w:val="28"/>
          <w:szCs w:val="28"/>
        </w:rPr>
        <w:t xml:space="preserve">for the rest of the current financial year and </w:t>
      </w:r>
      <w:r w:rsidR="009B3900">
        <w:rPr>
          <w:rFonts w:ascii="Arial" w:hAnsi="Arial" w:cs="Arial"/>
          <w:sz w:val="28"/>
          <w:szCs w:val="28"/>
        </w:rPr>
        <w:t xml:space="preserve">of its projected income and expenditure </w:t>
      </w:r>
      <w:r>
        <w:rPr>
          <w:rFonts w:ascii="Arial" w:hAnsi="Arial" w:cs="Arial"/>
          <w:sz w:val="28"/>
          <w:szCs w:val="28"/>
        </w:rPr>
        <w:t xml:space="preserve">for the financial year 2016-17. </w:t>
      </w:r>
      <w:r w:rsidRPr="000F0B62">
        <w:rPr>
          <w:rFonts w:ascii="Arial" w:hAnsi="Arial" w:cs="Arial"/>
          <w:sz w:val="28"/>
          <w:szCs w:val="28"/>
        </w:rPr>
        <w:t>The Clerk reported that, following the receipt of CIL monies (c £500) in 2015-16, and payment for</w:t>
      </w:r>
      <w:r>
        <w:t xml:space="preserve"> </w:t>
      </w:r>
      <w:r w:rsidRPr="000F0B62">
        <w:rPr>
          <w:rFonts w:ascii="Arial" w:hAnsi="Arial" w:cs="Arial"/>
          <w:sz w:val="28"/>
          <w:szCs w:val="28"/>
        </w:rPr>
        <w:t xml:space="preserve">adult exercise equipment, groundworks, fencing and signage, the balance of the Recreation Fund would be approx. £15K, </w:t>
      </w:r>
      <w:r w:rsidR="009B3900">
        <w:rPr>
          <w:rFonts w:ascii="Arial" w:hAnsi="Arial" w:cs="Arial"/>
          <w:sz w:val="28"/>
          <w:szCs w:val="28"/>
        </w:rPr>
        <w:t>leaving</w:t>
      </w:r>
      <w:r w:rsidRPr="000F0B62">
        <w:rPr>
          <w:rFonts w:ascii="Arial" w:hAnsi="Arial" w:cs="Arial"/>
          <w:sz w:val="28"/>
          <w:szCs w:val="28"/>
        </w:rPr>
        <w:t xml:space="preserve"> an unrestricted year end balance of approx. </w:t>
      </w:r>
      <w:r>
        <w:rPr>
          <w:rFonts w:ascii="Arial" w:hAnsi="Arial" w:cs="Arial"/>
          <w:sz w:val="28"/>
          <w:szCs w:val="28"/>
        </w:rPr>
        <w:t>£</w:t>
      </w:r>
      <w:r w:rsidRPr="000F0B62">
        <w:rPr>
          <w:rFonts w:ascii="Arial" w:hAnsi="Arial" w:cs="Arial"/>
          <w:sz w:val="28"/>
          <w:szCs w:val="28"/>
        </w:rPr>
        <w:t xml:space="preserve">5K. </w:t>
      </w:r>
    </w:p>
    <w:p w:rsidR="000F0B62" w:rsidRDefault="000F0B62" w:rsidP="009B3900">
      <w:pPr>
        <w:spacing w:after="120"/>
        <w:rPr>
          <w:rFonts w:ascii="Arial" w:hAnsi="Arial" w:cs="Arial"/>
          <w:sz w:val="28"/>
          <w:szCs w:val="28"/>
        </w:rPr>
      </w:pPr>
      <w:r w:rsidRPr="000F0B62">
        <w:rPr>
          <w:rFonts w:ascii="Arial" w:hAnsi="Arial" w:cs="Arial"/>
          <w:sz w:val="28"/>
          <w:szCs w:val="28"/>
        </w:rPr>
        <w:t>There then followed a discussion about the Precept for 2016-17. The Clerk advised that, based on a Band D taxbase of 563.84 properties (compared to 556.81 in 2015-16), the Precept would amount to £21,183.47 if there was no increase in it.</w:t>
      </w:r>
      <w:r w:rsidR="009B3900">
        <w:rPr>
          <w:rFonts w:ascii="Arial" w:hAnsi="Arial" w:cs="Arial"/>
          <w:sz w:val="28"/>
          <w:szCs w:val="28"/>
        </w:rPr>
        <w:t xml:space="preserve"> </w:t>
      </w:r>
      <w:r w:rsidRPr="000F0B62">
        <w:rPr>
          <w:rFonts w:ascii="Arial" w:hAnsi="Arial" w:cs="Arial"/>
          <w:sz w:val="28"/>
          <w:szCs w:val="28"/>
        </w:rPr>
        <w:t xml:space="preserve">Councillors discussed the projected expenditure for 2016-17 (£30,600) and </w:t>
      </w:r>
      <w:r w:rsidR="009B3900">
        <w:rPr>
          <w:rFonts w:ascii="Arial" w:hAnsi="Arial" w:cs="Arial"/>
          <w:sz w:val="28"/>
          <w:szCs w:val="28"/>
        </w:rPr>
        <w:t xml:space="preserve">concern was expressed that, without any increase in the precept, unrestricted funds might not be sufficient to meet unforeseen items of expenditure. It was therefore </w:t>
      </w:r>
      <w:r w:rsidRPr="000F0B62">
        <w:rPr>
          <w:rFonts w:ascii="Arial" w:hAnsi="Arial" w:cs="Arial"/>
          <w:sz w:val="28"/>
          <w:szCs w:val="28"/>
        </w:rPr>
        <w:t>resolved that it would be appropriate to set a</w:t>
      </w:r>
      <w:r>
        <w:rPr>
          <w:rFonts w:ascii="Arial" w:hAnsi="Arial" w:cs="Arial"/>
          <w:sz w:val="28"/>
          <w:szCs w:val="28"/>
        </w:rPr>
        <w:t>n increased</w:t>
      </w:r>
      <w:r w:rsidRPr="000F0B62">
        <w:rPr>
          <w:rFonts w:ascii="Arial" w:hAnsi="Arial" w:cs="Arial"/>
          <w:sz w:val="28"/>
          <w:szCs w:val="28"/>
        </w:rPr>
        <w:t xml:space="preserve"> Precept of £2</w:t>
      </w:r>
      <w:r w:rsidR="009B3900">
        <w:rPr>
          <w:rFonts w:ascii="Arial" w:hAnsi="Arial" w:cs="Arial"/>
          <w:sz w:val="28"/>
          <w:szCs w:val="28"/>
        </w:rPr>
        <w:t>2</w:t>
      </w:r>
      <w:r w:rsidRPr="000F0B62">
        <w:rPr>
          <w:rFonts w:ascii="Arial" w:hAnsi="Arial" w:cs="Arial"/>
          <w:sz w:val="28"/>
          <w:szCs w:val="28"/>
        </w:rPr>
        <w:t>,183.47 for the year 2016-17</w:t>
      </w:r>
      <w:r w:rsidR="009B3900">
        <w:rPr>
          <w:rFonts w:ascii="Arial" w:hAnsi="Arial" w:cs="Arial"/>
          <w:sz w:val="28"/>
          <w:szCs w:val="28"/>
        </w:rPr>
        <w:t>. That increase Precept would result in an increased Council Tax charge per Band D household of £1.77 per annum (i.e. an increase from £37.57 to £39.34) or less than £0.04 per week</w:t>
      </w:r>
      <w:r w:rsidR="009E4B76">
        <w:rPr>
          <w:rFonts w:ascii="Arial" w:hAnsi="Arial" w:cs="Arial"/>
          <w:sz w:val="28"/>
          <w:szCs w:val="28"/>
        </w:rPr>
        <w:t>. It was suggested that, should the likely balance of unrestricted funds at the end of the financial year 2016-17 be markedly greater than the currently estimated balance of those funds as at the end of the present financial year, then the PC might consider reducing the Precept for the following financial year.</w:t>
      </w:r>
    </w:p>
    <w:p w:rsidR="009E4B76" w:rsidRDefault="009E4B76" w:rsidP="009B3900">
      <w:pPr>
        <w:spacing w:after="120"/>
        <w:rPr>
          <w:rFonts w:ascii="Arial" w:hAnsi="Arial" w:cs="Arial"/>
          <w:sz w:val="28"/>
          <w:szCs w:val="28"/>
        </w:rPr>
      </w:pPr>
      <w:r>
        <w:rPr>
          <w:rFonts w:ascii="Arial" w:hAnsi="Arial" w:cs="Arial"/>
          <w:sz w:val="28"/>
          <w:szCs w:val="28"/>
        </w:rPr>
        <w:t xml:space="preserve">The Clerk had advised Cllrs in writing prior to the meeting that part of the PC’s income in 2016-17 would be the Community Infrastructure Levy (CIL) and that this was estimated to amount to approx. £3.8K. A discussion then ensued about </w:t>
      </w:r>
      <w:r w:rsidR="008F7F47">
        <w:rPr>
          <w:rFonts w:ascii="Arial" w:hAnsi="Arial" w:cs="Arial"/>
          <w:sz w:val="28"/>
          <w:szCs w:val="28"/>
        </w:rPr>
        <w:t>whether that specific item of income should be added to the Recreation Fund, as had occurred in previous years, or whether it should be treated as a separate fund, perhaps called the Infrastructure Fund, which should be used to pay for infrastructure improvements within the Parish. It was agreed that how the CIL should be treated should be the subject of a formal resolution of the Parish Council following receipt of the CIL.</w:t>
      </w:r>
      <w:r>
        <w:rPr>
          <w:rFonts w:ascii="Arial" w:hAnsi="Arial" w:cs="Arial"/>
          <w:sz w:val="28"/>
          <w:szCs w:val="28"/>
        </w:rPr>
        <w:t xml:space="preserve"> </w:t>
      </w:r>
    </w:p>
    <w:p w:rsidR="008F7F47" w:rsidRDefault="008F7F47" w:rsidP="009B3900">
      <w:pPr>
        <w:spacing w:after="120"/>
        <w:rPr>
          <w:rFonts w:ascii="Arial" w:hAnsi="Arial" w:cs="Arial"/>
          <w:b/>
          <w:sz w:val="28"/>
          <w:szCs w:val="28"/>
          <w:u w:val="single"/>
        </w:rPr>
      </w:pPr>
      <w:r w:rsidRPr="008F7F47">
        <w:rPr>
          <w:rFonts w:ascii="Arial" w:hAnsi="Arial" w:cs="Arial"/>
          <w:b/>
          <w:sz w:val="28"/>
          <w:szCs w:val="28"/>
          <w:u w:val="single"/>
        </w:rPr>
        <w:t>15170 REPLACEMENT OF THE PARISH COUNCIL’S CURRENT WEBSITE</w:t>
      </w:r>
    </w:p>
    <w:p w:rsidR="008F7F47" w:rsidRDefault="008F7F47" w:rsidP="009B3900">
      <w:pPr>
        <w:spacing w:after="120"/>
        <w:rPr>
          <w:rFonts w:ascii="Arial" w:hAnsi="Arial" w:cs="Arial"/>
          <w:sz w:val="28"/>
          <w:szCs w:val="28"/>
        </w:rPr>
      </w:pPr>
      <w:r>
        <w:rPr>
          <w:rFonts w:ascii="Arial" w:hAnsi="Arial" w:cs="Arial"/>
          <w:sz w:val="28"/>
          <w:szCs w:val="28"/>
        </w:rPr>
        <w:t>The Clerk</w:t>
      </w:r>
      <w:r w:rsidR="00653540">
        <w:rPr>
          <w:rFonts w:ascii="Arial" w:hAnsi="Arial" w:cs="Arial"/>
          <w:sz w:val="28"/>
          <w:szCs w:val="28"/>
        </w:rPr>
        <w:t xml:space="preserve"> said </w:t>
      </w:r>
      <w:r w:rsidR="00E24CE6">
        <w:rPr>
          <w:rFonts w:ascii="Arial" w:hAnsi="Arial" w:cs="Arial"/>
          <w:sz w:val="28"/>
          <w:szCs w:val="28"/>
        </w:rPr>
        <w:t xml:space="preserve">that </w:t>
      </w:r>
      <w:r>
        <w:rPr>
          <w:rFonts w:ascii="Arial" w:hAnsi="Arial" w:cs="Arial"/>
          <w:sz w:val="28"/>
          <w:szCs w:val="28"/>
        </w:rPr>
        <w:t xml:space="preserve">SC had </w:t>
      </w:r>
      <w:r w:rsidR="00653540">
        <w:rPr>
          <w:rFonts w:ascii="Arial" w:hAnsi="Arial" w:cs="Arial"/>
          <w:sz w:val="28"/>
          <w:szCs w:val="28"/>
        </w:rPr>
        <w:t xml:space="preserve">confirmed that </w:t>
      </w:r>
      <w:r>
        <w:rPr>
          <w:rFonts w:ascii="Arial" w:hAnsi="Arial" w:cs="Arial"/>
          <w:sz w:val="28"/>
          <w:szCs w:val="28"/>
        </w:rPr>
        <w:t>Shrop</w:t>
      </w:r>
      <w:r w:rsidR="00E24CE6">
        <w:rPr>
          <w:rFonts w:ascii="Arial" w:hAnsi="Arial" w:cs="Arial"/>
          <w:sz w:val="28"/>
          <w:szCs w:val="28"/>
        </w:rPr>
        <w:t>N</w:t>
      </w:r>
      <w:r>
        <w:rPr>
          <w:rFonts w:ascii="Arial" w:hAnsi="Arial" w:cs="Arial"/>
          <w:sz w:val="28"/>
          <w:szCs w:val="28"/>
        </w:rPr>
        <w:t>et, the PC’s website</w:t>
      </w:r>
      <w:r w:rsidR="00653540">
        <w:rPr>
          <w:rFonts w:ascii="Arial" w:hAnsi="Arial" w:cs="Arial"/>
          <w:sz w:val="28"/>
          <w:szCs w:val="28"/>
        </w:rPr>
        <w:t xml:space="preserve"> provided by SC, </w:t>
      </w:r>
      <w:r>
        <w:rPr>
          <w:rFonts w:ascii="Arial" w:hAnsi="Arial" w:cs="Arial"/>
          <w:sz w:val="28"/>
          <w:szCs w:val="28"/>
        </w:rPr>
        <w:t>will be switched off at the end of this financial year.</w:t>
      </w:r>
      <w:r w:rsidR="00653540">
        <w:rPr>
          <w:rFonts w:ascii="Arial" w:hAnsi="Arial" w:cs="Arial"/>
          <w:sz w:val="28"/>
          <w:szCs w:val="28"/>
        </w:rPr>
        <w:t xml:space="preserve"> SC had suggested a couple of free alternative website providers. One of these was a company called Hugo Fox. This was the company </w:t>
      </w:r>
      <w:r w:rsidR="00E24CE6">
        <w:rPr>
          <w:rFonts w:ascii="Arial" w:hAnsi="Arial" w:cs="Arial"/>
          <w:sz w:val="28"/>
          <w:szCs w:val="28"/>
        </w:rPr>
        <w:t>which</w:t>
      </w:r>
      <w:r w:rsidR="00653540">
        <w:rPr>
          <w:rFonts w:ascii="Arial" w:hAnsi="Arial" w:cs="Arial"/>
          <w:sz w:val="28"/>
          <w:szCs w:val="28"/>
        </w:rPr>
        <w:t xml:space="preserve"> the</w:t>
      </w:r>
      <w:r w:rsidR="00E24CE6">
        <w:rPr>
          <w:rFonts w:ascii="Arial" w:hAnsi="Arial" w:cs="Arial"/>
          <w:sz w:val="28"/>
          <w:szCs w:val="28"/>
        </w:rPr>
        <w:t xml:space="preserve"> </w:t>
      </w:r>
      <w:r w:rsidR="00653540">
        <w:rPr>
          <w:rFonts w:ascii="Arial" w:hAnsi="Arial" w:cs="Arial"/>
          <w:sz w:val="28"/>
          <w:szCs w:val="28"/>
        </w:rPr>
        <w:t xml:space="preserve">PC had discussed at </w:t>
      </w:r>
      <w:r w:rsidR="00111775">
        <w:rPr>
          <w:rFonts w:ascii="Arial" w:hAnsi="Arial" w:cs="Arial"/>
          <w:sz w:val="28"/>
          <w:szCs w:val="28"/>
        </w:rPr>
        <w:t>its</w:t>
      </w:r>
      <w:r w:rsidR="00653540">
        <w:rPr>
          <w:rFonts w:ascii="Arial" w:hAnsi="Arial" w:cs="Arial"/>
          <w:sz w:val="28"/>
          <w:szCs w:val="28"/>
        </w:rPr>
        <w:t xml:space="preserve"> last meeting. The Vice Chair</w:t>
      </w:r>
      <w:r w:rsidR="00E24CE6">
        <w:rPr>
          <w:rFonts w:ascii="Arial" w:hAnsi="Arial" w:cs="Arial"/>
          <w:sz w:val="28"/>
          <w:szCs w:val="28"/>
        </w:rPr>
        <w:t>man</w:t>
      </w:r>
      <w:r w:rsidR="00653540">
        <w:rPr>
          <w:rFonts w:ascii="Arial" w:hAnsi="Arial" w:cs="Arial"/>
          <w:sz w:val="28"/>
          <w:szCs w:val="28"/>
        </w:rPr>
        <w:t xml:space="preserve"> and Clerk </w:t>
      </w:r>
      <w:r w:rsidR="00E24CE6">
        <w:rPr>
          <w:rFonts w:ascii="Arial" w:hAnsi="Arial" w:cs="Arial"/>
          <w:sz w:val="28"/>
          <w:szCs w:val="28"/>
        </w:rPr>
        <w:t xml:space="preserve">had </w:t>
      </w:r>
      <w:r w:rsidR="00653540">
        <w:rPr>
          <w:rFonts w:ascii="Arial" w:hAnsi="Arial" w:cs="Arial"/>
          <w:sz w:val="28"/>
          <w:szCs w:val="28"/>
        </w:rPr>
        <w:t xml:space="preserve">both attended training </w:t>
      </w:r>
      <w:r w:rsidR="00A01CD0">
        <w:rPr>
          <w:rFonts w:ascii="Arial" w:hAnsi="Arial" w:cs="Arial"/>
          <w:sz w:val="28"/>
          <w:szCs w:val="28"/>
        </w:rPr>
        <w:t xml:space="preserve">delivered by </w:t>
      </w:r>
      <w:r w:rsidR="00653540">
        <w:rPr>
          <w:rFonts w:ascii="Arial" w:hAnsi="Arial" w:cs="Arial"/>
          <w:sz w:val="28"/>
          <w:szCs w:val="28"/>
        </w:rPr>
        <w:t xml:space="preserve">Hugo Fox </w:t>
      </w:r>
      <w:r w:rsidR="00E24CE6">
        <w:rPr>
          <w:rFonts w:ascii="Arial" w:hAnsi="Arial" w:cs="Arial"/>
          <w:sz w:val="28"/>
          <w:szCs w:val="28"/>
        </w:rPr>
        <w:t>in</w:t>
      </w:r>
      <w:r w:rsidR="00653540">
        <w:rPr>
          <w:rFonts w:ascii="Arial" w:hAnsi="Arial" w:cs="Arial"/>
          <w:sz w:val="28"/>
          <w:szCs w:val="28"/>
        </w:rPr>
        <w:t xml:space="preserve"> December 2015. Th</w:t>
      </w:r>
      <w:r w:rsidR="00A01CD0">
        <w:rPr>
          <w:rFonts w:ascii="Arial" w:hAnsi="Arial" w:cs="Arial"/>
          <w:sz w:val="28"/>
          <w:szCs w:val="28"/>
        </w:rPr>
        <w:t>e purpose of th</w:t>
      </w:r>
      <w:r w:rsidR="00111775">
        <w:rPr>
          <w:rFonts w:ascii="Arial" w:hAnsi="Arial" w:cs="Arial"/>
          <w:sz w:val="28"/>
          <w:szCs w:val="28"/>
        </w:rPr>
        <w:t>at</w:t>
      </w:r>
      <w:r w:rsidR="00A01CD0">
        <w:rPr>
          <w:rFonts w:ascii="Arial" w:hAnsi="Arial" w:cs="Arial"/>
          <w:sz w:val="28"/>
          <w:szCs w:val="28"/>
        </w:rPr>
        <w:t xml:space="preserve"> </w:t>
      </w:r>
      <w:r w:rsidR="00653540">
        <w:rPr>
          <w:rFonts w:ascii="Arial" w:hAnsi="Arial" w:cs="Arial"/>
          <w:sz w:val="28"/>
          <w:szCs w:val="28"/>
        </w:rPr>
        <w:t xml:space="preserve">training </w:t>
      </w:r>
      <w:r w:rsidR="00111775">
        <w:rPr>
          <w:rFonts w:ascii="Arial" w:hAnsi="Arial" w:cs="Arial"/>
          <w:sz w:val="28"/>
          <w:szCs w:val="28"/>
        </w:rPr>
        <w:t>had been to obtain</w:t>
      </w:r>
      <w:r w:rsidR="00A01CD0">
        <w:rPr>
          <w:rFonts w:ascii="Arial" w:hAnsi="Arial" w:cs="Arial"/>
          <w:sz w:val="28"/>
          <w:szCs w:val="28"/>
        </w:rPr>
        <w:t xml:space="preserve"> an overview of the Hugo Fox product and training to </w:t>
      </w:r>
      <w:r w:rsidR="00BF6B4C">
        <w:rPr>
          <w:rFonts w:ascii="Arial" w:hAnsi="Arial" w:cs="Arial"/>
          <w:sz w:val="28"/>
          <w:szCs w:val="28"/>
        </w:rPr>
        <w:t xml:space="preserve">enable </w:t>
      </w:r>
      <w:r w:rsidR="00111775">
        <w:rPr>
          <w:rFonts w:ascii="Arial" w:hAnsi="Arial" w:cs="Arial"/>
          <w:sz w:val="28"/>
          <w:szCs w:val="28"/>
        </w:rPr>
        <w:t>the</w:t>
      </w:r>
      <w:r w:rsidR="00A01CD0">
        <w:rPr>
          <w:rFonts w:ascii="Arial" w:hAnsi="Arial" w:cs="Arial"/>
          <w:sz w:val="28"/>
          <w:szCs w:val="28"/>
        </w:rPr>
        <w:t xml:space="preserve"> PC’s website </w:t>
      </w:r>
      <w:r w:rsidR="00111775">
        <w:rPr>
          <w:rFonts w:ascii="Arial" w:hAnsi="Arial" w:cs="Arial"/>
          <w:sz w:val="28"/>
          <w:szCs w:val="28"/>
        </w:rPr>
        <w:t xml:space="preserve">to be set up </w:t>
      </w:r>
      <w:r w:rsidR="00A01CD0">
        <w:rPr>
          <w:rFonts w:ascii="Arial" w:hAnsi="Arial" w:cs="Arial"/>
          <w:sz w:val="28"/>
          <w:szCs w:val="28"/>
        </w:rPr>
        <w:t>on t</w:t>
      </w:r>
      <w:r w:rsidR="00653540">
        <w:rPr>
          <w:rFonts w:ascii="Arial" w:hAnsi="Arial" w:cs="Arial"/>
          <w:sz w:val="28"/>
          <w:szCs w:val="28"/>
        </w:rPr>
        <w:t xml:space="preserve">he Hugo Fox </w:t>
      </w:r>
      <w:r w:rsidR="00A01CD0">
        <w:rPr>
          <w:rFonts w:ascii="Arial" w:hAnsi="Arial" w:cs="Arial"/>
          <w:sz w:val="28"/>
          <w:szCs w:val="28"/>
        </w:rPr>
        <w:t>platform</w:t>
      </w:r>
      <w:r w:rsidR="00653540">
        <w:rPr>
          <w:rFonts w:ascii="Arial" w:hAnsi="Arial" w:cs="Arial"/>
          <w:sz w:val="28"/>
          <w:szCs w:val="28"/>
        </w:rPr>
        <w:t xml:space="preserve"> </w:t>
      </w:r>
      <w:r w:rsidR="00A01CD0">
        <w:rPr>
          <w:rFonts w:ascii="Arial" w:hAnsi="Arial" w:cs="Arial"/>
          <w:sz w:val="28"/>
          <w:szCs w:val="28"/>
        </w:rPr>
        <w:t xml:space="preserve">if </w:t>
      </w:r>
      <w:r w:rsidR="00653540">
        <w:rPr>
          <w:rFonts w:ascii="Arial" w:hAnsi="Arial" w:cs="Arial"/>
          <w:sz w:val="28"/>
          <w:szCs w:val="28"/>
        </w:rPr>
        <w:t xml:space="preserve">the PC </w:t>
      </w:r>
      <w:r w:rsidR="00A01CD0">
        <w:rPr>
          <w:rFonts w:ascii="Arial" w:hAnsi="Arial" w:cs="Arial"/>
          <w:sz w:val="28"/>
          <w:szCs w:val="28"/>
        </w:rPr>
        <w:t>w</w:t>
      </w:r>
      <w:r w:rsidR="00111775">
        <w:rPr>
          <w:rFonts w:ascii="Arial" w:hAnsi="Arial" w:cs="Arial"/>
          <w:sz w:val="28"/>
          <w:szCs w:val="28"/>
        </w:rPr>
        <w:t>as</w:t>
      </w:r>
      <w:r w:rsidR="00A01CD0">
        <w:rPr>
          <w:rFonts w:ascii="Arial" w:hAnsi="Arial" w:cs="Arial"/>
          <w:sz w:val="28"/>
          <w:szCs w:val="28"/>
        </w:rPr>
        <w:t xml:space="preserve"> to resolve to </w:t>
      </w:r>
      <w:r w:rsidR="00653540">
        <w:rPr>
          <w:rFonts w:ascii="Arial" w:hAnsi="Arial" w:cs="Arial"/>
          <w:sz w:val="28"/>
          <w:szCs w:val="28"/>
        </w:rPr>
        <w:t>replace Shropnet with Hugo Fox</w:t>
      </w:r>
      <w:r w:rsidR="00A01CD0">
        <w:rPr>
          <w:rFonts w:ascii="Arial" w:hAnsi="Arial" w:cs="Arial"/>
          <w:sz w:val="28"/>
          <w:szCs w:val="28"/>
        </w:rPr>
        <w:t>. The Vice Chair</w:t>
      </w:r>
      <w:r w:rsidR="00E24CE6">
        <w:rPr>
          <w:rFonts w:ascii="Arial" w:hAnsi="Arial" w:cs="Arial"/>
          <w:sz w:val="28"/>
          <w:szCs w:val="28"/>
        </w:rPr>
        <w:t>man</w:t>
      </w:r>
      <w:r w:rsidR="00A01CD0">
        <w:rPr>
          <w:rFonts w:ascii="Arial" w:hAnsi="Arial" w:cs="Arial"/>
          <w:sz w:val="28"/>
          <w:szCs w:val="28"/>
        </w:rPr>
        <w:t xml:space="preserve"> and Clerk </w:t>
      </w:r>
      <w:r w:rsidR="00E24CE6">
        <w:rPr>
          <w:rFonts w:ascii="Arial" w:hAnsi="Arial" w:cs="Arial"/>
          <w:sz w:val="28"/>
          <w:szCs w:val="28"/>
        </w:rPr>
        <w:t>had both</w:t>
      </w:r>
      <w:r w:rsidR="00A01CD0">
        <w:rPr>
          <w:rFonts w:ascii="Arial" w:hAnsi="Arial" w:cs="Arial"/>
          <w:sz w:val="28"/>
          <w:szCs w:val="28"/>
        </w:rPr>
        <w:t xml:space="preserve"> </w:t>
      </w:r>
      <w:r w:rsidR="00E24CE6">
        <w:rPr>
          <w:rFonts w:ascii="Arial" w:hAnsi="Arial" w:cs="Arial"/>
          <w:sz w:val="28"/>
          <w:szCs w:val="28"/>
        </w:rPr>
        <w:t xml:space="preserve">been </w:t>
      </w:r>
      <w:r w:rsidR="00A01CD0">
        <w:rPr>
          <w:rFonts w:ascii="Arial" w:hAnsi="Arial" w:cs="Arial"/>
          <w:sz w:val="28"/>
          <w:szCs w:val="28"/>
        </w:rPr>
        <w:t>favourably impressed by what they had seen on the training day. It was agreed that the Chairman would review the Hugo Fox website and report back to the PC at the next meeting.</w:t>
      </w:r>
    </w:p>
    <w:p w:rsidR="00A01CD0" w:rsidRPr="008F7F47" w:rsidRDefault="00E24CE6" w:rsidP="009B3900">
      <w:pPr>
        <w:spacing w:after="120"/>
      </w:pPr>
      <w:r>
        <w:rPr>
          <w:rFonts w:ascii="Arial" w:hAnsi="Arial" w:cs="Arial"/>
          <w:sz w:val="28"/>
          <w:szCs w:val="28"/>
        </w:rPr>
        <w:t>It was reported that t</w:t>
      </w:r>
      <w:r w:rsidR="00A01CD0">
        <w:rPr>
          <w:rFonts w:ascii="Arial" w:hAnsi="Arial" w:cs="Arial"/>
          <w:sz w:val="28"/>
          <w:szCs w:val="28"/>
        </w:rPr>
        <w:t xml:space="preserve">he </w:t>
      </w:r>
      <w:r w:rsidR="00E117DE">
        <w:rPr>
          <w:rFonts w:ascii="Arial" w:hAnsi="Arial" w:cs="Arial"/>
          <w:sz w:val="28"/>
          <w:szCs w:val="28"/>
        </w:rPr>
        <w:t>subscription for the PC’s email account</w:t>
      </w:r>
      <w:r>
        <w:rPr>
          <w:rFonts w:ascii="Arial" w:hAnsi="Arial" w:cs="Arial"/>
          <w:sz w:val="28"/>
          <w:szCs w:val="28"/>
        </w:rPr>
        <w:t xml:space="preserve"> with</w:t>
      </w:r>
      <w:r w:rsidR="00BF6B4C">
        <w:rPr>
          <w:rFonts w:ascii="Arial" w:hAnsi="Arial" w:cs="Arial"/>
          <w:sz w:val="28"/>
          <w:szCs w:val="28"/>
        </w:rPr>
        <w:t xml:space="preserve"> Heart Internet</w:t>
      </w:r>
      <w:r w:rsidR="00E117DE">
        <w:rPr>
          <w:rFonts w:ascii="Arial" w:hAnsi="Arial" w:cs="Arial"/>
          <w:sz w:val="28"/>
          <w:szCs w:val="28"/>
        </w:rPr>
        <w:t xml:space="preserve"> had been renewed for a further </w:t>
      </w:r>
      <w:r w:rsidR="00111775">
        <w:rPr>
          <w:rFonts w:ascii="Arial" w:hAnsi="Arial" w:cs="Arial"/>
          <w:sz w:val="28"/>
          <w:szCs w:val="28"/>
        </w:rPr>
        <w:t>two</w:t>
      </w:r>
      <w:r w:rsidR="00E117DE">
        <w:rPr>
          <w:rFonts w:ascii="Arial" w:hAnsi="Arial" w:cs="Arial"/>
          <w:sz w:val="28"/>
          <w:szCs w:val="28"/>
        </w:rPr>
        <w:t xml:space="preserve"> </w:t>
      </w:r>
      <w:r w:rsidR="00111775">
        <w:rPr>
          <w:rFonts w:ascii="Arial" w:hAnsi="Arial" w:cs="Arial"/>
          <w:sz w:val="28"/>
          <w:szCs w:val="28"/>
        </w:rPr>
        <w:t>years</w:t>
      </w:r>
      <w:r w:rsidR="00E117DE">
        <w:rPr>
          <w:rFonts w:ascii="Arial" w:hAnsi="Arial" w:cs="Arial"/>
          <w:sz w:val="28"/>
          <w:szCs w:val="28"/>
        </w:rPr>
        <w:t>.</w:t>
      </w:r>
      <w:r w:rsidR="00BF6B4C">
        <w:rPr>
          <w:rFonts w:ascii="Arial" w:hAnsi="Arial" w:cs="Arial"/>
          <w:sz w:val="28"/>
          <w:szCs w:val="28"/>
        </w:rPr>
        <w:t xml:space="preserve"> </w:t>
      </w:r>
      <w:r w:rsidR="00E117DE">
        <w:rPr>
          <w:rFonts w:ascii="Arial" w:hAnsi="Arial" w:cs="Arial"/>
          <w:sz w:val="28"/>
          <w:szCs w:val="28"/>
        </w:rPr>
        <w:t xml:space="preserve"> </w:t>
      </w:r>
    </w:p>
    <w:p w:rsidR="00D22D6C" w:rsidRPr="00D22D6C" w:rsidRDefault="00D22D6C" w:rsidP="00D22D6C">
      <w:pPr>
        <w:spacing w:after="0"/>
        <w:rPr>
          <w:rFonts w:ascii="Arial" w:hAnsi="Arial" w:cs="Arial"/>
          <w:b/>
          <w:sz w:val="28"/>
          <w:szCs w:val="28"/>
          <w:u w:val="single"/>
        </w:rPr>
      </w:pPr>
      <w:r w:rsidRPr="00D22D6C">
        <w:rPr>
          <w:rFonts w:ascii="Arial" w:hAnsi="Arial" w:cs="Arial"/>
          <w:b/>
          <w:sz w:val="28"/>
          <w:szCs w:val="28"/>
          <w:u w:val="single"/>
        </w:rPr>
        <w:t>15171 PAYMENT OF ACCOUNTS</w:t>
      </w:r>
    </w:p>
    <w:p w:rsidR="00F225A2" w:rsidRPr="00CA44BD" w:rsidRDefault="00F225A2" w:rsidP="00F225A2">
      <w:pPr>
        <w:pStyle w:val="Heading1"/>
        <w:numPr>
          <w:ilvl w:val="0"/>
          <w:numId w:val="3"/>
        </w:numPr>
        <w:ind w:left="417"/>
      </w:pPr>
      <w:r w:rsidRPr="00CA44BD">
        <w:rPr>
          <w:b w:val="0"/>
        </w:rPr>
        <w:t>S.H. Pimlott</w:t>
      </w:r>
    </w:p>
    <w:p w:rsidR="00F225A2" w:rsidRPr="00CA44BD" w:rsidRDefault="005C6CF9" w:rsidP="00F225A2">
      <w:pPr>
        <w:pStyle w:val="ListParagraph"/>
        <w:keepNext/>
        <w:numPr>
          <w:ilvl w:val="0"/>
          <w:numId w:val="1"/>
        </w:numPr>
        <w:tabs>
          <w:tab w:val="right" w:pos="8930"/>
        </w:tabs>
        <w:spacing w:after="120" w:line="240" w:lineRule="auto"/>
        <w:ind w:left="454" w:hanging="357"/>
        <w:contextualSpacing w:val="0"/>
        <w:rPr>
          <w:rFonts w:ascii="Arial" w:hAnsi="Arial" w:cs="Arial"/>
          <w:sz w:val="28"/>
          <w:szCs w:val="28"/>
        </w:rPr>
      </w:pPr>
      <w:r>
        <w:rPr>
          <w:rFonts w:ascii="Arial" w:hAnsi="Arial" w:cs="Arial"/>
          <w:sz w:val="28"/>
          <w:szCs w:val="28"/>
        </w:rPr>
        <w:t>Salary</w:t>
      </w:r>
      <w:r w:rsidR="00F225A2" w:rsidRPr="00CA44BD">
        <w:rPr>
          <w:rFonts w:ascii="Arial" w:hAnsi="Arial" w:cs="Arial"/>
          <w:sz w:val="28"/>
          <w:szCs w:val="28"/>
        </w:rPr>
        <w:tab/>
        <w:t>£</w:t>
      </w:r>
      <w:r>
        <w:rPr>
          <w:rFonts w:ascii="Arial" w:hAnsi="Arial" w:cs="Arial"/>
          <w:sz w:val="28"/>
          <w:szCs w:val="28"/>
        </w:rPr>
        <w:t>360</w:t>
      </w:r>
      <w:r w:rsidR="00F225A2" w:rsidRPr="00CA44BD">
        <w:rPr>
          <w:rFonts w:ascii="Arial" w:hAnsi="Arial" w:cs="Arial"/>
          <w:sz w:val="28"/>
          <w:szCs w:val="28"/>
        </w:rPr>
        <w:t>.</w:t>
      </w:r>
      <w:r>
        <w:rPr>
          <w:rFonts w:ascii="Arial" w:hAnsi="Arial" w:cs="Arial"/>
          <w:sz w:val="28"/>
          <w:szCs w:val="28"/>
        </w:rPr>
        <w:t>49</w:t>
      </w:r>
    </w:p>
    <w:p w:rsidR="00F225A2" w:rsidRPr="00CA44BD" w:rsidRDefault="005C6CF9" w:rsidP="00F225A2">
      <w:pPr>
        <w:pStyle w:val="ListParagraph"/>
        <w:keepNext/>
        <w:numPr>
          <w:ilvl w:val="0"/>
          <w:numId w:val="1"/>
        </w:numPr>
        <w:tabs>
          <w:tab w:val="right" w:pos="8930"/>
        </w:tabs>
        <w:spacing w:after="120" w:line="240" w:lineRule="auto"/>
        <w:ind w:left="454" w:hanging="357"/>
        <w:contextualSpacing w:val="0"/>
        <w:rPr>
          <w:rFonts w:ascii="Arial" w:hAnsi="Arial" w:cs="Arial"/>
          <w:sz w:val="28"/>
          <w:szCs w:val="28"/>
        </w:rPr>
      </w:pPr>
      <w:r>
        <w:rPr>
          <w:rFonts w:ascii="Arial" w:hAnsi="Arial" w:cs="Arial"/>
          <w:sz w:val="28"/>
          <w:szCs w:val="28"/>
        </w:rPr>
        <w:t>expenses</w:t>
      </w:r>
      <w:r w:rsidR="00F225A2" w:rsidRPr="00CA44BD">
        <w:rPr>
          <w:rFonts w:ascii="Arial" w:hAnsi="Arial" w:cs="Arial"/>
          <w:sz w:val="28"/>
          <w:szCs w:val="28"/>
        </w:rPr>
        <w:tab/>
      </w:r>
      <w:r w:rsidR="00F225A2" w:rsidRPr="00CA44BD">
        <w:rPr>
          <w:rFonts w:ascii="Arial" w:hAnsi="Arial" w:cs="Arial"/>
          <w:sz w:val="28"/>
          <w:szCs w:val="28"/>
          <w:u w:val="single"/>
        </w:rPr>
        <w:t>£</w:t>
      </w:r>
      <w:r>
        <w:rPr>
          <w:rFonts w:ascii="Arial" w:hAnsi="Arial" w:cs="Arial"/>
          <w:sz w:val="28"/>
          <w:szCs w:val="28"/>
          <w:u w:val="single"/>
        </w:rPr>
        <w:t>80</w:t>
      </w:r>
      <w:r w:rsidR="00F225A2" w:rsidRPr="00CA44BD">
        <w:rPr>
          <w:rFonts w:ascii="Arial" w:hAnsi="Arial" w:cs="Arial"/>
          <w:sz w:val="28"/>
          <w:szCs w:val="28"/>
          <w:u w:val="single"/>
        </w:rPr>
        <w:t>.</w:t>
      </w:r>
      <w:r>
        <w:rPr>
          <w:rFonts w:ascii="Arial" w:hAnsi="Arial" w:cs="Arial"/>
          <w:sz w:val="28"/>
          <w:szCs w:val="28"/>
          <w:u w:val="single"/>
        </w:rPr>
        <w:t>60</w:t>
      </w:r>
    </w:p>
    <w:p w:rsidR="00F225A2" w:rsidRPr="00CA44BD" w:rsidRDefault="00F225A2" w:rsidP="00F225A2">
      <w:pPr>
        <w:tabs>
          <w:tab w:val="right" w:pos="8931"/>
        </w:tabs>
        <w:ind w:left="454" w:firstLine="6481"/>
        <w:rPr>
          <w:rFonts w:ascii="Arial" w:hAnsi="Arial" w:cs="Arial"/>
          <w:sz w:val="28"/>
          <w:szCs w:val="28"/>
        </w:rPr>
      </w:pPr>
      <w:r w:rsidRPr="00CA44BD">
        <w:rPr>
          <w:rFonts w:ascii="Arial" w:hAnsi="Arial" w:cs="Arial"/>
          <w:sz w:val="28"/>
          <w:szCs w:val="28"/>
        </w:rPr>
        <w:t>TOTAL</w:t>
      </w:r>
      <w:r w:rsidR="00D22D6C">
        <w:rPr>
          <w:rFonts w:ascii="Arial" w:hAnsi="Arial" w:cs="Arial"/>
          <w:sz w:val="28"/>
          <w:szCs w:val="28"/>
        </w:rPr>
        <w:t xml:space="preserve"> </w:t>
      </w:r>
      <w:r w:rsidRPr="00CA44BD">
        <w:rPr>
          <w:rFonts w:ascii="Arial" w:hAnsi="Arial" w:cs="Arial"/>
          <w:sz w:val="28"/>
          <w:szCs w:val="28"/>
        </w:rPr>
        <w:tab/>
        <w:t>£</w:t>
      </w:r>
      <w:r w:rsidR="005C6CF9">
        <w:rPr>
          <w:rFonts w:ascii="Arial" w:hAnsi="Arial" w:cs="Arial"/>
          <w:sz w:val="28"/>
          <w:szCs w:val="28"/>
        </w:rPr>
        <w:t>44</w:t>
      </w:r>
      <w:r w:rsidR="00D22D6C">
        <w:rPr>
          <w:rFonts w:ascii="Arial" w:hAnsi="Arial" w:cs="Arial"/>
          <w:sz w:val="28"/>
          <w:szCs w:val="28"/>
        </w:rPr>
        <w:t>1</w:t>
      </w:r>
      <w:r w:rsidRPr="00CA44BD">
        <w:rPr>
          <w:rFonts w:ascii="Arial" w:hAnsi="Arial" w:cs="Arial"/>
          <w:sz w:val="28"/>
          <w:szCs w:val="28"/>
        </w:rPr>
        <w:t>.</w:t>
      </w:r>
      <w:r w:rsidR="005C6CF9">
        <w:rPr>
          <w:rFonts w:ascii="Arial" w:hAnsi="Arial" w:cs="Arial"/>
          <w:sz w:val="28"/>
          <w:szCs w:val="28"/>
        </w:rPr>
        <w:t>0</w:t>
      </w:r>
      <w:r w:rsidRPr="00CA44BD">
        <w:rPr>
          <w:rFonts w:ascii="Arial" w:hAnsi="Arial" w:cs="Arial"/>
          <w:sz w:val="28"/>
          <w:szCs w:val="28"/>
        </w:rPr>
        <w:t>9</w:t>
      </w:r>
    </w:p>
    <w:p w:rsidR="00F225A2" w:rsidRPr="00CA44BD" w:rsidRDefault="00F225A2" w:rsidP="00F225A2">
      <w:pPr>
        <w:pStyle w:val="ListParagraph2"/>
        <w:numPr>
          <w:ilvl w:val="0"/>
          <w:numId w:val="0"/>
        </w:numPr>
        <w:tabs>
          <w:tab w:val="right" w:pos="8930"/>
        </w:tabs>
      </w:pPr>
      <w:r w:rsidRPr="00CA44BD">
        <w:t xml:space="preserve">2. </w:t>
      </w:r>
      <w:r w:rsidR="005C6CF9">
        <w:t>HMRC</w:t>
      </w:r>
      <w:r w:rsidRPr="00CA44BD">
        <w:tab/>
        <w:t>£</w:t>
      </w:r>
      <w:r w:rsidR="005C6CF9">
        <w:t>72</w:t>
      </w:r>
      <w:r w:rsidRPr="00CA44BD">
        <w:t>.</w:t>
      </w:r>
      <w:r w:rsidR="005C6CF9">
        <w:t>1</w:t>
      </w:r>
      <w:r w:rsidRPr="00CA44BD">
        <w:t xml:space="preserve">0                                                                       </w:t>
      </w:r>
    </w:p>
    <w:p w:rsidR="00F225A2" w:rsidRPr="00CA44BD" w:rsidRDefault="00F225A2" w:rsidP="00F225A2">
      <w:pPr>
        <w:pStyle w:val="ListParagraph2"/>
        <w:numPr>
          <w:ilvl w:val="0"/>
          <w:numId w:val="0"/>
        </w:numPr>
        <w:tabs>
          <w:tab w:val="right" w:pos="8930"/>
        </w:tabs>
      </w:pPr>
      <w:r w:rsidRPr="00CA44BD">
        <w:t xml:space="preserve">3. </w:t>
      </w:r>
      <w:r w:rsidR="005C6CF9">
        <w:t>Mr M. Moore</w:t>
      </w:r>
      <w:r w:rsidR="00D22D6C">
        <w:t xml:space="preserve"> (refund of fee for domain name)</w:t>
      </w:r>
      <w:r w:rsidRPr="00CA44BD">
        <w:tab/>
        <w:t>£</w:t>
      </w:r>
      <w:r w:rsidR="005C6CF9">
        <w:t>26</w:t>
      </w:r>
      <w:r w:rsidRPr="00CA44BD">
        <w:t>.00</w:t>
      </w:r>
    </w:p>
    <w:p w:rsidR="00F225A2" w:rsidRDefault="00F225A2" w:rsidP="00D22D6C">
      <w:pPr>
        <w:pStyle w:val="ListParagraph2"/>
        <w:numPr>
          <w:ilvl w:val="0"/>
          <w:numId w:val="0"/>
        </w:numPr>
      </w:pPr>
      <w:r w:rsidRPr="00CA44BD">
        <w:t>The Council resolved to pay the above accounts</w:t>
      </w:r>
      <w:r w:rsidR="005C6CF9">
        <w:t>.</w:t>
      </w:r>
    </w:p>
    <w:p w:rsidR="00E24CE6" w:rsidRDefault="00E24CE6" w:rsidP="00E24CE6">
      <w:pPr>
        <w:pStyle w:val="ListParagraph"/>
        <w:spacing w:after="0"/>
        <w:ind w:left="0"/>
        <w:rPr>
          <w:rFonts w:ascii="Arial" w:hAnsi="Arial" w:cs="Arial"/>
          <w:sz w:val="28"/>
          <w:szCs w:val="28"/>
        </w:rPr>
      </w:pPr>
    </w:p>
    <w:p w:rsidR="00E24CE6" w:rsidRPr="00E24CE6" w:rsidRDefault="00E24CE6" w:rsidP="00E24CE6">
      <w:pPr>
        <w:pStyle w:val="ListParagraph"/>
        <w:spacing w:after="0"/>
        <w:ind w:left="0"/>
        <w:rPr>
          <w:rFonts w:ascii="Arial" w:hAnsi="Arial" w:cs="Arial"/>
          <w:sz w:val="28"/>
          <w:szCs w:val="28"/>
        </w:rPr>
      </w:pPr>
      <w:r w:rsidRPr="00E24CE6">
        <w:rPr>
          <w:rFonts w:ascii="Arial" w:hAnsi="Arial" w:cs="Arial"/>
          <w:sz w:val="28"/>
          <w:szCs w:val="28"/>
        </w:rPr>
        <w:t xml:space="preserve">Date of Next Parish Council Meeting: Monday </w:t>
      </w:r>
      <w:r>
        <w:rPr>
          <w:rFonts w:ascii="Arial" w:hAnsi="Arial" w:cs="Arial"/>
          <w:sz w:val="28"/>
          <w:szCs w:val="28"/>
        </w:rPr>
        <w:t>8th</w:t>
      </w:r>
      <w:r w:rsidRPr="00E24CE6">
        <w:rPr>
          <w:rFonts w:ascii="Arial" w:hAnsi="Arial" w:cs="Arial"/>
          <w:sz w:val="28"/>
          <w:szCs w:val="28"/>
        </w:rPr>
        <w:t xml:space="preserve"> </w:t>
      </w:r>
      <w:r>
        <w:rPr>
          <w:rFonts w:ascii="Arial" w:hAnsi="Arial" w:cs="Arial"/>
          <w:sz w:val="28"/>
          <w:szCs w:val="28"/>
        </w:rPr>
        <w:t>February</w:t>
      </w:r>
      <w:r w:rsidRPr="00E24CE6">
        <w:rPr>
          <w:rFonts w:ascii="Arial" w:hAnsi="Arial" w:cs="Arial"/>
          <w:sz w:val="28"/>
          <w:szCs w:val="28"/>
        </w:rPr>
        <w:t xml:space="preserve"> 2016 at 7.15 pm</w:t>
      </w:r>
    </w:p>
    <w:p w:rsidR="00E24CE6" w:rsidRPr="00E24CE6" w:rsidRDefault="00E24CE6" w:rsidP="00E24CE6">
      <w:pPr>
        <w:pStyle w:val="ListParagraph"/>
        <w:spacing w:after="0"/>
        <w:ind w:left="0"/>
        <w:rPr>
          <w:rFonts w:ascii="Arial" w:hAnsi="Arial" w:cs="Arial"/>
          <w:sz w:val="28"/>
          <w:szCs w:val="28"/>
        </w:rPr>
      </w:pPr>
    </w:p>
    <w:p w:rsidR="00E24CE6" w:rsidRPr="00E24CE6" w:rsidRDefault="00E24CE6" w:rsidP="00E24CE6">
      <w:pPr>
        <w:pStyle w:val="ListParagraph"/>
        <w:spacing w:after="0"/>
        <w:ind w:left="0"/>
        <w:rPr>
          <w:rFonts w:ascii="Arial" w:hAnsi="Arial" w:cs="Arial"/>
          <w:sz w:val="28"/>
          <w:szCs w:val="28"/>
        </w:rPr>
      </w:pPr>
      <w:r w:rsidRPr="00E24CE6">
        <w:rPr>
          <w:rFonts w:ascii="Arial" w:hAnsi="Arial" w:cs="Arial"/>
          <w:sz w:val="28"/>
          <w:szCs w:val="28"/>
        </w:rPr>
        <w:t xml:space="preserve">The Meeting closed at </w:t>
      </w:r>
      <w:r>
        <w:rPr>
          <w:rFonts w:ascii="Arial" w:hAnsi="Arial" w:cs="Arial"/>
          <w:sz w:val="28"/>
          <w:szCs w:val="28"/>
        </w:rPr>
        <w:t>8.0</w:t>
      </w:r>
      <w:r w:rsidRPr="00E24CE6">
        <w:rPr>
          <w:rFonts w:ascii="Arial" w:hAnsi="Arial" w:cs="Arial"/>
          <w:sz w:val="28"/>
          <w:szCs w:val="28"/>
        </w:rPr>
        <w:t>5 pm.</w:t>
      </w:r>
    </w:p>
    <w:p w:rsidR="00E24CE6" w:rsidRDefault="00E24CE6" w:rsidP="00D22D6C">
      <w:pPr>
        <w:pStyle w:val="ListParagraph2"/>
        <w:numPr>
          <w:ilvl w:val="0"/>
          <w:numId w:val="0"/>
        </w:numPr>
      </w:pPr>
    </w:p>
    <w:p w:rsidR="00111775" w:rsidRPr="00111775" w:rsidRDefault="00111775" w:rsidP="00111775">
      <w:pPr>
        <w:spacing w:after="0"/>
        <w:rPr>
          <w:rFonts w:ascii="Arial" w:hAnsi="Arial" w:cs="Arial"/>
          <w:sz w:val="20"/>
          <w:szCs w:val="20"/>
        </w:rPr>
      </w:pPr>
    </w:p>
    <w:p w:rsidR="00111775" w:rsidRDefault="00111775" w:rsidP="00111775">
      <w:pPr>
        <w:spacing w:after="0"/>
        <w:jc w:val="center"/>
        <w:rPr>
          <w:rFonts w:ascii="Arial" w:hAnsi="Arial" w:cs="Arial"/>
          <w:b/>
          <w:sz w:val="20"/>
          <w:szCs w:val="20"/>
          <w:u w:val="single"/>
        </w:rPr>
      </w:pPr>
      <w:r w:rsidRPr="00111775">
        <w:rPr>
          <w:rFonts w:ascii="Arial" w:hAnsi="Arial" w:cs="Arial"/>
          <w:b/>
          <w:sz w:val="20"/>
          <w:szCs w:val="20"/>
          <w:u w:val="single"/>
        </w:rPr>
        <w:t>RECORD OF VOTING FOR WOORE PARISH COUNCIL MEETING HELD ON 1</w:t>
      </w:r>
      <w:r>
        <w:rPr>
          <w:rFonts w:ascii="Arial" w:hAnsi="Arial" w:cs="Arial"/>
          <w:b/>
          <w:sz w:val="20"/>
          <w:szCs w:val="20"/>
          <w:u w:val="single"/>
        </w:rPr>
        <w:t>1</w:t>
      </w:r>
      <w:r w:rsidRPr="00111775">
        <w:rPr>
          <w:rFonts w:ascii="Arial" w:hAnsi="Arial" w:cs="Arial"/>
          <w:b/>
          <w:sz w:val="20"/>
          <w:szCs w:val="20"/>
          <w:u w:val="single"/>
          <w:vertAlign w:val="superscript"/>
        </w:rPr>
        <w:t>th</w:t>
      </w:r>
      <w:r w:rsidRPr="00111775">
        <w:rPr>
          <w:rFonts w:ascii="Arial" w:hAnsi="Arial" w:cs="Arial"/>
          <w:b/>
          <w:sz w:val="20"/>
          <w:szCs w:val="20"/>
          <w:u w:val="single"/>
        </w:rPr>
        <w:t xml:space="preserve"> </w:t>
      </w:r>
      <w:r>
        <w:rPr>
          <w:rFonts w:ascii="Arial" w:hAnsi="Arial" w:cs="Arial"/>
          <w:b/>
          <w:sz w:val="20"/>
          <w:szCs w:val="20"/>
          <w:u w:val="single"/>
        </w:rPr>
        <w:t>JANUARY</w:t>
      </w:r>
      <w:r w:rsidRPr="00111775">
        <w:rPr>
          <w:rFonts w:ascii="Arial" w:hAnsi="Arial" w:cs="Arial"/>
          <w:b/>
          <w:sz w:val="20"/>
          <w:szCs w:val="20"/>
          <w:u w:val="single"/>
        </w:rPr>
        <w:t xml:space="preserve"> 201</w:t>
      </w:r>
      <w:r>
        <w:rPr>
          <w:rFonts w:ascii="Arial" w:hAnsi="Arial" w:cs="Arial"/>
          <w:b/>
          <w:sz w:val="20"/>
          <w:szCs w:val="20"/>
          <w:u w:val="single"/>
        </w:rPr>
        <w:t>6</w:t>
      </w:r>
    </w:p>
    <w:p w:rsidR="00FC3B5B" w:rsidRDefault="00FC3B5B" w:rsidP="00111775">
      <w:pPr>
        <w:spacing w:after="0"/>
        <w:jc w:val="center"/>
        <w:rPr>
          <w:rFonts w:ascii="Arial" w:hAnsi="Arial" w:cs="Arial"/>
          <w:b/>
          <w:sz w:val="20"/>
          <w:szCs w:val="20"/>
          <w:u w:val="single"/>
        </w:rPr>
      </w:pPr>
    </w:p>
    <w:p w:rsidR="00FC3B5B" w:rsidRPr="0026630E" w:rsidRDefault="00FC3B5B" w:rsidP="00FC3B5B">
      <w:pPr>
        <w:spacing w:after="0"/>
        <w:rPr>
          <w:rFonts w:ascii="Arial" w:hAnsi="Arial" w:cs="Arial"/>
          <w:sz w:val="16"/>
          <w:szCs w:val="16"/>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5"/>
        <w:gridCol w:w="4363"/>
        <w:gridCol w:w="1498"/>
        <w:gridCol w:w="782"/>
        <w:gridCol w:w="1080"/>
        <w:gridCol w:w="1080"/>
      </w:tblGrid>
      <w:tr w:rsidR="00FC3B5B" w:rsidRPr="0026630E" w:rsidTr="005A3419">
        <w:tc>
          <w:tcPr>
            <w:tcW w:w="1505" w:type="dxa"/>
          </w:tcPr>
          <w:p w:rsidR="00FC3B5B" w:rsidRPr="0026630E" w:rsidRDefault="00FC3B5B" w:rsidP="005A3419">
            <w:pPr>
              <w:rPr>
                <w:rFonts w:ascii="Arial" w:hAnsi="Arial" w:cs="Arial"/>
                <w:b/>
                <w:sz w:val="16"/>
                <w:szCs w:val="16"/>
              </w:rPr>
            </w:pPr>
            <w:r w:rsidRPr="0026630E">
              <w:rPr>
                <w:rFonts w:ascii="Arial" w:hAnsi="Arial" w:cs="Arial"/>
                <w:b/>
                <w:sz w:val="16"/>
                <w:szCs w:val="16"/>
              </w:rPr>
              <w:t>Agenda Item</w:t>
            </w:r>
          </w:p>
        </w:tc>
        <w:tc>
          <w:tcPr>
            <w:tcW w:w="4363" w:type="dxa"/>
          </w:tcPr>
          <w:p w:rsidR="00FC3B5B" w:rsidRPr="0026630E" w:rsidRDefault="00FC3B5B" w:rsidP="005A3419">
            <w:pPr>
              <w:rPr>
                <w:rFonts w:ascii="Arial" w:hAnsi="Arial" w:cs="Arial"/>
                <w:b/>
                <w:sz w:val="16"/>
                <w:szCs w:val="16"/>
              </w:rPr>
            </w:pPr>
            <w:r w:rsidRPr="0026630E">
              <w:rPr>
                <w:rFonts w:ascii="Arial" w:hAnsi="Arial" w:cs="Arial"/>
                <w:b/>
                <w:sz w:val="16"/>
                <w:szCs w:val="16"/>
              </w:rPr>
              <w:t>Motion</w:t>
            </w:r>
          </w:p>
        </w:tc>
        <w:tc>
          <w:tcPr>
            <w:tcW w:w="1498" w:type="dxa"/>
          </w:tcPr>
          <w:p w:rsidR="00FC3B5B" w:rsidRPr="0026630E" w:rsidRDefault="00FC3B5B" w:rsidP="005A3419">
            <w:pPr>
              <w:rPr>
                <w:rFonts w:ascii="Arial" w:hAnsi="Arial" w:cs="Arial"/>
                <w:b/>
                <w:sz w:val="16"/>
                <w:szCs w:val="16"/>
              </w:rPr>
            </w:pPr>
            <w:r w:rsidRPr="0026630E">
              <w:rPr>
                <w:rFonts w:ascii="Arial" w:hAnsi="Arial" w:cs="Arial"/>
                <w:b/>
                <w:sz w:val="16"/>
                <w:szCs w:val="16"/>
              </w:rPr>
              <w:t>Cllr</w:t>
            </w:r>
          </w:p>
        </w:tc>
        <w:tc>
          <w:tcPr>
            <w:tcW w:w="782" w:type="dxa"/>
          </w:tcPr>
          <w:p w:rsidR="00FC3B5B" w:rsidRPr="0026630E" w:rsidRDefault="00FC3B5B" w:rsidP="005A3419">
            <w:pPr>
              <w:jc w:val="center"/>
              <w:rPr>
                <w:rFonts w:ascii="Arial" w:hAnsi="Arial" w:cs="Arial"/>
                <w:b/>
                <w:sz w:val="16"/>
                <w:szCs w:val="16"/>
              </w:rPr>
            </w:pPr>
            <w:r w:rsidRPr="0026630E">
              <w:rPr>
                <w:rFonts w:ascii="Arial" w:hAnsi="Arial" w:cs="Arial"/>
                <w:b/>
                <w:sz w:val="16"/>
                <w:szCs w:val="16"/>
              </w:rPr>
              <w:t>For</w:t>
            </w:r>
          </w:p>
        </w:tc>
        <w:tc>
          <w:tcPr>
            <w:tcW w:w="1080" w:type="dxa"/>
          </w:tcPr>
          <w:p w:rsidR="00FC3B5B" w:rsidRPr="0026630E" w:rsidRDefault="00FC3B5B" w:rsidP="005A3419">
            <w:pPr>
              <w:jc w:val="center"/>
              <w:rPr>
                <w:rFonts w:ascii="Arial" w:hAnsi="Arial" w:cs="Arial"/>
                <w:b/>
                <w:sz w:val="16"/>
                <w:szCs w:val="16"/>
              </w:rPr>
            </w:pPr>
            <w:r w:rsidRPr="0026630E">
              <w:rPr>
                <w:rFonts w:ascii="Arial" w:hAnsi="Arial" w:cs="Arial"/>
                <w:b/>
                <w:sz w:val="16"/>
                <w:szCs w:val="16"/>
              </w:rPr>
              <w:t>Against</w:t>
            </w:r>
          </w:p>
        </w:tc>
        <w:tc>
          <w:tcPr>
            <w:tcW w:w="1080" w:type="dxa"/>
          </w:tcPr>
          <w:p w:rsidR="00FC3B5B" w:rsidRPr="0026630E" w:rsidRDefault="00FC3B5B" w:rsidP="005A3419">
            <w:pPr>
              <w:jc w:val="center"/>
              <w:rPr>
                <w:rFonts w:ascii="Arial" w:hAnsi="Arial" w:cs="Arial"/>
                <w:b/>
                <w:sz w:val="16"/>
                <w:szCs w:val="16"/>
              </w:rPr>
            </w:pPr>
            <w:r w:rsidRPr="0026630E">
              <w:rPr>
                <w:rFonts w:ascii="Arial" w:hAnsi="Arial" w:cs="Arial"/>
                <w:b/>
                <w:sz w:val="16"/>
                <w:szCs w:val="16"/>
              </w:rPr>
              <w:t>Abstain</w:t>
            </w:r>
          </w:p>
        </w:tc>
      </w:tr>
      <w:tr w:rsidR="00FC3B5B" w:rsidRPr="0026630E" w:rsidTr="005A3419">
        <w:tc>
          <w:tcPr>
            <w:tcW w:w="1505" w:type="dxa"/>
            <w:vMerge w:val="restart"/>
          </w:tcPr>
          <w:p w:rsidR="00FC3B5B" w:rsidRPr="0026630E" w:rsidRDefault="00FC3B5B" w:rsidP="00FC3B5B">
            <w:pPr>
              <w:rPr>
                <w:rFonts w:ascii="Arial" w:hAnsi="Arial" w:cs="Arial"/>
                <w:b/>
                <w:bCs/>
                <w:sz w:val="16"/>
                <w:szCs w:val="16"/>
              </w:rPr>
            </w:pPr>
            <w:r w:rsidRPr="0026630E">
              <w:rPr>
                <w:rFonts w:ascii="Arial" w:hAnsi="Arial" w:cs="Arial"/>
                <w:b/>
                <w:bCs/>
                <w:sz w:val="16"/>
                <w:szCs w:val="16"/>
              </w:rPr>
              <w:t>151</w:t>
            </w:r>
            <w:r>
              <w:rPr>
                <w:rFonts w:ascii="Arial" w:hAnsi="Arial" w:cs="Arial"/>
                <w:b/>
                <w:bCs/>
                <w:sz w:val="16"/>
                <w:szCs w:val="16"/>
              </w:rPr>
              <w:t>65</w:t>
            </w:r>
          </w:p>
        </w:tc>
        <w:tc>
          <w:tcPr>
            <w:tcW w:w="4363" w:type="dxa"/>
            <w:vMerge w:val="restart"/>
          </w:tcPr>
          <w:p w:rsidR="00FC3B5B" w:rsidRPr="0026630E" w:rsidRDefault="00FC3B5B" w:rsidP="00FC3B5B">
            <w:pPr>
              <w:rPr>
                <w:rFonts w:ascii="Arial" w:hAnsi="Arial" w:cs="Arial"/>
                <w:sz w:val="16"/>
                <w:szCs w:val="16"/>
              </w:rPr>
            </w:pPr>
            <w:r w:rsidRPr="0026630E">
              <w:rPr>
                <w:rFonts w:ascii="Arial" w:hAnsi="Arial" w:cs="Arial"/>
                <w:sz w:val="16"/>
                <w:szCs w:val="16"/>
              </w:rPr>
              <w:t>Resolved to accept the apologies of the absent Parish Councillors</w:t>
            </w:r>
            <w:r>
              <w:rPr>
                <w:rFonts w:ascii="Arial" w:hAnsi="Arial" w:cs="Arial"/>
                <w:sz w:val="16"/>
                <w:szCs w:val="16"/>
              </w:rPr>
              <w:t xml:space="preserve"> and of SC Councillor Cadwallader.</w:t>
            </w:r>
          </w:p>
        </w:tc>
        <w:tc>
          <w:tcPr>
            <w:tcW w:w="1498" w:type="dxa"/>
          </w:tcPr>
          <w:p w:rsidR="00FC3B5B" w:rsidRPr="0026630E" w:rsidRDefault="00FC3B5B" w:rsidP="005A3419">
            <w:pPr>
              <w:rPr>
                <w:rFonts w:ascii="Arial" w:hAnsi="Arial" w:cs="Arial"/>
                <w:sz w:val="16"/>
                <w:szCs w:val="16"/>
              </w:rPr>
            </w:pPr>
            <w:r w:rsidRPr="0026630E">
              <w:rPr>
                <w:rFonts w:ascii="Arial" w:hAnsi="Arial" w:cs="Arial"/>
                <w:sz w:val="16"/>
                <w:szCs w:val="16"/>
              </w:rPr>
              <w:t>Moore</w:t>
            </w:r>
          </w:p>
        </w:tc>
        <w:tc>
          <w:tcPr>
            <w:tcW w:w="782" w:type="dxa"/>
          </w:tcPr>
          <w:p w:rsidR="00FC3B5B" w:rsidRPr="0026630E" w:rsidRDefault="003B3934" w:rsidP="005A3419">
            <w:pPr>
              <w:jc w:val="center"/>
              <w:rPr>
                <w:rFonts w:ascii="Arial" w:hAnsi="Arial" w:cs="Arial"/>
                <w:b/>
                <w:sz w:val="16"/>
                <w:szCs w:val="16"/>
              </w:rPr>
            </w:pPr>
            <w:r>
              <w:rPr>
                <w:rFonts w:ascii="Arial" w:hAnsi="Arial" w:cs="Arial"/>
                <w:b/>
                <w:sz w:val="16"/>
                <w:szCs w:val="16"/>
              </w:rPr>
              <w:t>x</w:t>
            </w:r>
          </w:p>
        </w:tc>
        <w:tc>
          <w:tcPr>
            <w:tcW w:w="1080" w:type="dxa"/>
          </w:tcPr>
          <w:p w:rsidR="00FC3B5B" w:rsidRPr="0026630E" w:rsidRDefault="00FC3B5B" w:rsidP="005A3419">
            <w:pPr>
              <w:jc w:val="center"/>
              <w:rPr>
                <w:rFonts w:ascii="Arial" w:hAnsi="Arial" w:cs="Arial"/>
                <w:sz w:val="16"/>
                <w:szCs w:val="16"/>
              </w:rPr>
            </w:pPr>
          </w:p>
        </w:tc>
        <w:tc>
          <w:tcPr>
            <w:tcW w:w="1080" w:type="dxa"/>
          </w:tcPr>
          <w:p w:rsidR="00FC3B5B" w:rsidRPr="0026630E" w:rsidRDefault="00FC3B5B" w:rsidP="005A3419">
            <w:pPr>
              <w:jc w:val="center"/>
              <w:rPr>
                <w:rFonts w:ascii="Arial" w:hAnsi="Arial" w:cs="Arial"/>
                <w:sz w:val="16"/>
                <w:szCs w:val="16"/>
              </w:rPr>
            </w:pPr>
          </w:p>
        </w:tc>
      </w:tr>
      <w:tr w:rsidR="00FC3B5B" w:rsidRPr="0026630E" w:rsidTr="005A3419">
        <w:tc>
          <w:tcPr>
            <w:tcW w:w="1505" w:type="dxa"/>
            <w:vMerge/>
          </w:tcPr>
          <w:p w:rsidR="00FC3B5B" w:rsidRPr="0026630E" w:rsidRDefault="00FC3B5B" w:rsidP="005A3419">
            <w:pPr>
              <w:rPr>
                <w:rFonts w:ascii="Arial" w:hAnsi="Arial" w:cs="Arial"/>
                <w:b/>
                <w:bCs/>
                <w:sz w:val="16"/>
                <w:szCs w:val="16"/>
              </w:rPr>
            </w:pPr>
          </w:p>
        </w:tc>
        <w:tc>
          <w:tcPr>
            <w:tcW w:w="4363" w:type="dxa"/>
            <w:vMerge/>
          </w:tcPr>
          <w:p w:rsidR="00FC3B5B" w:rsidRPr="0026630E" w:rsidRDefault="00FC3B5B" w:rsidP="005A3419">
            <w:pPr>
              <w:rPr>
                <w:rFonts w:ascii="Arial" w:hAnsi="Arial" w:cs="Arial"/>
                <w:sz w:val="16"/>
                <w:szCs w:val="16"/>
              </w:rPr>
            </w:pPr>
          </w:p>
        </w:tc>
        <w:tc>
          <w:tcPr>
            <w:tcW w:w="1498" w:type="dxa"/>
          </w:tcPr>
          <w:p w:rsidR="00FC3B5B" w:rsidRPr="0026630E" w:rsidRDefault="00FC3B5B" w:rsidP="005A3419">
            <w:pPr>
              <w:rPr>
                <w:rFonts w:ascii="Arial" w:hAnsi="Arial" w:cs="Arial"/>
                <w:sz w:val="16"/>
                <w:szCs w:val="16"/>
              </w:rPr>
            </w:pPr>
            <w:r w:rsidRPr="0026630E">
              <w:rPr>
                <w:rFonts w:ascii="Arial" w:hAnsi="Arial" w:cs="Arial"/>
                <w:sz w:val="16"/>
                <w:szCs w:val="16"/>
              </w:rPr>
              <w:t>Allison</w:t>
            </w:r>
          </w:p>
        </w:tc>
        <w:tc>
          <w:tcPr>
            <w:tcW w:w="782" w:type="dxa"/>
          </w:tcPr>
          <w:p w:rsidR="00FC3B5B" w:rsidRPr="0026630E" w:rsidRDefault="00FC3B5B" w:rsidP="005A3419">
            <w:pPr>
              <w:jc w:val="center"/>
              <w:rPr>
                <w:rFonts w:ascii="Arial" w:hAnsi="Arial" w:cs="Arial"/>
                <w:b/>
                <w:sz w:val="16"/>
                <w:szCs w:val="16"/>
              </w:rPr>
            </w:pPr>
            <w:r w:rsidRPr="0026630E">
              <w:rPr>
                <w:rFonts w:ascii="Arial" w:hAnsi="Arial" w:cs="Arial"/>
                <w:b/>
                <w:sz w:val="16"/>
                <w:szCs w:val="16"/>
              </w:rPr>
              <w:t>X</w:t>
            </w:r>
          </w:p>
        </w:tc>
        <w:tc>
          <w:tcPr>
            <w:tcW w:w="1080" w:type="dxa"/>
          </w:tcPr>
          <w:p w:rsidR="00FC3B5B" w:rsidRPr="0026630E" w:rsidRDefault="00FC3B5B" w:rsidP="005A3419">
            <w:pPr>
              <w:jc w:val="center"/>
              <w:rPr>
                <w:rFonts w:ascii="Arial" w:hAnsi="Arial" w:cs="Arial"/>
                <w:sz w:val="16"/>
                <w:szCs w:val="16"/>
              </w:rPr>
            </w:pPr>
          </w:p>
        </w:tc>
        <w:tc>
          <w:tcPr>
            <w:tcW w:w="1080" w:type="dxa"/>
          </w:tcPr>
          <w:p w:rsidR="00FC3B5B" w:rsidRPr="0026630E" w:rsidRDefault="00FC3B5B" w:rsidP="005A3419">
            <w:pPr>
              <w:jc w:val="center"/>
              <w:rPr>
                <w:rFonts w:ascii="Arial" w:hAnsi="Arial" w:cs="Arial"/>
                <w:sz w:val="16"/>
                <w:szCs w:val="16"/>
              </w:rPr>
            </w:pPr>
          </w:p>
        </w:tc>
      </w:tr>
      <w:tr w:rsidR="00FC3B5B" w:rsidRPr="0026630E" w:rsidTr="005A3419">
        <w:trPr>
          <w:trHeight w:val="70"/>
        </w:trPr>
        <w:tc>
          <w:tcPr>
            <w:tcW w:w="1505" w:type="dxa"/>
            <w:vMerge/>
          </w:tcPr>
          <w:p w:rsidR="00FC3B5B" w:rsidRPr="0026630E" w:rsidRDefault="00FC3B5B" w:rsidP="005A3419">
            <w:pPr>
              <w:rPr>
                <w:rFonts w:ascii="Arial" w:hAnsi="Arial" w:cs="Arial"/>
                <w:b/>
                <w:bCs/>
                <w:sz w:val="16"/>
                <w:szCs w:val="16"/>
              </w:rPr>
            </w:pPr>
          </w:p>
        </w:tc>
        <w:tc>
          <w:tcPr>
            <w:tcW w:w="4363" w:type="dxa"/>
            <w:vMerge/>
          </w:tcPr>
          <w:p w:rsidR="00FC3B5B" w:rsidRPr="0026630E" w:rsidRDefault="00FC3B5B" w:rsidP="005A3419">
            <w:pPr>
              <w:rPr>
                <w:rFonts w:ascii="Arial" w:hAnsi="Arial" w:cs="Arial"/>
                <w:sz w:val="16"/>
                <w:szCs w:val="16"/>
              </w:rPr>
            </w:pPr>
          </w:p>
        </w:tc>
        <w:tc>
          <w:tcPr>
            <w:tcW w:w="1498" w:type="dxa"/>
          </w:tcPr>
          <w:p w:rsidR="00FC3B5B" w:rsidRPr="0026630E" w:rsidRDefault="00FC3B5B" w:rsidP="00FC3B5B">
            <w:pPr>
              <w:rPr>
                <w:rFonts w:ascii="Arial" w:hAnsi="Arial" w:cs="Arial"/>
                <w:sz w:val="16"/>
                <w:szCs w:val="16"/>
              </w:rPr>
            </w:pPr>
            <w:r w:rsidRPr="0026630E">
              <w:rPr>
                <w:rFonts w:ascii="Arial" w:hAnsi="Arial" w:cs="Arial"/>
                <w:sz w:val="16"/>
                <w:szCs w:val="16"/>
              </w:rPr>
              <w:t xml:space="preserve">Blake </w:t>
            </w:r>
            <w:r>
              <w:rPr>
                <w:rFonts w:ascii="Arial" w:hAnsi="Arial" w:cs="Arial"/>
                <w:sz w:val="16"/>
                <w:szCs w:val="16"/>
              </w:rPr>
              <w:t>H</w:t>
            </w:r>
          </w:p>
        </w:tc>
        <w:tc>
          <w:tcPr>
            <w:tcW w:w="782" w:type="dxa"/>
          </w:tcPr>
          <w:p w:rsidR="00FC3B5B" w:rsidRPr="0026630E" w:rsidRDefault="00FC3B5B" w:rsidP="005A3419">
            <w:pPr>
              <w:jc w:val="center"/>
              <w:rPr>
                <w:rFonts w:ascii="Arial" w:hAnsi="Arial" w:cs="Arial"/>
                <w:b/>
                <w:sz w:val="16"/>
                <w:szCs w:val="16"/>
              </w:rPr>
            </w:pPr>
            <w:r w:rsidRPr="0026630E">
              <w:rPr>
                <w:rFonts w:ascii="Arial" w:hAnsi="Arial" w:cs="Arial"/>
                <w:b/>
                <w:sz w:val="16"/>
                <w:szCs w:val="16"/>
              </w:rPr>
              <w:t>X</w:t>
            </w:r>
          </w:p>
        </w:tc>
        <w:tc>
          <w:tcPr>
            <w:tcW w:w="1080" w:type="dxa"/>
          </w:tcPr>
          <w:p w:rsidR="00FC3B5B" w:rsidRPr="0026630E" w:rsidRDefault="00FC3B5B" w:rsidP="005A3419">
            <w:pPr>
              <w:jc w:val="center"/>
              <w:rPr>
                <w:rFonts w:ascii="Arial" w:hAnsi="Arial" w:cs="Arial"/>
                <w:sz w:val="16"/>
                <w:szCs w:val="16"/>
              </w:rPr>
            </w:pPr>
          </w:p>
        </w:tc>
        <w:tc>
          <w:tcPr>
            <w:tcW w:w="1080" w:type="dxa"/>
          </w:tcPr>
          <w:p w:rsidR="00FC3B5B" w:rsidRPr="0026630E" w:rsidRDefault="00FC3B5B" w:rsidP="005A3419">
            <w:pPr>
              <w:jc w:val="center"/>
              <w:rPr>
                <w:rFonts w:ascii="Arial" w:hAnsi="Arial" w:cs="Arial"/>
                <w:sz w:val="16"/>
                <w:szCs w:val="16"/>
              </w:rPr>
            </w:pPr>
          </w:p>
        </w:tc>
      </w:tr>
      <w:tr w:rsidR="00FC3B5B" w:rsidRPr="0026630E" w:rsidTr="005A3419">
        <w:tc>
          <w:tcPr>
            <w:tcW w:w="1505" w:type="dxa"/>
            <w:vMerge w:val="restart"/>
          </w:tcPr>
          <w:p w:rsidR="00FC3B5B" w:rsidRPr="0026630E" w:rsidRDefault="00FC3B5B" w:rsidP="005A3419">
            <w:pPr>
              <w:rPr>
                <w:rFonts w:ascii="Arial" w:hAnsi="Arial" w:cs="Arial"/>
                <w:b/>
                <w:bCs/>
                <w:sz w:val="16"/>
                <w:szCs w:val="16"/>
              </w:rPr>
            </w:pPr>
            <w:r w:rsidRPr="0026630E">
              <w:rPr>
                <w:rFonts w:ascii="Arial" w:hAnsi="Arial" w:cs="Arial"/>
                <w:b/>
                <w:bCs/>
                <w:sz w:val="16"/>
                <w:szCs w:val="16"/>
              </w:rPr>
              <w:t xml:space="preserve">Prop: </w:t>
            </w:r>
            <w:r w:rsidR="003B3934">
              <w:rPr>
                <w:rFonts w:ascii="Arial" w:hAnsi="Arial" w:cs="Arial"/>
                <w:b/>
                <w:bCs/>
                <w:sz w:val="16"/>
                <w:szCs w:val="16"/>
              </w:rPr>
              <w:t>Chairman</w:t>
            </w:r>
          </w:p>
          <w:p w:rsidR="00FC3B5B" w:rsidRPr="0026630E" w:rsidRDefault="00FC3B5B" w:rsidP="003B3934">
            <w:pPr>
              <w:rPr>
                <w:rFonts w:ascii="Arial" w:hAnsi="Arial" w:cs="Arial"/>
                <w:b/>
                <w:bCs/>
                <w:sz w:val="16"/>
                <w:szCs w:val="16"/>
              </w:rPr>
            </w:pPr>
            <w:r w:rsidRPr="0026630E">
              <w:rPr>
                <w:rFonts w:ascii="Arial" w:hAnsi="Arial" w:cs="Arial"/>
                <w:b/>
                <w:bCs/>
                <w:sz w:val="16"/>
                <w:szCs w:val="16"/>
              </w:rPr>
              <w:t>Second</w:t>
            </w:r>
            <w:r w:rsidR="003B3934">
              <w:rPr>
                <w:rFonts w:ascii="Arial" w:hAnsi="Arial" w:cs="Arial"/>
                <w:b/>
                <w:bCs/>
                <w:sz w:val="16"/>
                <w:szCs w:val="16"/>
              </w:rPr>
              <w:t xml:space="preserve"> </w:t>
            </w:r>
            <w:r w:rsidRPr="0026630E">
              <w:rPr>
                <w:rFonts w:ascii="Arial" w:hAnsi="Arial" w:cs="Arial"/>
                <w:b/>
                <w:bCs/>
                <w:sz w:val="16"/>
                <w:szCs w:val="16"/>
              </w:rPr>
              <w:t>:</w:t>
            </w:r>
            <w:r w:rsidR="003B3934">
              <w:rPr>
                <w:rFonts w:ascii="Arial" w:hAnsi="Arial" w:cs="Arial"/>
                <w:b/>
                <w:bCs/>
                <w:sz w:val="16"/>
                <w:szCs w:val="16"/>
              </w:rPr>
              <w:t>Clifford</w:t>
            </w:r>
            <w:r w:rsidRPr="0026630E">
              <w:rPr>
                <w:rFonts w:ascii="Arial" w:hAnsi="Arial" w:cs="Arial"/>
                <w:b/>
                <w:bCs/>
                <w:sz w:val="16"/>
                <w:szCs w:val="16"/>
              </w:rPr>
              <w:t xml:space="preserve"> </w:t>
            </w:r>
          </w:p>
        </w:tc>
        <w:tc>
          <w:tcPr>
            <w:tcW w:w="4363" w:type="dxa"/>
            <w:vMerge/>
          </w:tcPr>
          <w:p w:rsidR="00FC3B5B" w:rsidRPr="0026630E" w:rsidRDefault="00FC3B5B" w:rsidP="005A3419">
            <w:pPr>
              <w:rPr>
                <w:rFonts w:ascii="Arial" w:hAnsi="Arial" w:cs="Arial"/>
                <w:sz w:val="16"/>
                <w:szCs w:val="16"/>
              </w:rPr>
            </w:pPr>
          </w:p>
        </w:tc>
        <w:tc>
          <w:tcPr>
            <w:tcW w:w="1498" w:type="dxa"/>
          </w:tcPr>
          <w:p w:rsidR="00FC3B5B" w:rsidRPr="0026630E" w:rsidRDefault="00FC3B5B" w:rsidP="00FC3B5B">
            <w:pPr>
              <w:rPr>
                <w:rFonts w:ascii="Arial" w:hAnsi="Arial" w:cs="Arial"/>
                <w:sz w:val="16"/>
                <w:szCs w:val="16"/>
              </w:rPr>
            </w:pPr>
            <w:r>
              <w:rPr>
                <w:rFonts w:ascii="Arial" w:hAnsi="Arial" w:cs="Arial"/>
                <w:sz w:val="16"/>
                <w:szCs w:val="16"/>
              </w:rPr>
              <w:t>Blake M</w:t>
            </w:r>
          </w:p>
        </w:tc>
        <w:tc>
          <w:tcPr>
            <w:tcW w:w="782" w:type="dxa"/>
          </w:tcPr>
          <w:p w:rsidR="00FC3B5B" w:rsidRPr="0026630E" w:rsidRDefault="00FC3B5B" w:rsidP="005A3419">
            <w:pPr>
              <w:jc w:val="center"/>
              <w:rPr>
                <w:rFonts w:ascii="Arial" w:hAnsi="Arial" w:cs="Arial"/>
                <w:b/>
                <w:sz w:val="16"/>
                <w:szCs w:val="16"/>
              </w:rPr>
            </w:pPr>
            <w:r w:rsidRPr="0026630E">
              <w:rPr>
                <w:rFonts w:ascii="Arial" w:hAnsi="Arial" w:cs="Arial"/>
                <w:b/>
                <w:sz w:val="16"/>
                <w:szCs w:val="16"/>
              </w:rPr>
              <w:t>X</w:t>
            </w:r>
          </w:p>
        </w:tc>
        <w:tc>
          <w:tcPr>
            <w:tcW w:w="1080" w:type="dxa"/>
          </w:tcPr>
          <w:p w:rsidR="00FC3B5B" w:rsidRPr="0026630E" w:rsidRDefault="00FC3B5B" w:rsidP="005A3419">
            <w:pPr>
              <w:jc w:val="center"/>
              <w:rPr>
                <w:rFonts w:ascii="Arial" w:hAnsi="Arial" w:cs="Arial"/>
                <w:sz w:val="16"/>
                <w:szCs w:val="16"/>
              </w:rPr>
            </w:pPr>
          </w:p>
        </w:tc>
        <w:tc>
          <w:tcPr>
            <w:tcW w:w="1080" w:type="dxa"/>
          </w:tcPr>
          <w:p w:rsidR="00FC3B5B" w:rsidRPr="0026630E" w:rsidRDefault="00FC3B5B" w:rsidP="005A3419">
            <w:pPr>
              <w:jc w:val="center"/>
              <w:rPr>
                <w:rFonts w:ascii="Arial" w:hAnsi="Arial" w:cs="Arial"/>
                <w:sz w:val="16"/>
                <w:szCs w:val="16"/>
              </w:rPr>
            </w:pPr>
          </w:p>
        </w:tc>
      </w:tr>
      <w:tr w:rsidR="00FC3B5B" w:rsidRPr="0026630E" w:rsidTr="005A3419">
        <w:tc>
          <w:tcPr>
            <w:tcW w:w="1505" w:type="dxa"/>
            <w:vMerge/>
          </w:tcPr>
          <w:p w:rsidR="00FC3B5B" w:rsidRPr="0026630E" w:rsidRDefault="00FC3B5B" w:rsidP="005A3419">
            <w:pPr>
              <w:rPr>
                <w:rFonts w:ascii="Arial" w:hAnsi="Arial" w:cs="Arial"/>
                <w:b/>
                <w:bCs/>
                <w:sz w:val="16"/>
                <w:szCs w:val="16"/>
              </w:rPr>
            </w:pPr>
          </w:p>
        </w:tc>
        <w:tc>
          <w:tcPr>
            <w:tcW w:w="4363" w:type="dxa"/>
            <w:vMerge/>
          </w:tcPr>
          <w:p w:rsidR="00FC3B5B" w:rsidRPr="0026630E" w:rsidRDefault="00FC3B5B" w:rsidP="005A3419">
            <w:pPr>
              <w:rPr>
                <w:rFonts w:ascii="Arial" w:hAnsi="Arial" w:cs="Arial"/>
                <w:sz w:val="16"/>
                <w:szCs w:val="16"/>
              </w:rPr>
            </w:pPr>
          </w:p>
        </w:tc>
        <w:tc>
          <w:tcPr>
            <w:tcW w:w="1498" w:type="dxa"/>
          </w:tcPr>
          <w:p w:rsidR="00FC3B5B" w:rsidRPr="0026630E" w:rsidRDefault="00FC3B5B" w:rsidP="005A3419">
            <w:pPr>
              <w:rPr>
                <w:rFonts w:ascii="Arial" w:hAnsi="Arial" w:cs="Arial"/>
                <w:sz w:val="16"/>
                <w:szCs w:val="16"/>
              </w:rPr>
            </w:pPr>
            <w:r>
              <w:rPr>
                <w:rFonts w:ascii="Arial" w:hAnsi="Arial" w:cs="Arial"/>
                <w:sz w:val="16"/>
                <w:szCs w:val="16"/>
              </w:rPr>
              <w:t>Clifford</w:t>
            </w:r>
          </w:p>
        </w:tc>
        <w:tc>
          <w:tcPr>
            <w:tcW w:w="782" w:type="dxa"/>
          </w:tcPr>
          <w:p w:rsidR="00FC3B5B" w:rsidRPr="0026630E" w:rsidRDefault="00FC3B5B" w:rsidP="005A3419">
            <w:pPr>
              <w:jc w:val="center"/>
              <w:rPr>
                <w:rFonts w:ascii="Arial" w:hAnsi="Arial" w:cs="Arial"/>
                <w:b/>
                <w:sz w:val="16"/>
                <w:szCs w:val="16"/>
              </w:rPr>
            </w:pPr>
            <w:r w:rsidRPr="0026630E">
              <w:rPr>
                <w:rFonts w:ascii="Arial" w:hAnsi="Arial" w:cs="Arial"/>
                <w:b/>
                <w:sz w:val="16"/>
                <w:szCs w:val="16"/>
              </w:rPr>
              <w:t>X</w:t>
            </w:r>
          </w:p>
        </w:tc>
        <w:tc>
          <w:tcPr>
            <w:tcW w:w="1080" w:type="dxa"/>
          </w:tcPr>
          <w:p w:rsidR="00FC3B5B" w:rsidRPr="0026630E" w:rsidRDefault="00FC3B5B" w:rsidP="005A3419">
            <w:pPr>
              <w:jc w:val="center"/>
              <w:rPr>
                <w:rFonts w:ascii="Arial" w:hAnsi="Arial" w:cs="Arial"/>
                <w:sz w:val="16"/>
                <w:szCs w:val="16"/>
              </w:rPr>
            </w:pPr>
          </w:p>
        </w:tc>
        <w:tc>
          <w:tcPr>
            <w:tcW w:w="1080" w:type="dxa"/>
          </w:tcPr>
          <w:p w:rsidR="00FC3B5B" w:rsidRPr="0026630E" w:rsidRDefault="00FC3B5B" w:rsidP="005A3419">
            <w:pPr>
              <w:jc w:val="center"/>
              <w:rPr>
                <w:rFonts w:ascii="Arial" w:hAnsi="Arial" w:cs="Arial"/>
                <w:sz w:val="16"/>
                <w:szCs w:val="16"/>
              </w:rPr>
            </w:pPr>
          </w:p>
        </w:tc>
      </w:tr>
      <w:tr w:rsidR="00FC3B5B" w:rsidRPr="0026630E" w:rsidTr="005A3419">
        <w:tc>
          <w:tcPr>
            <w:tcW w:w="1505" w:type="dxa"/>
            <w:vMerge/>
          </w:tcPr>
          <w:p w:rsidR="00FC3B5B" w:rsidRPr="0026630E" w:rsidRDefault="00FC3B5B" w:rsidP="005A3419">
            <w:pPr>
              <w:rPr>
                <w:rFonts w:ascii="Arial" w:hAnsi="Arial" w:cs="Arial"/>
                <w:b/>
                <w:bCs/>
                <w:sz w:val="16"/>
                <w:szCs w:val="16"/>
              </w:rPr>
            </w:pPr>
          </w:p>
        </w:tc>
        <w:tc>
          <w:tcPr>
            <w:tcW w:w="4363" w:type="dxa"/>
            <w:vMerge/>
          </w:tcPr>
          <w:p w:rsidR="00FC3B5B" w:rsidRPr="0026630E" w:rsidRDefault="00FC3B5B" w:rsidP="005A3419">
            <w:pPr>
              <w:rPr>
                <w:rFonts w:ascii="Arial" w:hAnsi="Arial" w:cs="Arial"/>
                <w:sz w:val="16"/>
                <w:szCs w:val="16"/>
              </w:rPr>
            </w:pPr>
          </w:p>
        </w:tc>
        <w:tc>
          <w:tcPr>
            <w:tcW w:w="1498" w:type="dxa"/>
          </w:tcPr>
          <w:p w:rsidR="00FC3B5B" w:rsidRPr="0026630E" w:rsidRDefault="00FC3B5B" w:rsidP="005A3419">
            <w:pPr>
              <w:rPr>
                <w:rFonts w:ascii="Arial" w:hAnsi="Arial" w:cs="Arial"/>
                <w:sz w:val="16"/>
                <w:szCs w:val="16"/>
              </w:rPr>
            </w:pPr>
            <w:r>
              <w:rPr>
                <w:rFonts w:ascii="Arial" w:hAnsi="Arial" w:cs="Arial"/>
                <w:sz w:val="16"/>
                <w:szCs w:val="16"/>
              </w:rPr>
              <w:t>Cowey</w:t>
            </w:r>
          </w:p>
        </w:tc>
        <w:tc>
          <w:tcPr>
            <w:tcW w:w="782" w:type="dxa"/>
          </w:tcPr>
          <w:p w:rsidR="00FC3B5B" w:rsidRPr="0026630E" w:rsidRDefault="00FC3B5B" w:rsidP="005A3419">
            <w:pPr>
              <w:jc w:val="center"/>
              <w:rPr>
                <w:rFonts w:ascii="Arial" w:hAnsi="Arial" w:cs="Arial"/>
                <w:b/>
                <w:sz w:val="16"/>
                <w:szCs w:val="16"/>
              </w:rPr>
            </w:pPr>
            <w:r w:rsidRPr="0026630E">
              <w:rPr>
                <w:rFonts w:ascii="Arial" w:hAnsi="Arial" w:cs="Arial"/>
                <w:b/>
                <w:sz w:val="16"/>
                <w:szCs w:val="16"/>
              </w:rPr>
              <w:t>X</w:t>
            </w:r>
          </w:p>
        </w:tc>
        <w:tc>
          <w:tcPr>
            <w:tcW w:w="1080" w:type="dxa"/>
          </w:tcPr>
          <w:p w:rsidR="00FC3B5B" w:rsidRPr="0026630E" w:rsidRDefault="00FC3B5B" w:rsidP="005A3419">
            <w:pPr>
              <w:jc w:val="center"/>
              <w:rPr>
                <w:rFonts w:ascii="Arial" w:hAnsi="Arial" w:cs="Arial"/>
                <w:sz w:val="16"/>
                <w:szCs w:val="16"/>
              </w:rPr>
            </w:pPr>
          </w:p>
        </w:tc>
        <w:tc>
          <w:tcPr>
            <w:tcW w:w="1080" w:type="dxa"/>
          </w:tcPr>
          <w:p w:rsidR="00FC3B5B" w:rsidRPr="0026630E" w:rsidRDefault="00FC3B5B" w:rsidP="005A3419">
            <w:pPr>
              <w:jc w:val="center"/>
              <w:rPr>
                <w:rFonts w:ascii="Arial" w:hAnsi="Arial" w:cs="Arial"/>
                <w:sz w:val="16"/>
                <w:szCs w:val="16"/>
              </w:rPr>
            </w:pPr>
          </w:p>
        </w:tc>
      </w:tr>
      <w:tr w:rsidR="00FC3B5B" w:rsidRPr="0026630E" w:rsidTr="005A3419">
        <w:trPr>
          <w:trHeight w:val="70"/>
        </w:trPr>
        <w:tc>
          <w:tcPr>
            <w:tcW w:w="1505" w:type="dxa"/>
            <w:vMerge/>
          </w:tcPr>
          <w:p w:rsidR="00FC3B5B" w:rsidRPr="0026630E" w:rsidRDefault="00FC3B5B" w:rsidP="005A3419">
            <w:pPr>
              <w:rPr>
                <w:rFonts w:ascii="Arial" w:hAnsi="Arial" w:cs="Arial"/>
                <w:sz w:val="16"/>
                <w:szCs w:val="16"/>
              </w:rPr>
            </w:pPr>
          </w:p>
        </w:tc>
        <w:tc>
          <w:tcPr>
            <w:tcW w:w="4363" w:type="dxa"/>
            <w:vMerge/>
          </w:tcPr>
          <w:p w:rsidR="00FC3B5B" w:rsidRPr="0026630E" w:rsidRDefault="00FC3B5B" w:rsidP="005A3419">
            <w:pPr>
              <w:rPr>
                <w:rFonts w:ascii="Arial" w:hAnsi="Arial" w:cs="Arial"/>
                <w:sz w:val="16"/>
                <w:szCs w:val="16"/>
              </w:rPr>
            </w:pPr>
          </w:p>
        </w:tc>
        <w:tc>
          <w:tcPr>
            <w:tcW w:w="1498" w:type="dxa"/>
          </w:tcPr>
          <w:p w:rsidR="00FC3B5B" w:rsidRPr="0026630E" w:rsidRDefault="00FC3B5B" w:rsidP="005A3419">
            <w:pPr>
              <w:rPr>
                <w:rFonts w:ascii="Arial" w:hAnsi="Arial" w:cs="Arial"/>
                <w:sz w:val="16"/>
                <w:szCs w:val="16"/>
              </w:rPr>
            </w:pPr>
            <w:r>
              <w:rPr>
                <w:rFonts w:ascii="Arial" w:hAnsi="Arial" w:cs="Arial"/>
                <w:sz w:val="16"/>
                <w:szCs w:val="16"/>
              </w:rPr>
              <w:t>Ford</w:t>
            </w:r>
          </w:p>
        </w:tc>
        <w:tc>
          <w:tcPr>
            <w:tcW w:w="782" w:type="dxa"/>
          </w:tcPr>
          <w:p w:rsidR="00FC3B5B" w:rsidRPr="0026630E" w:rsidRDefault="00FC3B5B" w:rsidP="005A3419">
            <w:pPr>
              <w:jc w:val="center"/>
              <w:rPr>
                <w:rFonts w:ascii="Arial" w:hAnsi="Arial" w:cs="Arial"/>
                <w:b/>
                <w:sz w:val="16"/>
                <w:szCs w:val="16"/>
              </w:rPr>
            </w:pPr>
            <w:r w:rsidRPr="0026630E">
              <w:rPr>
                <w:rFonts w:ascii="Arial" w:hAnsi="Arial" w:cs="Arial"/>
                <w:b/>
                <w:sz w:val="16"/>
                <w:szCs w:val="16"/>
              </w:rPr>
              <w:t>X</w:t>
            </w:r>
          </w:p>
        </w:tc>
        <w:tc>
          <w:tcPr>
            <w:tcW w:w="1080" w:type="dxa"/>
          </w:tcPr>
          <w:p w:rsidR="00FC3B5B" w:rsidRPr="0026630E" w:rsidRDefault="00FC3B5B" w:rsidP="005A3419">
            <w:pPr>
              <w:jc w:val="center"/>
              <w:rPr>
                <w:rFonts w:ascii="Arial" w:hAnsi="Arial" w:cs="Arial"/>
                <w:sz w:val="16"/>
                <w:szCs w:val="16"/>
              </w:rPr>
            </w:pPr>
          </w:p>
        </w:tc>
        <w:tc>
          <w:tcPr>
            <w:tcW w:w="1080" w:type="dxa"/>
          </w:tcPr>
          <w:p w:rsidR="00FC3B5B" w:rsidRPr="0026630E" w:rsidRDefault="00FC3B5B" w:rsidP="005A3419">
            <w:pPr>
              <w:jc w:val="center"/>
              <w:rPr>
                <w:rFonts w:ascii="Arial" w:hAnsi="Arial" w:cs="Arial"/>
                <w:sz w:val="16"/>
                <w:szCs w:val="16"/>
              </w:rPr>
            </w:pPr>
          </w:p>
        </w:tc>
      </w:tr>
      <w:tr w:rsidR="00FC3B5B" w:rsidRPr="0026630E" w:rsidTr="005A3419">
        <w:trPr>
          <w:trHeight w:val="70"/>
        </w:trPr>
        <w:tc>
          <w:tcPr>
            <w:tcW w:w="1505" w:type="dxa"/>
            <w:vMerge/>
          </w:tcPr>
          <w:p w:rsidR="00FC3B5B" w:rsidRPr="0026630E" w:rsidRDefault="00FC3B5B" w:rsidP="005A3419">
            <w:pPr>
              <w:rPr>
                <w:rFonts w:ascii="Arial" w:hAnsi="Arial" w:cs="Arial"/>
                <w:sz w:val="16"/>
                <w:szCs w:val="16"/>
              </w:rPr>
            </w:pPr>
          </w:p>
        </w:tc>
        <w:tc>
          <w:tcPr>
            <w:tcW w:w="4363" w:type="dxa"/>
            <w:vMerge/>
          </w:tcPr>
          <w:p w:rsidR="00FC3B5B" w:rsidRPr="0026630E" w:rsidRDefault="00FC3B5B" w:rsidP="005A3419">
            <w:pPr>
              <w:rPr>
                <w:rFonts w:ascii="Arial" w:hAnsi="Arial" w:cs="Arial"/>
                <w:sz w:val="16"/>
                <w:szCs w:val="16"/>
              </w:rPr>
            </w:pPr>
          </w:p>
        </w:tc>
        <w:tc>
          <w:tcPr>
            <w:tcW w:w="1498" w:type="dxa"/>
          </w:tcPr>
          <w:p w:rsidR="00FC3B5B" w:rsidRPr="0026630E" w:rsidRDefault="00FC3B5B" w:rsidP="005A3419">
            <w:pPr>
              <w:rPr>
                <w:rFonts w:ascii="Arial" w:hAnsi="Arial" w:cs="Arial"/>
                <w:sz w:val="16"/>
                <w:szCs w:val="16"/>
              </w:rPr>
            </w:pPr>
            <w:r w:rsidRPr="0026630E">
              <w:rPr>
                <w:rFonts w:ascii="Arial" w:hAnsi="Arial" w:cs="Arial"/>
                <w:sz w:val="16"/>
                <w:szCs w:val="16"/>
              </w:rPr>
              <w:t>Woodcock</w:t>
            </w:r>
          </w:p>
        </w:tc>
        <w:tc>
          <w:tcPr>
            <w:tcW w:w="782" w:type="dxa"/>
          </w:tcPr>
          <w:p w:rsidR="00FC3B5B" w:rsidRPr="0026630E" w:rsidRDefault="00FC3B5B" w:rsidP="005A3419">
            <w:pPr>
              <w:jc w:val="center"/>
              <w:rPr>
                <w:rFonts w:ascii="Arial" w:hAnsi="Arial" w:cs="Arial"/>
                <w:b/>
                <w:sz w:val="16"/>
                <w:szCs w:val="16"/>
              </w:rPr>
            </w:pPr>
            <w:r w:rsidRPr="0026630E">
              <w:rPr>
                <w:rFonts w:ascii="Arial" w:hAnsi="Arial" w:cs="Arial"/>
                <w:b/>
                <w:sz w:val="16"/>
                <w:szCs w:val="16"/>
              </w:rPr>
              <w:t>X</w:t>
            </w:r>
          </w:p>
        </w:tc>
        <w:tc>
          <w:tcPr>
            <w:tcW w:w="1080" w:type="dxa"/>
          </w:tcPr>
          <w:p w:rsidR="00FC3B5B" w:rsidRPr="0026630E" w:rsidRDefault="00FC3B5B" w:rsidP="005A3419">
            <w:pPr>
              <w:jc w:val="center"/>
              <w:rPr>
                <w:rFonts w:ascii="Arial" w:hAnsi="Arial" w:cs="Arial"/>
                <w:sz w:val="16"/>
                <w:szCs w:val="16"/>
              </w:rPr>
            </w:pPr>
          </w:p>
        </w:tc>
        <w:tc>
          <w:tcPr>
            <w:tcW w:w="1080" w:type="dxa"/>
          </w:tcPr>
          <w:p w:rsidR="00FC3B5B" w:rsidRPr="0026630E" w:rsidRDefault="00FC3B5B" w:rsidP="005A3419">
            <w:pPr>
              <w:jc w:val="center"/>
              <w:rPr>
                <w:rFonts w:ascii="Arial" w:hAnsi="Arial" w:cs="Arial"/>
                <w:sz w:val="16"/>
                <w:szCs w:val="16"/>
              </w:rPr>
            </w:pPr>
          </w:p>
        </w:tc>
      </w:tr>
    </w:tbl>
    <w:p w:rsidR="00FC3B5B" w:rsidRDefault="00FC3B5B" w:rsidP="00FC3B5B">
      <w:pPr>
        <w:rPr>
          <w:rFonts w:ascii="Arial" w:hAnsi="Arial" w:cs="Arial"/>
          <w:sz w:val="16"/>
          <w:szCs w:val="16"/>
        </w:rPr>
      </w:pPr>
    </w:p>
    <w:p w:rsidR="00FC3B5B" w:rsidRDefault="00FC3B5B" w:rsidP="00FC3B5B">
      <w:pPr>
        <w:rPr>
          <w:rFonts w:ascii="Arial" w:hAnsi="Arial" w:cs="Arial"/>
          <w:sz w:val="16"/>
          <w:szCs w:val="16"/>
        </w:rPr>
      </w:pPr>
    </w:p>
    <w:p w:rsidR="00FC3B5B" w:rsidRPr="0026630E" w:rsidRDefault="00FC3B5B" w:rsidP="00FC3B5B">
      <w:pPr>
        <w:rPr>
          <w:rFonts w:ascii="Arial" w:hAnsi="Arial" w:cs="Arial"/>
          <w:sz w:val="16"/>
          <w:szCs w:val="16"/>
        </w:rPr>
      </w:pPr>
    </w:p>
    <w:p w:rsidR="00FC3B5B" w:rsidRPr="0026630E" w:rsidRDefault="00FC3B5B" w:rsidP="00FC3B5B">
      <w:pPr>
        <w:spacing w:after="0"/>
        <w:rPr>
          <w:rFonts w:ascii="Arial" w:hAnsi="Arial" w:cs="Arial"/>
          <w:sz w:val="16"/>
          <w:szCs w:val="16"/>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5"/>
        <w:gridCol w:w="4363"/>
        <w:gridCol w:w="1498"/>
        <w:gridCol w:w="782"/>
        <w:gridCol w:w="1080"/>
        <w:gridCol w:w="1080"/>
      </w:tblGrid>
      <w:tr w:rsidR="00FC3B5B" w:rsidRPr="0026630E" w:rsidTr="005A3419">
        <w:tc>
          <w:tcPr>
            <w:tcW w:w="1505" w:type="dxa"/>
          </w:tcPr>
          <w:p w:rsidR="00FC3B5B" w:rsidRPr="0026630E" w:rsidRDefault="00FC3B5B" w:rsidP="005A3419">
            <w:pPr>
              <w:rPr>
                <w:rFonts w:ascii="Arial" w:hAnsi="Arial" w:cs="Arial"/>
                <w:b/>
                <w:sz w:val="16"/>
                <w:szCs w:val="16"/>
              </w:rPr>
            </w:pPr>
          </w:p>
        </w:tc>
        <w:tc>
          <w:tcPr>
            <w:tcW w:w="4363" w:type="dxa"/>
          </w:tcPr>
          <w:p w:rsidR="00FC3B5B" w:rsidRPr="0026630E" w:rsidRDefault="00FC3B5B" w:rsidP="005A3419">
            <w:pPr>
              <w:rPr>
                <w:rFonts w:ascii="Arial" w:hAnsi="Arial" w:cs="Arial"/>
                <w:b/>
                <w:sz w:val="16"/>
                <w:szCs w:val="16"/>
              </w:rPr>
            </w:pPr>
          </w:p>
        </w:tc>
        <w:tc>
          <w:tcPr>
            <w:tcW w:w="1498" w:type="dxa"/>
          </w:tcPr>
          <w:p w:rsidR="00FC3B5B" w:rsidRPr="0026630E" w:rsidRDefault="00FC3B5B" w:rsidP="005A3419">
            <w:pPr>
              <w:rPr>
                <w:rFonts w:ascii="Arial" w:hAnsi="Arial" w:cs="Arial"/>
                <w:b/>
                <w:sz w:val="16"/>
                <w:szCs w:val="16"/>
              </w:rPr>
            </w:pPr>
          </w:p>
        </w:tc>
        <w:tc>
          <w:tcPr>
            <w:tcW w:w="782" w:type="dxa"/>
          </w:tcPr>
          <w:p w:rsidR="00FC3B5B" w:rsidRPr="0026630E" w:rsidRDefault="00FC3B5B" w:rsidP="005A3419">
            <w:pPr>
              <w:jc w:val="center"/>
              <w:rPr>
                <w:rFonts w:ascii="Arial" w:hAnsi="Arial" w:cs="Arial"/>
                <w:b/>
                <w:sz w:val="16"/>
                <w:szCs w:val="16"/>
              </w:rPr>
            </w:pPr>
          </w:p>
        </w:tc>
        <w:tc>
          <w:tcPr>
            <w:tcW w:w="1080" w:type="dxa"/>
          </w:tcPr>
          <w:p w:rsidR="00FC3B5B" w:rsidRPr="0026630E" w:rsidRDefault="00FC3B5B" w:rsidP="005A3419">
            <w:pPr>
              <w:jc w:val="center"/>
              <w:rPr>
                <w:rFonts w:ascii="Arial" w:hAnsi="Arial" w:cs="Arial"/>
                <w:b/>
                <w:sz w:val="16"/>
                <w:szCs w:val="16"/>
              </w:rPr>
            </w:pPr>
          </w:p>
        </w:tc>
        <w:tc>
          <w:tcPr>
            <w:tcW w:w="1080" w:type="dxa"/>
          </w:tcPr>
          <w:p w:rsidR="00FC3B5B" w:rsidRPr="0026630E" w:rsidRDefault="00FC3B5B" w:rsidP="005A3419">
            <w:pPr>
              <w:jc w:val="center"/>
              <w:rPr>
                <w:rFonts w:ascii="Arial" w:hAnsi="Arial" w:cs="Arial"/>
                <w:b/>
                <w:sz w:val="16"/>
                <w:szCs w:val="16"/>
              </w:rPr>
            </w:pPr>
          </w:p>
        </w:tc>
      </w:tr>
    </w:tbl>
    <w:p w:rsidR="00FC3B5B" w:rsidRDefault="00FC3B5B" w:rsidP="00FC3B5B">
      <w:pPr>
        <w:spacing w:after="0"/>
        <w:rPr>
          <w:rFonts w:ascii="Arial" w:hAnsi="Arial" w:cs="Arial"/>
          <w:sz w:val="16"/>
          <w:szCs w:val="16"/>
        </w:rPr>
      </w:pPr>
    </w:p>
    <w:p w:rsidR="00307DC5" w:rsidRDefault="00307DC5" w:rsidP="00FC3B5B">
      <w:pPr>
        <w:spacing w:after="0"/>
        <w:rPr>
          <w:rFonts w:ascii="Arial" w:hAnsi="Arial" w:cs="Arial"/>
          <w:sz w:val="16"/>
          <w:szCs w:val="16"/>
        </w:rPr>
      </w:pPr>
    </w:p>
    <w:p w:rsidR="00307DC5" w:rsidRPr="0026630E" w:rsidRDefault="00307DC5" w:rsidP="00FC3B5B">
      <w:pPr>
        <w:spacing w:after="0"/>
        <w:rPr>
          <w:rFonts w:ascii="Arial" w:hAnsi="Arial" w:cs="Arial"/>
          <w:sz w:val="16"/>
          <w:szCs w:val="16"/>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5"/>
        <w:gridCol w:w="4363"/>
        <w:gridCol w:w="1498"/>
        <w:gridCol w:w="782"/>
        <w:gridCol w:w="1080"/>
        <w:gridCol w:w="1080"/>
      </w:tblGrid>
      <w:tr w:rsidR="00FC3B5B" w:rsidRPr="0026630E" w:rsidTr="005A3419">
        <w:tc>
          <w:tcPr>
            <w:tcW w:w="1505" w:type="dxa"/>
          </w:tcPr>
          <w:p w:rsidR="00FC3B5B" w:rsidRPr="0026630E" w:rsidRDefault="00FC3B5B" w:rsidP="005A3419">
            <w:pPr>
              <w:rPr>
                <w:rFonts w:ascii="Arial" w:hAnsi="Arial" w:cs="Arial"/>
                <w:b/>
                <w:sz w:val="16"/>
                <w:szCs w:val="16"/>
              </w:rPr>
            </w:pPr>
            <w:r w:rsidRPr="0026630E">
              <w:rPr>
                <w:rFonts w:ascii="Arial" w:hAnsi="Arial" w:cs="Arial"/>
                <w:b/>
                <w:sz w:val="16"/>
                <w:szCs w:val="16"/>
              </w:rPr>
              <w:t>Agenda Item</w:t>
            </w:r>
          </w:p>
        </w:tc>
        <w:tc>
          <w:tcPr>
            <w:tcW w:w="4363" w:type="dxa"/>
          </w:tcPr>
          <w:p w:rsidR="00FC3B5B" w:rsidRPr="0026630E" w:rsidRDefault="00FC3B5B" w:rsidP="005A3419">
            <w:pPr>
              <w:rPr>
                <w:rFonts w:ascii="Arial" w:hAnsi="Arial" w:cs="Arial"/>
                <w:b/>
                <w:sz w:val="16"/>
                <w:szCs w:val="16"/>
              </w:rPr>
            </w:pPr>
            <w:r w:rsidRPr="0026630E">
              <w:rPr>
                <w:rFonts w:ascii="Arial" w:hAnsi="Arial" w:cs="Arial"/>
                <w:b/>
                <w:sz w:val="16"/>
                <w:szCs w:val="16"/>
              </w:rPr>
              <w:t>Motion</w:t>
            </w:r>
          </w:p>
        </w:tc>
        <w:tc>
          <w:tcPr>
            <w:tcW w:w="1498" w:type="dxa"/>
          </w:tcPr>
          <w:p w:rsidR="00FC3B5B" w:rsidRPr="0026630E" w:rsidRDefault="00FC3B5B" w:rsidP="005A3419">
            <w:pPr>
              <w:rPr>
                <w:rFonts w:ascii="Arial" w:hAnsi="Arial" w:cs="Arial"/>
                <w:b/>
                <w:sz w:val="16"/>
                <w:szCs w:val="16"/>
              </w:rPr>
            </w:pPr>
            <w:r w:rsidRPr="0026630E">
              <w:rPr>
                <w:rFonts w:ascii="Arial" w:hAnsi="Arial" w:cs="Arial"/>
                <w:b/>
                <w:sz w:val="16"/>
                <w:szCs w:val="16"/>
              </w:rPr>
              <w:t>Cllr</w:t>
            </w:r>
          </w:p>
        </w:tc>
        <w:tc>
          <w:tcPr>
            <w:tcW w:w="782" w:type="dxa"/>
          </w:tcPr>
          <w:p w:rsidR="00FC3B5B" w:rsidRPr="0026630E" w:rsidRDefault="00FC3B5B" w:rsidP="005A3419">
            <w:pPr>
              <w:jc w:val="center"/>
              <w:rPr>
                <w:rFonts w:ascii="Arial" w:hAnsi="Arial" w:cs="Arial"/>
                <w:b/>
                <w:sz w:val="16"/>
                <w:szCs w:val="16"/>
              </w:rPr>
            </w:pPr>
            <w:r w:rsidRPr="0026630E">
              <w:rPr>
                <w:rFonts w:ascii="Arial" w:hAnsi="Arial" w:cs="Arial"/>
                <w:b/>
                <w:sz w:val="16"/>
                <w:szCs w:val="16"/>
              </w:rPr>
              <w:t>For</w:t>
            </w:r>
          </w:p>
        </w:tc>
        <w:tc>
          <w:tcPr>
            <w:tcW w:w="1080" w:type="dxa"/>
          </w:tcPr>
          <w:p w:rsidR="00FC3B5B" w:rsidRPr="0026630E" w:rsidRDefault="00FC3B5B" w:rsidP="005A3419">
            <w:pPr>
              <w:jc w:val="center"/>
              <w:rPr>
                <w:rFonts w:ascii="Arial" w:hAnsi="Arial" w:cs="Arial"/>
                <w:b/>
                <w:sz w:val="16"/>
                <w:szCs w:val="16"/>
              </w:rPr>
            </w:pPr>
            <w:r w:rsidRPr="0026630E">
              <w:rPr>
                <w:rFonts w:ascii="Arial" w:hAnsi="Arial" w:cs="Arial"/>
                <w:b/>
                <w:sz w:val="16"/>
                <w:szCs w:val="16"/>
              </w:rPr>
              <w:t>Against</w:t>
            </w:r>
          </w:p>
        </w:tc>
        <w:tc>
          <w:tcPr>
            <w:tcW w:w="1080" w:type="dxa"/>
          </w:tcPr>
          <w:p w:rsidR="00FC3B5B" w:rsidRPr="0026630E" w:rsidRDefault="00FC3B5B" w:rsidP="005A3419">
            <w:pPr>
              <w:jc w:val="center"/>
              <w:rPr>
                <w:rFonts w:ascii="Arial" w:hAnsi="Arial" w:cs="Arial"/>
                <w:b/>
                <w:sz w:val="16"/>
                <w:szCs w:val="16"/>
              </w:rPr>
            </w:pPr>
            <w:r w:rsidRPr="0026630E">
              <w:rPr>
                <w:rFonts w:ascii="Arial" w:hAnsi="Arial" w:cs="Arial"/>
                <w:b/>
                <w:sz w:val="16"/>
                <w:szCs w:val="16"/>
              </w:rPr>
              <w:t>Abstain</w:t>
            </w:r>
          </w:p>
        </w:tc>
      </w:tr>
      <w:tr w:rsidR="00FC3B5B" w:rsidRPr="0026630E" w:rsidTr="005A3419">
        <w:tc>
          <w:tcPr>
            <w:tcW w:w="1505" w:type="dxa"/>
            <w:vMerge w:val="restart"/>
          </w:tcPr>
          <w:p w:rsidR="00FC3B5B" w:rsidRPr="0026630E" w:rsidRDefault="00FC3B5B" w:rsidP="00FC3B5B">
            <w:pPr>
              <w:rPr>
                <w:rFonts w:ascii="Arial" w:hAnsi="Arial" w:cs="Arial"/>
                <w:b/>
                <w:bCs/>
                <w:sz w:val="16"/>
                <w:szCs w:val="16"/>
              </w:rPr>
            </w:pPr>
            <w:r w:rsidRPr="0026630E">
              <w:rPr>
                <w:rFonts w:ascii="Arial" w:hAnsi="Arial" w:cs="Arial"/>
                <w:b/>
                <w:bCs/>
                <w:sz w:val="16"/>
                <w:szCs w:val="16"/>
              </w:rPr>
              <w:t>151</w:t>
            </w:r>
            <w:r>
              <w:rPr>
                <w:rFonts w:ascii="Arial" w:hAnsi="Arial" w:cs="Arial"/>
                <w:b/>
                <w:bCs/>
                <w:sz w:val="16"/>
                <w:szCs w:val="16"/>
              </w:rPr>
              <w:t>68</w:t>
            </w:r>
          </w:p>
        </w:tc>
        <w:tc>
          <w:tcPr>
            <w:tcW w:w="4363" w:type="dxa"/>
            <w:vMerge w:val="restart"/>
          </w:tcPr>
          <w:p w:rsidR="00FC3B5B" w:rsidRPr="0026630E" w:rsidRDefault="00FC3B5B" w:rsidP="00FC3B5B">
            <w:pPr>
              <w:rPr>
                <w:rFonts w:ascii="Arial" w:hAnsi="Arial" w:cs="Arial"/>
                <w:sz w:val="16"/>
                <w:szCs w:val="16"/>
              </w:rPr>
            </w:pPr>
            <w:r w:rsidRPr="0026630E">
              <w:rPr>
                <w:rFonts w:ascii="Arial" w:hAnsi="Arial" w:cs="Arial"/>
                <w:sz w:val="16"/>
                <w:szCs w:val="16"/>
              </w:rPr>
              <w:t xml:space="preserve">Resolved to adopt the minutes of the meeting of </w:t>
            </w:r>
            <w:r>
              <w:rPr>
                <w:rFonts w:ascii="Arial" w:hAnsi="Arial" w:cs="Arial"/>
                <w:sz w:val="16"/>
                <w:szCs w:val="16"/>
              </w:rPr>
              <w:t>14</w:t>
            </w:r>
            <w:r w:rsidRPr="00FC3B5B">
              <w:rPr>
                <w:rFonts w:ascii="Arial" w:hAnsi="Arial" w:cs="Arial"/>
                <w:sz w:val="16"/>
                <w:szCs w:val="16"/>
                <w:vertAlign w:val="superscript"/>
              </w:rPr>
              <w:t>th</w:t>
            </w:r>
            <w:r>
              <w:rPr>
                <w:rFonts w:ascii="Arial" w:hAnsi="Arial" w:cs="Arial"/>
                <w:sz w:val="16"/>
                <w:szCs w:val="16"/>
              </w:rPr>
              <w:t xml:space="preserve"> December</w:t>
            </w:r>
            <w:r w:rsidRPr="0026630E">
              <w:rPr>
                <w:rFonts w:ascii="Arial" w:hAnsi="Arial" w:cs="Arial"/>
                <w:sz w:val="16"/>
                <w:szCs w:val="16"/>
              </w:rPr>
              <w:t xml:space="preserve"> 2015</w:t>
            </w:r>
            <w:r>
              <w:rPr>
                <w:rFonts w:ascii="Arial" w:hAnsi="Arial" w:cs="Arial"/>
                <w:sz w:val="16"/>
                <w:szCs w:val="16"/>
              </w:rPr>
              <w:t>.</w:t>
            </w:r>
          </w:p>
        </w:tc>
        <w:tc>
          <w:tcPr>
            <w:tcW w:w="1498" w:type="dxa"/>
          </w:tcPr>
          <w:p w:rsidR="00FC3B5B" w:rsidRPr="0026630E" w:rsidRDefault="00FC3B5B" w:rsidP="005A3419">
            <w:pPr>
              <w:rPr>
                <w:rFonts w:ascii="Arial" w:hAnsi="Arial" w:cs="Arial"/>
                <w:sz w:val="16"/>
                <w:szCs w:val="16"/>
              </w:rPr>
            </w:pPr>
            <w:r w:rsidRPr="0026630E">
              <w:rPr>
                <w:rFonts w:ascii="Arial" w:hAnsi="Arial" w:cs="Arial"/>
                <w:sz w:val="16"/>
                <w:szCs w:val="16"/>
              </w:rPr>
              <w:t>Moore</w:t>
            </w:r>
          </w:p>
        </w:tc>
        <w:tc>
          <w:tcPr>
            <w:tcW w:w="782" w:type="dxa"/>
          </w:tcPr>
          <w:p w:rsidR="00FC3B5B" w:rsidRPr="0026630E" w:rsidRDefault="00FC3B5B" w:rsidP="005A3419">
            <w:pPr>
              <w:jc w:val="center"/>
              <w:rPr>
                <w:rFonts w:ascii="Arial" w:hAnsi="Arial" w:cs="Arial"/>
                <w:b/>
                <w:sz w:val="16"/>
                <w:szCs w:val="16"/>
              </w:rPr>
            </w:pPr>
          </w:p>
        </w:tc>
        <w:tc>
          <w:tcPr>
            <w:tcW w:w="1080" w:type="dxa"/>
          </w:tcPr>
          <w:p w:rsidR="00FC3B5B" w:rsidRPr="0026630E" w:rsidRDefault="00FC3B5B" w:rsidP="005A3419">
            <w:pPr>
              <w:jc w:val="center"/>
              <w:rPr>
                <w:rFonts w:ascii="Arial" w:hAnsi="Arial" w:cs="Arial"/>
                <w:sz w:val="16"/>
                <w:szCs w:val="16"/>
              </w:rPr>
            </w:pPr>
          </w:p>
        </w:tc>
        <w:tc>
          <w:tcPr>
            <w:tcW w:w="1080" w:type="dxa"/>
          </w:tcPr>
          <w:p w:rsidR="00FC3B5B" w:rsidRPr="0026630E" w:rsidRDefault="003B3934" w:rsidP="005A3419">
            <w:pPr>
              <w:jc w:val="center"/>
              <w:rPr>
                <w:rFonts w:ascii="Arial" w:hAnsi="Arial" w:cs="Arial"/>
                <w:sz w:val="16"/>
                <w:szCs w:val="16"/>
              </w:rPr>
            </w:pPr>
            <w:r>
              <w:rPr>
                <w:rFonts w:ascii="Arial" w:hAnsi="Arial" w:cs="Arial"/>
                <w:sz w:val="16"/>
                <w:szCs w:val="16"/>
              </w:rPr>
              <w:t>x</w:t>
            </w:r>
          </w:p>
        </w:tc>
      </w:tr>
      <w:tr w:rsidR="00FC3B5B" w:rsidRPr="0026630E" w:rsidTr="005A3419">
        <w:tc>
          <w:tcPr>
            <w:tcW w:w="1505" w:type="dxa"/>
            <w:vMerge/>
          </w:tcPr>
          <w:p w:rsidR="00FC3B5B" w:rsidRPr="0026630E" w:rsidRDefault="00FC3B5B" w:rsidP="005A3419">
            <w:pPr>
              <w:rPr>
                <w:rFonts w:ascii="Arial" w:hAnsi="Arial" w:cs="Arial"/>
                <w:b/>
                <w:bCs/>
                <w:sz w:val="16"/>
                <w:szCs w:val="16"/>
              </w:rPr>
            </w:pPr>
          </w:p>
        </w:tc>
        <w:tc>
          <w:tcPr>
            <w:tcW w:w="4363" w:type="dxa"/>
            <w:vMerge/>
          </w:tcPr>
          <w:p w:rsidR="00FC3B5B" w:rsidRPr="0026630E" w:rsidRDefault="00FC3B5B" w:rsidP="005A3419">
            <w:pPr>
              <w:rPr>
                <w:rFonts w:ascii="Arial" w:hAnsi="Arial" w:cs="Arial"/>
                <w:sz w:val="16"/>
                <w:szCs w:val="16"/>
              </w:rPr>
            </w:pPr>
          </w:p>
        </w:tc>
        <w:tc>
          <w:tcPr>
            <w:tcW w:w="1498" w:type="dxa"/>
          </w:tcPr>
          <w:p w:rsidR="00FC3B5B" w:rsidRPr="0026630E" w:rsidRDefault="00FC3B5B" w:rsidP="005A3419">
            <w:pPr>
              <w:rPr>
                <w:rFonts w:ascii="Arial" w:hAnsi="Arial" w:cs="Arial"/>
                <w:sz w:val="16"/>
                <w:szCs w:val="16"/>
              </w:rPr>
            </w:pPr>
            <w:r w:rsidRPr="0026630E">
              <w:rPr>
                <w:rFonts w:ascii="Arial" w:hAnsi="Arial" w:cs="Arial"/>
                <w:sz w:val="16"/>
                <w:szCs w:val="16"/>
              </w:rPr>
              <w:t>Allison</w:t>
            </w:r>
          </w:p>
        </w:tc>
        <w:tc>
          <w:tcPr>
            <w:tcW w:w="782" w:type="dxa"/>
          </w:tcPr>
          <w:p w:rsidR="00FC3B5B" w:rsidRPr="0026630E" w:rsidRDefault="00FC3B5B" w:rsidP="005A3419">
            <w:pPr>
              <w:jc w:val="center"/>
              <w:rPr>
                <w:rFonts w:ascii="Arial" w:hAnsi="Arial" w:cs="Arial"/>
                <w:b/>
                <w:sz w:val="16"/>
                <w:szCs w:val="16"/>
              </w:rPr>
            </w:pPr>
            <w:r w:rsidRPr="0026630E">
              <w:rPr>
                <w:rFonts w:ascii="Arial" w:hAnsi="Arial" w:cs="Arial"/>
                <w:b/>
                <w:sz w:val="16"/>
                <w:szCs w:val="16"/>
              </w:rPr>
              <w:t>X</w:t>
            </w:r>
          </w:p>
        </w:tc>
        <w:tc>
          <w:tcPr>
            <w:tcW w:w="1080" w:type="dxa"/>
          </w:tcPr>
          <w:p w:rsidR="00FC3B5B" w:rsidRPr="0026630E" w:rsidRDefault="00FC3B5B" w:rsidP="005A3419">
            <w:pPr>
              <w:jc w:val="center"/>
              <w:rPr>
                <w:rFonts w:ascii="Arial" w:hAnsi="Arial" w:cs="Arial"/>
                <w:sz w:val="16"/>
                <w:szCs w:val="16"/>
              </w:rPr>
            </w:pPr>
          </w:p>
        </w:tc>
        <w:tc>
          <w:tcPr>
            <w:tcW w:w="1080" w:type="dxa"/>
          </w:tcPr>
          <w:p w:rsidR="00FC3B5B" w:rsidRPr="0026630E" w:rsidRDefault="00FC3B5B" w:rsidP="005A3419">
            <w:pPr>
              <w:jc w:val="center"/>
              <w:rPr>
                <w:rFonts w:ascii="Arial" w:hAnsi="Arial" w:cs="Arial"/>
                <w:sz w:val="16"/>
                <w:szCs w:val="16"/>
              </w:rPr>
            </w:pPr>
          </w:p>
        </w:tc>
      </w:tr>
      <w:tr w:rsidR="00FC3B5B" w:rsidRPr="0026630E" w:rsidTr="005A3419">
        <w:trPr>
          <w:trHeight w:val="70"/>
        </w:trPr>
        <w:tc>
          <w:tcPr>
            <w:tcW w:w="1505" w:type="dxa"/>
            <w:vMerge/>
          </w:tcPr>
          <w:p w:rsidR="00FC3B5B" w:rsidRPr="0026630E" w:rsidRDefault="00FC3B5B" w:rsidP="005A3419">
            <w:pPr>
              <w:rPr>
                <w:rFonts w:ascii="Arial" w:hAnsi="Arial" w:cs="Arial"/>
                <w:b/>
                <w:bCs/>
                <w:sz w:val="16"/>
                <w:szCs w:val="16"/>
              </w:rPr>
            </w:pPr>
          </w:p>
        </w:tc>
        <w:tc>
          <w:tcPr>
            <w:tcW w:w="4363" w:type="dxa"/>
            <w:vMerge/>
          </w:tcPr>
          <w:p w:rsidR="00FC3B5B" w:rsidRPr="0026630E" w:rsidRDefault="00FC3B5B" w:rsidP="005A3419">
            <w:pPr>
              <w:rPr>
                <w:rFonts w:ascii="Arial" w:hAnsi="Arial" w:cs="Arial"/>
                <w:sz w:val="16"/>
                <w:szCs w:val="16"/>
              </w:rPr>
            </w:pPr>
          </w:p>
        </w:tc>
        <w:tc>
          <w:tcPr>
            <w:tcW w:w="1498" w:type="dxa"/>
          </w:tcPr>
          <w:p w:rsidR="00FC3B5B" w:rsidRPr="0026630E" w:rsidRDefault="00FC3B5B" w:rsidP="005A3419">
            <w:pPr>
              <w:rPr>
                <w:rFonts w:ascii="Arial" w:hAnsi="Arial" w:cs="Arial"/>
                <w:sz w:val="16"/>
                <w:szCs w:val="16"/>
              </w:rPr>
            </w:pPr>
            <w:r w:rsidRPr="0026630E">
              <w:rPr>
                <w:rFonts w:ascii="Arial" w:hAnsi="Arial" w:cs="Arial"/>
                <w:sz w:val="16"/>
                <w:szCs w:val="16"/>
              </w:rPr>
              <w:t xml:space="preserve">Blake </w:t>
            </w:r>
            <w:r>
              <w:rPr>
                <w:rFonts w:ascii="Arial" w:hAnsi="Arial" w:cs="Arial"/>
                <w:sz w:val="16"/>
                <w:szCs w:val="16"/>
              </w:rPr>
              <w:t>H</w:t>
            </w:r>
          </w:p>
        </w:tc>
        <w:tc>
          <w:tcPr>
            <w:tcW w:w="782" w:type="dxa"/>
          </w:tcPr>
          <w:p w:rsidR="00FC3B5B" w:rsidRPr="0026630E" w:rsidRDefault="00FC3B5B" w:rsidP="005A3419">
            <w:pPr>
              <w:jc w:val="center"/>
              <w:rPr>
                <w:rFonts w:ascii="Arial" w:hAnsi="Arial" w:cs="Arial"/>
                <w:b/>
                <w:sz w:val="16"/>
                <w:szCs w:val="16"/>
              </w:rPr>
            </w:pPr>
            <w:r w:rsidRPr="0026630E">
              <w:rPr>
                <w:rFonts w:ascii="Arial" w:hAnsi="Arial" w:cs="Arial"/>
                <w:b/>
                <w:sz w:val="16"/>
                <w:szCs w:val="16"/>
              </w:rPr>
              <w:t>X</w:t>
            </w:r>
          </w:p>
        </w:tc>
        <w:tc>
          <w:tcPr>
            <w:tcW w:w="1080" w:type="dxa"/>
          </w:tcPr>
          <w:p w:rsidR="00FC3B5B" w:rsidRPr="0026630E" w:rsidRDefault="00FC3B5B" w:rsidP="005A3419">
            <w:pPr>
              <w:jc w:val="center"/>
              <w:rPr>
                <w:rFonts w:ascii="Arial" w:hAnsi="Arial" w:cs="Arial"/>
                <w:sz w:val="16"/>
                <w:szCs w:val="16"/>
              </w:rPr>
            </w:pPr>
          </w:p>
        </w:tc>
        <w:tc>
          <w:tcPr>
            <w:tcW w:w="1080" w:type="dxa"/>
          </w:tcPr>
          <w:p w:rsidR="00FC3B5B" w:rsidRPr="0026630E" w:rsidRDefault="00FC3B5B" w:rsidP="005A3419">
            <w:pPr>
              <w:jc w:val="center"/>
              <w:rPr>
                <w:rFonts w:ascii="Arial" w:hAnsi="Arial" w:cs="Arial"/>
                <w:sz w:val="16"/>
                <w:szCs w:val="16"/>
              </w:rPr>
            </w:pPr>
          </w:p>
        </w:tc>
      </w:tr>
      <w:tr w:rsidR="00FC3B5B" w:rsidRPr="0026630E" w:rsidTr="005A3419">
        <w:tc>
          <w:tcPr>
            <w:tcW w:w="1505" w:type="dxa"/>
            <w:vMerge w:val="restart"/>
          </w:tcPr>
          <w:p w:rsidR="00FC3B5B" w:rsidRPr="0026630E" w:rsidRDefault="00FC3B5B" w:rsidP="005A3419">
            <w:pPr>
              <w:rPr>
                <w:rFonts w:ascii="Arial" w:hAnsi="Arial" w:cs="Arial"/>
                <w:b/>
                <w:bCs/>
                <w:sz w:val="16"/>
                <w:szCs w:val="16"/>
              </w:rPr>
            </w:pPr>
            <w:r w:rsidRPr="0026630E">
              <w:rPr>
                <w:rFonts w:ascii="Arial" w:hAnsi="Arial" w:cs="Arial"/>
                <w:b/>
                <w:bCs/>
                <w:sz w:val="16"/>
                <w:szCs w:val="16"/>
              </w:rPr>
              <w:t>Prop:</w:t>
            </w:r>
            <w:r w:rsidR="003B3934">
              <w:rPr>
                <w:rFonts w:ascii="Arial" w:hAnsi="Arial" w:cs="Arial"/>
                <w:b/>
                <w:bCs/>
                <w:sz w:val="16"/>
                <w:szCs w:val="16"/>
              </w:rPr>
              <w:t xml:space="preserve"> Moore </w:t>
            </w:r>
          </w:p>
          <w:p w:rsidR="00FC3B5B" w:rsidRPr="0026630E" w:rsidRDefault="00FC3B5B" w:rsidP="003B3934">
            <w:pPr>
              <w:rPr>
                <w:rFonts w:ascii="Arial" w:hAnsi="Arial" w:cs="Arial"/>
                <w:b/>
                <w:bCs/>
                <w:sz w:val="16"/>
                <w:szCs w:val="16"/>
              </w:rPr>
            </w:pPr>
            <w:r w:rsidRPr="0026630E">
              <w:rPr>
                <w:rFonts w:ascii="Arial" w:hAnsi="Arial" w:cs="Arial"/>
                <w:b/>
                <w:bCs/>
                <w:sz w:val="16"/>
                <w:szCs w:val="16"/>
              </w:rPr>
              <w:t xml:space="preserve">Second: </w:t>
            </w:r>
            <w:r w:rsidR="003B3934">
              <w:rPr>
                <w:rFonts w:ascii="Arial" w:hAnsi="Arial" w:cs="Arial"/>
                <w:b/>
                <w:bCs/>
                <w:sz w:val="16"/>
                <w:szCs w:val="16"/>
              </w:rPr>
              <w:t>Clifford</w:t>
            </w:r>
            <w:r w:rsidRPr="0026630E">
              <w:rPr>
                <w:rFonts w:ascii="Arial" w:hAnsi="Arial" w:cs="Arial"/>
                <w:b/>
                <w:bCs/>
                <w:sz w:val="16"/>
                <w:szCs w:val="16"/>
              </w:rPr>
              <w:t xml:space="preserve"> </w:t>
            </w:r>
          </w:p>
        </w:tc>
        <w:tc>
          <w:tcPr>
            <w:tcW w:w="4363" w:type="dxa"/>
            <w:vMerge/>
          </w:tcPr>
          <w:p w:rsidR="00FC3B5B" w:rsidRPr="0026630E" w:rsidRDefault="00FC3B5B" w:rsidP="005A3419">
            <w:pPr>
              <w:rPr>
                <w:rFonts w:ascii="Arial" w:hAnsi="Arial" w:cs="Arial"/>
                <w:sz w:val="16"/>
                <w:szCs w:val="16"/>
              </w:rPr>
            </w:pPr>
          </w:p>
        </w:tc>
        <w:tc>
          <w:tcPr>
            <w:tcW w:w="1498" w:type="dxa"/>
          </w:tcPr>
          <w:p w:rsidR="00FC3B5B" w:rsidRPr="0026630E" w:rsidRDefault="00FC3B5B" w:rsidP="005A3419">
            <w:pPr>
              <w:rPr>
                <w:rFonts w:ascii="Arial" w:hAnsi="Arial" w:cs="Arial"/>
                <w:sz w:val="16"/>
                <w:szCs w:val="16"/>
              </w:rPr>
            </w:pPr>
            <w:r>
              <w:rPr>
                <w:rFonts w:ascii="Arial" w:hAnsi="Arial" w:cs="Arial"/>
                <w:sz w:val="16"/>
                <w:szCs w:val="16"/>
              </w:rPr>
              <w:t>Blake M</w:t>
            </w:r>
          </w:p>
        </w:tc>
        <w:tc>
          <w:tcPr>
            <w:tcW w:w="782" w:type="dxa"/>
          </w:tcPr>
          <w:p w:rsidR="00FC3B5B" w:rsidRPr="0026630E" w:rsidRDefault="00FC3B5B" w:rsidP="005A3419">
            <w:pPr>
              <w:jc w:val="center"/>
              <w:rPr>
                <w:rFonts w:ascii="Arial" w:hAnsi="Arial" w:cs="Arial"/>
                <w:b/>
                <w:sz w:val="16"/>
                <w:szCs w:val="16"/>
              </w:rPr>
            </w:pPr>
            <w:r w:rsidRPr="0026630E">
              <w:rPr>
                <w:rFonts w:ascii="Arial" w:hAnsi="Arial" w:cs="Arial"/>
                <w:b/>
                <w:sz w:val="16"/>
                <w:szCs w:val="16"/>
              </w:rPr>
              <w:t>X</w:t>
            </w:r>
          </w:p>
        </w:tc>
        <w:tc>
          <w:tcPr>
            <w:tcW w:w="1080" w:type="dxa"/>
          </w:tcPr>
          <w:p w:rsidR="00FC3B5B" w:rsidRPr="0026630E" w:rsidRDefault="00FC3B5B" w:rsidP="005A3419">
            <w:pPr>
              <w:jc w:val="center"/>
              <w:rPr>
                <w:rFonts w:ascii="Arial" w:hAnsi="Arial" w:cs="Arial"/>
                <w:sz w:val="16"/>
                <w:szCs w:val="16"/>
              </w:rPr>
            </w:pPr>
          </w:p>
        </w:tc>
        <w:tc>
          <w:tcPr>
            <w:tcW w:w="1080" w:type="dxa"/>
          </w:tcPr>
          <w:p w:rsidR="00FC3B5B" w:rsidRPr="0026630E" w:rsidRDefault="00FC3B5B" w:rsidP="005A3419">
            <w:pPr>
              <w:jc w:val="center"/>
              <w:rPr>
                <w:rFonts w:ascii="Arial" w:hAnsi="Arial" w:cs="Arial"/>
                <w:sz w:val="16"/>
                <w:szCs w:val="16"/>
              </w:rPr>
            </w:pPr>
          </w:p>
        </w:tc>
      </w:tr>
      <w:tr w:rsidR="00FC3B5B" w:rsidRPr="0026630E" w:rsidTr="005A3419">
        <w:tc>
          <w:tcPr>
            <w:tcW w:w="1505" w:type="dxa"/>
            <w:vMerge/>
          </w:tcPr>
          <w:p w:rsidR="00FC3B5B" w:rsidRPr="0026630E" w:rsidRDefault="00FC3B5B" w:rsidP="005A3419">
            <w:pPr>
              <w:rPr>
                <w:rFonts w:ascii="Arial" w:hAnsi="Arial" w:cs="Arial"/>
                <w:b/>
                <w:bCs/>
                <w:sz w:val="16"/>
                <w:szCs w:val="16"/>
              </w:rPr>
            </w:pPr>
          </w:p>
        </w:tc>
        <w:tc>
          <w:tcPr>
            <w:tcW w:w="4363" w:type="dxa"/>
            <w:vMerge/>
          </w:tcPr>
          <w:p w:rsidR="00FC3B5B" w:rsidRPr="0026630E" w:rsidRDefault="00FC3B5B" w:rsidP="005A3419">
            <w:pPr>
              <w:rPr>
                <w:rFonts w:ascii="Arial" w:hAnsi="Arial" w:cs="Arial"/>
                <w:sz w:val="16"/>
                <w:szCs w:val="16"/>
              </w:rPr>
            </w:pPr>
          </w:p>
        </w:tc>
        <w:tc>
          <w:tcPr>
            <w:tcW w:w="1498" w:type="dxa"/>
          </w:tcPr>
          <w:p w:rsidR="00FC3B5B" w:rsidRPr="0026630E" w:rsidRDefault="00FC3B5B" w:rsidP="005A3419">
            <w:pPr>
              <w:rPr>
                <w:rFonts w:ascii="Arial" w:hAnsi="Arial" w:cs="Arial"/>
                <w:sz w:val="16"/>
                <w:szCs w:val="16"/>
              </w:rPr>
            </w:pPr>
            <w:r>
              <w:rPr>
                <w:rFonts w:ascii="Arial" w:hAnsi="Arial" w:cs="Arial"/>
                <w:sz w:val="16"/>
                <w:szCs w:val="16"/>
              </w:rPr>
              <w:t>Clifford</w:t>
            </w:r>
          </w:p>
        </w:tc>
        <w:tc>
          <w:tcPr>
            <w:tcW w:w="782" w:type="dxa"/>
          </w:tcPr>
          <w:p w:rsidR="00FC3B5B" w:rsidRPr="0026630E" w:rsidRDefault="00FC3B5B" w:rsidP="005A3419">
            <w:pPr>
              <w:jc w:val="center"/>
              <w:rPr>
                <w:rFonts w:ascii="Arial" w:hAnsi="Arial" w:cs="Arial"/>
                <w:b/>
                <w:sz w:val="16"/>
                <w:szCs w:val="16"/>
              </w:rPr>
            </w:pPr>
            <w:r w:rsidRPr="0026630E">
              <w:rPr>
                <w:rFonts w:ascii="Arial" w:hAnsi="Arial" w:cs="Arial"/>
                <w:b/>
                <w:sz w:val="16"/>
                <w:szCs w:val="16"/>
              </w:rPr>
              <w:t>X</w:t>
            </w:r>
          </w:p>
        </w:tc>
        <w:tc>
          <w:tcPr>
            <w:tcW w:w="1080" w:type="dxa"/>
          </w:tcPr>
          <w:p w:rsidR="00FC3B5B" w:rsidRPr="0026630E" w:rsidRDefault="00FC3B5B" w:rsidP="005A3419">
            <w:pPr>
              <w:jc w:val="center"/>
              <w:rPr>
                <w:rFonts w:ascii="Arial" w:hAnsi="Arial" w:cs="Arial"/>
                <w:sz w:val="16"/>
                <w:szCs w:val="16"/>
              </w:rPr>
            </w:pPr>
          </w:p>
        </w:tc>
        <w:tc>
          <w:tcPr>
            <w:tcW w:w="1080" w:type="dxa"/>
          </w:tcPr>
          <w:p w:rsidR="00FC3B5B" w:rsidRPr="0026630E" w:rsidRDefault="00FC3B5B" w:rsidP="005A3419">
            <w:pPr>
              <w:jc w:val="center"/>
              <w:rPr>
                <w:rFonts w:ascii="Arial" w:hAnsi="Arial" w:cs="Arial"/>
                <w:sz w:val="16"/>
                <w:szCs w:val="16"/>
              </w:rPr>
            </w:pPr>
          </w:p>
        </w:tc>
      </w:tr>
      <w:tr w:rsidR="00FC3B5B" w:rsidRPr="0026630E" w:rsidTr="005A3419">
        <w:tc>
          <w:tcPr>
            <w:tcW w:w="1505" w:type="dxa"/>
            <w:vMerge/>
          </w:tcPr>
          <w:p w:rsidR="00FC3B5B" w:rsidRPr="0026630E" w:rsidRDefault="00FC3B5B" w:rsidP="005A3419">
            <w:pPr>
              <w:rPr>
                <w:rFonts w:ascii="Arial" w:hAnsi="Arial" w:cs="Arial"/>
                <w:b/>
                <w:bCs/>
                <w:sz w:val="16"/>
                <w:szCs w:val="16"/>
              </w:rPr>
            </w:pPr>
          </w:p>
        </w:tc>
        <w:tc>
          <w:tcPr>
            <w:tcW w:w="4363" w:type="dxa"/>
            <w:vMerge/>
          </w:tcPr>
          <w:p w:rsidR="00FC3B5B" w:rsidRPr="0026630E" w:rsidRDefault="00FC3B5B" w:rsidP="005A3419">
            <w:pPr>
              <w:rPr>
                <w:rFonts w:ascii="Arial" w:hAnsi="Arial" w:cs="Arial"/>
                <w:sz w:val="16"/>
                <w:szCs w:val="16"/>
              </w:rPr>
            </w:pPr>
          </w:p>
        </w:tc>
        <w:tc>
          <w:tcPr>
            <w:tcW w:w="1498" w:type="dxa"/>
          </w:tcPr>
          <w:p w:rsidR="00FC3B5B" w:rsidRPr="0026630E" w:rsidRDefault="00FC3B5B" w:rsidP="005A3419">
            <w:pPr>
              <w:rPr>
                <w:rFonts w:ascii="Arial" w:hAnsi="Arial" w:cs="Arial"/>
                <w:sz w:val="16"/>
                <w:szCs w:val="16"/>
              </w:rPr>
            </w:pPr>
            <w:r>
              <w:rPr>
                <w:rFonts w:ascii="Arial" w:hAnsi="Arial" w:cs="Arial"/>
                <w:sz w:val="16"/>
                <w:szCs w:val="16"/>
              </w:rPr>
              <w:t>Cowey</w:t>
            </w:r>
          </w:p>
        </w:tc>
        <w:tc>
          <w:tcPr>
            <w:tcW w:w="782" w:type="dxa"/>
          </w:tcPr>
          <w:p w:rsidR="00FC3B5B" w:rsidRPr="0026630E" w:rsidRDefault="00FC3B5B" w:rsidP="005A3419">
            <w:pPr>
              <w:jc w:val="center"/>
              <w:rPr>
                <w:rFonts w:ascii="Arial" w:hAnsi="Arial" w:cs="Arial"/>
                <w:b/>
                <w:sz w:val="16"/>
                <w:szCs w:val="16"/>
              </w:rPr>
            </w:pPr>
            <w:r w:rsidRPr="0026630E">
              <w:rPr>
                <w:rFonts w:ascii="Arial" w:hAnsi="Arial" w:cs="Arial"/>
                <w:b/>
                <w:sz w:val="16"/>
                <w:szCs w:val="16"/>
              </w:rPr>
              <w:t>X</w:t>
            </w:r>
          </w:p>
        </w:tc>
        <w:tc>
          <w:tcPr>
            <w:tcW w:w="1080" w:type="dxa"/>
          </w:tcPr>
          <w:p w:rsidR="00FC3B5B" w:rsidRPr="0026630E" w:rsidRDefault="00FC3B5B" w:rsidP="005A3419">
            <w:pPr>
              <w:jc w:val="center"/>
              <w:rPr>
                <w:rFonts w:ascii="Arial" w:hAnsi="Arial" w:cs="Arial"/>
                <w:sz w:val="16"/>
                <w:szCs w:val="16"/>
              </w:rPr>
            </w:pPr>
          </w:p>
        </w:tc>
        <w:tc>
          <w:tcPr>
            <w:tcW w:w="1080" w:type="dxa"/>
          </w:tcPr>
          <w:p w:rsidR="00FC3B5B" w:rsidRPr="0026630E" w:rsidRDefault="00FC3B5B" w:rsidP="005A3419">
            <w:pPr>
              <w:jc w:val="center"/>
              <w:rPr>
                <w:rFonts w:ascii="Arial" w:hAnsi="Arial" w:cs="Arial"/>
                <w:sz w:val="16"/>
                <w:szCs w:val="16"/>
              </w:rPr>
            </w:pPr>
          </w:p>
        </w:tc>
      </w:tr>
      <w:tr w:rsidR="00FC3B5B" w:rsidRPr="0026630E" w:rsidTr="005A3419">
        <w:trPr>
          <w:trHeight w:val="70"/>
        </w:trPr>
        <w:tc>
          <w:tcPr>
            <w:tcW w:w="1505" w:type="dxa"/>
            <w:vMerge/>
          </w:tcPr>
          <w:p w:rsidR="00FC3B5B" w:rsidRPr="0026630E" w:rsidRDefault="00FC3B5B" w:rsidP="005A3419">
            <w:pPr>
              <w:rPr>
                <w:rFonts w:ascii="Arial" w:hAnsi="Arial" w:cs="Arial"/>
                <w:sz w:val="16"/>
                <w:szCs w:val="16"/>
              </w:rPr>
            </w:pPr>
          </w:p>
        </w:tc>
        <w:tc>
          <w:tcPr>
            <w:tcW w:w="4363" w:type="dxa"/>
            <w:vMerge/>
          </w:tcPr>
          <w:p w:rsidR="00FC3B5B" w:rsidRPr="0026630E" w:rsidRDefault="00FC3B5B" w:rsidP="005A3419">
            <w:pPr>
              <w:rPr>
                <w:rFonts w:ascii="Arial" w:hAnsi="Arial" w:cs="Arial"/>
                <w:sz w:val="16"/>
                <w:szCs w:val="16"/>
              </w:rPr>
            </w:pPr>
          </w:p>
        </w:tc>
        <w:tc>
          <w:tcPr>
            <w:tcW w:w="1498" w:type="dxa"/>
          </w:tcPr>
          <w:p w:rsidR="00FC3B5B" w:rsidRPr="0026630E" w:rsidRDefault="00FC3B5B" w:rsidP="005A3419">
            <w:pPr>
              <w:rPr>
                <w:rFonts w:ascii="Arial" w:hAnsi="Arial" w:cs="Arial"/>
                <w:sz w:val="16"/>
                <w:szCs w:val="16"/>
              </w:rPr>
            </w:pPr>
            <w:r>
              <w:rPr>
                <w:rFonts w:ascii="Arial" w:hAnsi="Arial" w:cs="Arial"/>
                <w:sz w:val="16"/>
                <w:szCs w:val="16"/>
              </w:rPr>
              <w:t>Ford</w:t>
            </w:r>
          </w:p>
        </w:tc>
        <w:tc>
          <w:tcPr>
            <w:tcW w:w="782" w:type="dxa"/>
          </w:tcPr>
          <w:p w:rsidR="00FC3B5B" w:rsidRPr="0026630E" w:rsidRDefault="00FC3B5B" w:rsidP="005A3419">
            <w:pPr>
              <w:jc w:val="center"/>
              <w:rPr>
                <w:rFonts w:ascii="Arial" w:hAnsi="Arial" w:cs="Arial"/>
                <w:b/>
                <w:sz w:val="16"/>
                <w:szCs w:val="16"/>
              </w:rPr>
            </w:pPr>
            <w:r w:rsidRPr="0026630E">
              <w:rPr>
                <w:rFonts w:ascii="Arial" w:hAnsi="Arial" w:cs="Arial"/>
                <w:b/>
                <w:sz w:val="16"/>
                <w:szCs w:val="16"/>
              </w:rPr>
              <w:t>X</w:t>
            </w:r>
          </w:p>
        </w:tc>
        <w:tc>
          <w:tcPr>
            <w:tcW w:w="1080" w:type="dxa"/>
          </w:tcPr>
          <w:p w:rsidR="00FC3B5B" w:rsidRPr="0026630E" w:rsidRDefault="00FC3B5B" w:rsidP="005A3419">
            <w:pPr>
              <w:jc w:val="center"/>
              <w:rPr>
                <w:rFonts w:ascii="Arial" w:hAnsi="Arial" w:cs="Arial"/>
                <w:sz w:val="16"/>
                <w:szCs w:val="16"/>
              </w:rPr>
            </w:pPr>
          </w:p>
        </w:tc>
        <w:tc>
          <w:tcPr>
            <w:tcW w:w="1080" w:type="dxa"/>
          </w:tcPr>
          <w:p w:rsidR="00FC3B5B" w:rsidRPr="0026630E" w:rsidRDefault="00FC3B5B" w:rsidP="005A3419">
            <w:pPr>
              <w:jc w:val="center"/>
              <w:rPr>
                <w:rFonts w:ascii="Arial" w:hAnsi="Arial" w:cs="Arial"/>
                <w:sz w:val="16"/>
                <w:szCs w:val="16"/>
              </w:rPr>
            </w:pPr>
          </w:p>
        </w:tc>
      </w:tr>
      <w:tr w:rsidR="00FC3B5B" w:rsidRPr="0026630E" w:rsidTr="005A3419">
        <w:trPr>
          <w:trHeight w:val="70"/>
        </w:trPr>
        <w:tc>
          <w:tcPr>
            <w:tcW w:w="1505" w:type="dxa"/>
            <w:vMerge/>
          </w:tcPr>
          <w:p w:rsidR="00FC3B5B" w:rsidRPr="0026630E" w:rsidRDefault="00FC3B5B" w:rsidP="005A3419">
            <w:pPr>
              <w:rPr>
                <w:rFonts w:ascii="Arial" w:hAnsi="Arial" w:cs="Arial"/>
                <w:sz w:val="16"/>
                <w:szCs w:val="16"/>
              </w:rPr>
            </w:pPr>
          </w:p>
        </w:tc>
        <w:tc>
          <w:tcPr>
            <w:tcW w:w="4363" w:type="dxa"/>
            <w:vMerge/>
          </w:tcPr>
          <w:p w:rsidR="00FC3B5B" w:rsidRPr="0026630E" w:rsidRDefault="00FC3B5B" w:rsidP="005A3419">
            <w:pPr>
              <w:rPr>
                <w:rFonts w:ascii="Arial" w:hAnsi="Arial" w:cs="Arial"/>
                <w:sz w:val="16"/>
                <w:szCs w:val="16"/>
              </w:rPr>
            </w:pPr>
          </w:p>
        </w:tc>
        <w:tc>
          <w:tcPr>
            <w:tcW w:w="1498" w:type="dxa"/>
          </w:tcPr>
          <w:p w:rsidR="00FC3B5B" w:rsidRPr="0026630E" w:rsidRDefault="00FC3B5B" w:rsidP="005A3419">
            <w:pPr>
              <w:rPr>
                <w:rFonts w:ascii="Arial" w:hAnsi="Arial" w:cs="Arial"/>
                <w:sz w:val="16"/>
                <w:szCs w:val="16"/>
              </w:rPr>
            </w:pPr>
            <w:r w:rsidRPr="0026630E">
              <w:rPr>
                <w:rFonts w:ascii="Arial" w:hAnsi="Arial" w:cs="Arial"/>
                <w:sz w:val="16"/>
                <w:szCs w:val="16"/>
              </w:rPr>
              <w:t>Woodcock</w:t>
            </w:r>
          </w:p>
        </w:tc>
        <w:tc>
          <w:tcPr>
            <w:tcW w:w="782" w:type="dxa"/>
          </w:tcPr>
          <w:p w:rsidR="00FC3B5B" w:rsidRPr="0026630E" w:rsidRDefault="00FC3B5B" w:rsidP="005A3419">
            <w:pPr>
              <w:jc w:val="center"/>
              <w:rPr>
                <w:rFonts w:ascii="Arial" w:hAnsi="Arial" w:cs="Arial"/>
                <w:b/>
                <w:sz w:val="16"/>
                <w:szCs w:val="16"/>
              </w:rPr>
            </w:pPr>
            <w:r w:rsidRPr="0026630E">
              <w:rPr>
                <w:rFonts w:ascii="Arial" w:hAnsi="Arial" w:cs="Arial"/>
                <w:b/>
                <w:sz w:val="16"/>
                <w:szCs w:val="16"/>
              </w:rPr>
              <w:t>X</w:t>
            </w:r>
          </w:p>
        </w:tc>
        <w:tc>
          <w:tcPr>
            <w:tcW w:w="1080" w:type="dxa"/>
          </w:tcPr>
          <w:p w:rsidR="00FC3B5B" w:rsidRPr="0026630E" w:rsidRDefault="00FC3B5B" w:rsidP="005A3419">
            <w:pPr>
              <w:jc w:val="center"/>
              <w:rPr>
                <w:rFonts w:ascii="Arial" w:hAnsi="Arial" w:cs="Arial"/>
                <w:sz w:val="16"/>
                <w:szCs w:val="16"/>
              </w:rPr>
            </w:pPr>
          </w:p>
        </w:tc>
        <w:tc>
          <w:tcPr>
            <w:tcW w:w="1080" w:type="dxa"/>
          </w:tcPr>
          <w:p w:rsidR="00FC3B5B" w:rsidRPr="0026630E" w:rsidRDefault="00FC3B5B" w:rsidP="005A3419">
            <w:pPr>
              <w:jc w:val="center"/>
              <w:rPr>
                <w:rFonts w:ascii="Arial" w:hAnsi="Arial" w:cs="Arial"/>
                <w:sz w:val="16"/>
                <w:szCs w:val="16"/>
              </w:rPr>
            </w:pPr>
          </w:p>
        </w:tc>
      </w:tr>
    </w:tbl>
    <w:p w:rsidR="00FC3B5B" w:rsidRPr="0026630E" w:rsidRDefault="00FC3B5B" w:rsidP="00FC3B5B">
      <w:pPr>
        <w:spacing w:after="0"/>
        <w:rPr>
          <w:rFonts w:ascii="Arial" w:hAnsi="Arial" w:cs="Arial"/>
          <w:sz w:val="16"/>
          <w:szCs w:val="16"/>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5"/>
        <w:gridCol w:w="4363"/>
        <w:gridCol w:w="1498"/>
        <w:gridCol w:w="782"/>
        <w:gridCol w:w="1080"/>
        <w:gridCol w:w="1080"/>
      </w:tblGrid>
      <w:tr w:rsidR="00FC3B5B" w:rsidRPr="0026630E" w:rsidTr="005A3419">
        <w:tc>
          <w:tcPr>
            <w:tcW w:w="1505" w:type="dxa"/>
          </w:tcPr>
          <w:p w:rsidR="00FC3B5B" w:rsidRPr="0026630E" w:rsidRDefault="00FC3B5B" w:rsidP="005A3419">
            <w:pPr>
              <w:rPr>
                <w:rFonts w:ascii="Arial" w:hAnsi="Arial" w:cs="Arial"/>
                <w:b/>
                <w:sz w:val="16"/>
                <w:szCs w:val="16"/>
              </w:rPr>
            </w:pPr>
            <w:r w:rsidRPr="0026630E">
              <w:rPr>
                <w:rFonts w:ascii="Arial" w:hAnsi="Arial" w:cs="Arial"/>
                <w:b/>
                <w:sz w:val="16"/>
                <w:szCs w:val="16"/>
              </w:rPr>
              <w:t>Agenda Item</w:t>
            </w:r>
          </w:p>
        </w:tc>
        <w:tc>
          <w:tcPr>
            <w:tcW w:w="4363" w:type="dxa"/>
          </w:tcPr>
          <w:p w:rsidR="00FC3B5B" w:rsidRPr="0026630E" w:rsidRDefault="00FC3B5B" w:rsidP="005A3419">
            <w:pPr>
              <w:rPr>
                <w:rFonts w:ascii="Arial" w:hAnsi="Arial" w:cs="Arial"/>
                <w:b/>
                <w:sz w:val="16"/>
                <w:szCs w:val="16"/>
              </w:rPr>
            </w:pPr>
            <w:r w:rsidRPr="0026630E">
              <w:rPr>
                <w:rFonts w:ascii="Arial" w:hAnsi="Arial" w:cs="Arial"/>
                <w:b/>
                <w:sz w:val="16"/>
                <w:szCs w:val="16"/>
              </w:rPr>
              <w:t>Motion</w:t>
            </w:r>
          </w:p>
        </w:tc>
        <w:tc>
          <w:tcPr>
            <w:tcW w:w="1498" w:type="dxa"/>
          </w:tcPr>
          <w:p w:rsidR="00FC3B5B" w:rsidRPr="0026630E" w:rsidRDefault="00FC3B5B" w:rsidP="005A3419">
            <w:pPr>
              <w:rPr>
                <w:rFonts w:ascii="Arial" w:hAnsi="Arial" w:cs="Arial"/>
                <w:b/>
                <w:sz w:val="16"/>
                <w:szCs w:val="16"/>
              </w:rPr>
            </w:pPr>
            <w:r w:rsidRPr="0026630E">
              <w:rPr>
                <w:rFonts w:ascii="Arial" w:hAnsi="Arial" w:cs="Arial"/>
                <w:b/>
                <w:sz w:val="16"/>
                <w:szCs w:val="16"/>
              </w:rPr>
              <w:t>Cllr</w:t>
            </w:r>
          </w:p>
        </w:tc>
        <w:tc>
          <w:tcPr>
            <w:tcW w:w="782" w:type="dxa"/>
          </w:tcPr>
          <w:p w:rsidR="00FC3B5B" w:rsidRPr="0026630E" w:rsidRDefault="00FC3B5B" w:rsidP="005A3419">
            <w:pPr>
              <w:jc w:val="center"/>
              <w:rPr>
                <w:rFonts w:ascii="Arial" w:hAnsi="Arial" w:cs="Arial"/>
                <w:b/>
                <w:sz w:val="16"/>
                <w:szCs w:val="16"/>
              </w:rPr>
            </w:pPr>
            <w:r w:rsidRPr="0026630E">
              <w:rPr>
                <w:rFonts w:ascii="Arial" w:hAnsi="Arial" w:cs="Arial"/>
                <w:b/>
                <w:sz w:val="16"/>
                <w:szCs w:val="16"/>
              </w:rPr>
              <w:t>For</w:t>
            </w:r>
          </w:p>
        </w:tc>
        <w:tc>
          <w:tcPr>
            <w:tcW w:w="1080" w:type="dxa"/>
          </w:tcPr>
          <w:p w:rsidR="00FC3B5B" w:rsidRPr="0026630E" w:rsidRDefault="00FC3B5B" w:rsidP="005A3419">
            <w:pPr>
              <w:jc w:val="center"/>
              <w:rPr>
                <w:rFonts w:ascii="Arial" w:hAnsi="Arial" w:cs="Arial"/>
                <w:b/>
                <w:sz w:val="16"/>
                <w:szCs w:val="16"/>
              </w:rPr>
            </w:pPr>
            <w:r w:rsidRPr="0026630E">
              <w:rPr>
                <w:rFonts w:ascii="Arial" w:hAnsi="Arial" w:cs="Arial"/>
                <w:b/>
                <w:sz w:val="16"/>
                <w:szCs w:val="16"/>
              </w:rPr>
              <w:t>Against</w:t>
            </w:r>
          </w:p>
        </w:tc>
        <w:tc>
          <w:tcPr>
            <w:tcW w:w="1080" w:type="dxa"/>
          </w:tcPr>
          <w:p w:rsidR="00FC3B5B" w:rsidRPr="0026630E" w:rsidRDefault="00FC3B5B" w:rsidP="005A3419">
            <w:pPr>
              <w:jc w:val="center"/>
              <w:rPr>
                <w:rFonts w:ascii="Arial" w:hAnsi="Arial" w:cs="Arial"/>
                <w:b/>
                <w:sz w:val="16"/>
                <w:szCs w:val="16"/>
              </w:rPr>
            </w:pPr>
            <w:r w:rsidRPr="0026630E">
              <w:rPr>
                <w:rFonts w:ascii="Arial" w:hAnsi="Arial" w:cs="Arial"/>
                <w:b/>
                <w:sz w:val="16"/>
                <w:szCs w:val="16"/>
              </w:rPr>
              <w:t>Abstain</w:t>
            </w:r>
          </w:p>
        </w:tc>
      </w:tr>
      <w:tr w:rsidR="00FC3B5B" w:rsidRPr="0026630E" w:rsidTr="005A3419">
        <w:tc>
          <w:tcPr>
            <w:tcW w:w="1505" w:type="dxa"/>
            <w:vMerge w:val="restart"/>
          </w:tcPr>
          <w:p w:rsidR="00FC3B5B" w:rsidRPr="0026630E" w:rsidRDefault="00FC3B5B" w:rsidP="006A2538">
            <w:pPr>
              <w:rPr>
                <w:rFonts w:ascii="Arial" w:hAnsi="Arial" w:cs="Arial"/>
                <w:b/>
                <w:bCs/>
                <w:sz w:val="16"/>
                <w:szCs w:val="16"/>
              </w:rPr>
            </w:pPr>
            <w:r w:rsidRPr="0026630E">
              <w:rPr>
                <w:rFonts w:ascii="Arial" w:hAnsi="Arial" w:cs="Arial"/>
                <w:b/>
                <w:bCs/>
                <w:sz w:val="16"/>
                <w:szCs w:val="16"/>
              </w:rPr>
              <w:t>151</w:t>
            </w:r>
            <w:r>
              <w:rPr>
                <w:rFonts w:ascii="Arial" w:hAnsi="Arial" w:cs="Arial"/>
                <w:b/>
                <w:bCs/>
                <w:sz w:val="16"/>
                <w:szCs w:val="16"/>
              </w:rPr>
              <w:t>6</w:t>
            </w:r>
            <w:r w:rsidR="006A2538">
              <w:rPr>
                <w:rFonts w:ascii="Arial" w:hAnsi="Arial" w:cs="Arial"/>
                <w:b/>
                <w:bCs/>
                <w:sz w:val="16"/>
                <w:szCs w:val="16"/>
              </w:rPr>
              <w:t>9</w:t>
            </w:r>
          </w:p>
        </w:tc>
        <w:tc>
          <w:tcPr>
            <w:tcW w:w="4363" w:type="dxa"/>
            <w:vMerge w:val="restart"/>
          </w:tcPr>
          <w:p w:rsidR="00FC3B5B" w:rsidRPr="006A2538" w:rsidRDefault="00FC3B5B" w:rsidP="006A2538">
            <w:pPr>
              <w:rPr>
                <w:rFonts w:ascii="Arial" w:hAnsi="Arial" w:cs="Arial"/>
                <w:sz w:val="16"/>
                <w:szCs w:val="16"/>
              </w:rPr>
            </w:pPr>
            <w:r w:rsidRPr="006A2538">
              <w:rPr>
                <w:rFonts w:ascii="Arial" w:hAnsi="Arial" w:cs="Arial"/>
                <w:sz w:val="16"/>
                <w:szCs w:val="16"/>
              </w:rPr>
              <w:t xml:space="preserve">Resolved to </w:t>
            </w:r>
            <w:r w:rsidR="006A2538" w:rsidRPr="006A2538">
              <w:rPr>
                <w:rFonts w:ascii="Arial" w:hAnsi="Arial" w:cs="Arial"/>
                <w:sz w:val="16"/>
                <w:szCs w:val="16"/>
              </w:rPr>
              <w:t xml:space="preserve">set an increased </w:t>
            </w:r>
            <w:r w:rsidR="006A2538">
              <w:rPr>
                <w:rFonts w:ascii="Arial" w:hAnsi="Arial" w:cs="Arial"/>
                <w:sz w:val="16"/>
                <w:szCs w:val="16"/>
              </w:rPr>
              <w:t>p</w:t>
            </w:r>
            <w:r w:rsidR="006A2538" w:rsidRPr="006A2538">
              <w:rPr>
                <w:rFonts w:ascii="Arial" w:hAnsi="Arial" w:cs="Arial"/>
                <w:sz w:val="16"/>
                <w:szCs w:val="16"/>
              </w:rPr>
              <w:t>recept of £22,183.47 for the financial year 2016-17.</w:t>
            </w:r>
          </w:p>
        </w:tc>
        <w:tc>
          <w:tcPr>
            <w:tcW w:w="1498" w:type="dxa"/>
          </w:tcPr>
          <w:p w:rsidR="00FC3B5B" w:rsidRPr="0026630E" w:rsidRDefault="00FC3B5B" w:rsidP="005A3419">
            <w:pPr>
              <w:rPr>
                <w:rFonts w:ascii="Arial" w:hAnsi="Arial" w:cs="Arial"/>
                <w:sz w:val="16"/>
                <w:szCs w:val="16"/>
              </w:rPr>
            </w:pPr>
            <w:r w:rsidRPr="0026630E">
              <w:rPr>
                <w:rFonts w:ascii="Arial" w:hAnsi="Arial" w:cs="Arial"/>
                <w:sz w:val="16"/>
                <w:szCs w:val="16"/>
              </w:rPr>
              <w:t>Moore</w:t>
            </w:r>
          </w:p>
        </w:tc>
        <w:tc>
          <w:tcPr>
            <w:tcW w:w="782" w:type="dxa"/>
          </w:tcPr>
          <w:p w:rsidR="00FC3B5B" w:rsidRPr="0026630E" w:rsidRDefault="00FC3B5B" w:rsidP="005A3419">
            <w:pPr>
              <w:jc w:val="center"/>
              <w:rPr>
                <w:rFonts w:ascii="Arial" w:hAnsi="Arial" w:cs="Arial"/>
                <w:b/>
                <w:sz w:val="16"/>
                <w:szCs w:val="16"/>
              </w:rPr>
            </w:pPr>
            <w:r w:rsidRPr="0026630E">
              <w:rPr>
                <w:rFonts w:ascii="Arial" w:hAnsi="Arial" w:cs="Arial"/>
                <w:b/>
                <w:sz w:val="16"/>
                <w:szCs w:val="16"/>
              </w:rPr>
              <w:t>X</w:t>
            </w:r>
          </w:p>
        </w:tc>
        <w:tc>
          <w:tcPr>
            <w:tcW w:w="1080" w:type="dxa"/>
          </w:tcPr>
          <w:p w:rsidR="00FC3B5B" w:rsidRPr="0026630E" w:rsidRDefault="00FC3B5B" w:rsidP="005A3419">
            <w:pPr>
              <w:jc w:val="center"/>
              <w:rPr>
                <w:rFonts w:ascii="Arial" w:hAnsi="Arial" w:cs="Arial"/>
                <w:sz w:val="16"/>
                <w:szCs w:val="16"/>
              </w:rPr>
            </w:pPr>
          </w:p>
        </w:tc>
        <w:tc>
          <w:tcPr>
            <w:tcW w:w="1080" w:type="dxa"/>
          </w:tcPr>
          <w:p w:rsidR="00FC3B5B" w:rsidRPr="0026630E" w:rsidRDefault="00FC3B5B" w:rsidP="005A3419">
            <w:pPr>
              <w:jc w:val="center"/>
              <w:rPr>
                <w:rFonts w:ascii="Arial" w:hAnsi="Arial" w:cs="Arial"/>
                <w:sz w:val="16"/>
                <w:szCs w:val="16"/>
              </w:rPr>
            </w:pPr>
          </w:p>
        </w:tc>
      </w:tr>
      <w:tr w:rsidR="00FC3B5B" w:rsidRPr="0026630E" w:rsidTr="005A3419">
        <w:tc>
          <w:tcPr>
            <w:tcW w:w="1505" w:type="dxa"/>
            <w:vMerge/>
          </w:tcPr>
          <w:p w:rsidR="00FC3B5B" w:rsidRPr="0026630E" w:rsidRDefault="00FC3B5B" w:rsidP="005A3419">
            <w:pPr>
              <w:rPr>
                <w:rFonts w:ascii="Arial" w:hAnsi="Arial" w:cs="Arial"/>
                <w:b/>
                <w:bCs/>
                <w:sz w:val="16"/>
                <w:szCs w:val="16"/>
              </w:rPr>
            </w:pPr>
          </w:p>
        </w:tc>
        <w:tc>
          <w:tcPr>
            <w:tcW w:w="4363" w:type="dxa"/>
            <w:vMerge/>
          </w:tcPr>
          <w:p w:rsidR="00FC3B5B" w:rsidRPr="0026630E" w:rsidRDefault="00FC3B5B" w:rsidP="005A3419">
            <w:pPr>
              <w:rPr>
                <w:rFonts w:ascii="Arial" w:hAnsi="Arial" w:cs="Arial"/>
                <w:sz w:val="16"/>
                <w:szCs w:val="16"/>
              </w:rPr>
            </w:pPr>
          </w:p>
        </w:tc>
        <w:tc>
          <w:tcPr>
            <w:tcW w:w="1498" w:type="dxa"/>
          </w:tcPr>
          <w:p w:rsidR="00FC3B5B" w:rsidRPr="0026630E" w:rsidRDefault="00FC3B5B" w:rsidP="005A3419">
            <w:pPr>
              <w:rPr>
                <w:rFonts w:ascii="Arial" w:hAnsi="Arial" w:cs="Arial"/>
                <w:sz w:val="16"/>
                <w:szCs w:val="16"/>
              </w:rPr>
            </w:pPr>
            <w:r w:rsidRPr="0026630E">
              <w:rPr>
                <w:rFonts w:ascii="Arial" w:hAnsi="Arial" w:cs="Arial"/>
                <w:sz w:val="16"/>
                <w:szCs w:val="16"/>
              </w:rPr>
              <w:t>Allison</w:t>
            </w:r>
          </w:p>
        </w:tc>
        <w:tc>
          <w:tcPr>
            <w:tcW w:w="782" w:type="dxa"/>
          </w:tcPr>
          <w:p w:rsidR="00FC3B5B" w:rsidRPr="0026630E" w:rsidRDefault="00FC3B5B" w:rsidP="005A3419">
            <w:pPr>
              <w:jc w:val="center"/>
              <w:rPr>
                <w:rFonts w:ascii="Arial" w:hAnsi="Arial" w:cs="Arial"/>
                <w:b/>
                <w:sz w:val="16"/>
                <w:szCs w:val="16"/>
              </w:rPr>
            </w:pPr>
            <w:r w:rsidRPr="0026630E">
              <w:rPr>
                <w:rFonts w:ascii="Arial" w:hAnsi="Arial" w:cs="Arial"/>
                <w:b/>
                <w:sz w:val="16"/>
                <w:szCs w:val="16"/>
              </w:rPr>
              <w:t>X</w:t>
            </w:r>
          </w:p>
        </w:tc>
        <w:tc>
          <w:tcPr>
            <w:tcW w:w="1080" w:type="dxa"/>
          </w:tcPr>
          <w:p w:rsidR="00FC3B5B" w:rsidRPr="0026630E" w:rsidRDefault="00FC3B5B" w:rsidP="005A3419">
            <w:pPr>
              <w:jc w:val="center"/>
              <w:rPr>
                <w:rFonts w:ascii="Arial" w:hAnsi="Arial" w:cs="Arial"/>
                <w:sz w:val="16"/>
                <w:szCs w:val="16"/>
              </w:rPr>
            </w:pPr>
          </w:p>
        </w:tc>
        <w:tc>
          <w:tcPr>
            <w:tcW w:w="1080" w:type="dxa"/>
          </w:tcPr>
          <w:p w:rsidR="00FC3B5B" w:rsidRPr="0026630E" w:rsidRDefault="00FC3B5B" w:rsidP="005A3419">
            <w:pPr>
              <w:jc w:val="center"/>
              <w:rPr>
                <w:rFonts w:ascii="Arial" w:hAnsi="Arial" w:cs="Arial"/>
                <w:sz w:val="16"/>
                <w:szCs w:val="16"/>
              </w:rPr>
            </w:pPr>
          </w:p>
        </w:tc>
      </w:tr>
      <w:tr w:rsidR="00FC3B5B" w:rsidRPr="0026630E" w:rsidTr="005A3419">
        <w:trPr>
          <w:trHeight w:val="70"/>
        </w:trPr>
        <w:tc>
          <w:tcPr>
            <w:tcW w:w="1505" w:type="dxa"/>
            <w:vMerge/>
          </w:tcPr>
          <w:p w:rsidR="00FC3B5B" w:rsidRPr="0026630E" w:rsidRDefault="00FC3B5B" w:rsidP="005A3419">
            <w:pPr>
              <w:rPr>
                <w:rFonts w:ascii="Arial" w:hAnsi="Arial" w:cs="Arial"/>
                <w:b/>
                <w:bCs/>
                <w:sz w:val="16"/>
                <w:szCs w:val="16"/>
              </w:rPr>
            </w:pPr>
          </w:p>
        </w:tc>
        <w:tc>
          <w:tcPr>
            <w:tcW w:w="4363" w:type="dxa"/>
            <w:vMerge/>
          </w:tcPr>
          <w:p w:rsidR="00FC3B5B" w:rsidRPr="0026630E" w:rsidRDefault="00FC3B5B" w:rsidP="005A3419">
            <w:pPr>
              <w:rPr>
                <w:rFonts w:ascii="Arial" w:hAnsi="Arial" w:cs="Arial"/>
                <w:sz w:val="16"/>
                <w:szCs w:val="16"/>
              </w:rPr>
            </w:pPr>
          </w:p>
        </w:tc>
        <w:tc>
          <w:tcPr>
            <w:tcW w:w="1498" w:type="dxa"/>
          </w:tcPr>
          <w:p w:rsidR="00FC3B5B" w:rsidRPr="0026630E" w:rsidRDefault="00FC3B5B" w:rsidP="005A3419">
            <w:pPr>
              <w:rPr>
                <w:rFonts w:ascii="Arial" w:hAnsi="Arial" w:cs="Arial"/>
                <w:sz w:val="16"/>
                <w:szCs w:val="16"/>
              </w:rPr>
            </w:pPr>
            <w:r w:rsidRPr="0026630E">
              <w:rPr>
                <w:rFonts w:ascii="Arial" w:hAnsi="Arial" w:cs="Arial"/>
                <w:sz w:val="16"/>
                <w:szCs w:val="16"/>
              </w:rPr>
              <w:t xml:space="preserve">Blake </w:t>
            </w:r>
            <w:r>
              <w:rPr>
                <w:rFonts w:ascii="Arial" w:hAnsi="Arial" w:cs="Arial"/>
                <w:sz w:val="16"/>
                <w:szCs w:val="16"/>
              </w:rPr>
              <w:t>H</w:t>
            </w:r>
          </w:p>
        </w:tc>
        <w:tc>
          <w:tcPr>
            <w:tcW w:w="782" w:type="dxa"/>
          </w:tcPr>
          <w:p w:rsidR="00FC3B5B" w:rsidRPr="0026630E" w:rsidRDefault="00FC3B5B" w:rsidP="005A3419">
            <w:pPr>
              <w:jc w:val="center"/>
              <w:rPr>
                <w:rFonts w:ascii="Arial" w:hAnsi="Arial" w:cs="Arial"/>
                <w:b/>
                <w:sz w:val="16"/>
                <w:szCs w:val="16"/>
              </w:rPr>
            </w:pPr>
            <w:r w:rsidRPr="0026630E">
              <w:rPr>
                <w:rFonts w:ascii="Arial" w:hAnsi="Arial" w:cs="Arial"/>
                <w:b/>
                <w:sz w:val="16"/>
                <w:szCs w:val="16"/>
              </w:rPr>
              <w:t>X</w:t>
            </w:r>
          </w:p>
        </w:tc>
        <w:tc>
          <w:tcPr>
            <w:tcW w:w="1080" w:type="dxa"/>
          </w:tcPr>
          <w:p w:rsidR="00FC3B5B" w:rsidRPr="0026630E" w:rsidRDefault="00FC3B5B" w:rsidP="005A3419">
            <w:pPr>
              <w:jc w:val="center"/>
              <w:rPr>
                <w:rFonts w:ascii="Arial" w:hAnsi="Arial" w:cs="Arial"/>
                <w:sz w:val="16"/>
                <w:szCs w:val="16"/>
              </w:rPr>
            </w:pPr>
          </w:p>
        </w:tc>
        <w:tc>
          <w:tcPr>
            <w:tcW w:w="1080" w:type="dxa"/>
          </w:tcPr>
          <w:p w:rsidR="00FC3B5B" w:rsidRPr="0026630E" w:rsidRDefault="00FC3B5B" w:rsidP="005A3419">
            <w:pPr>
              <w:jc w:val="center"/>
              <w:rPr>
                <w:rFonts w:ascii="Arial" w:hAnsi="Arial" w:cs="Arial"/>
                <w:sz w:val="16"/>
                <w:szCs w:val="16"/>
              </w:rPr>
            </w:pPr>
          </w:p>
        </w:tc>
      </w:tr>
      <w:tr w:rsidR="00FC3B5B" w:rsidRPr="0026630E" w:rsidTr="005A3419">
        <w:tc>
          <w:tcPr>
            <w:tcW w:w="1505" w:type="dxa"/>
            <w:vMerge w:val="restart"/>
          </w:tcPr>
          <w:p w:rsidR="00FC3B5B" w:rsidRPr="0026630E" w:rsidRDefault="00FC3B5B" w:rsidP="005A3419">
            <w:pPr>
              <w:rPr>
                <w:rFonts w:ascii="Arial" w:hAnsi="Arial" w:cs="Arial"/>
                <w:b/>
                <w:bCs/>
                <w:sz w:val="16"/>
                <w:szCs w:val="16"/>
              </w:rPr>
            </w:pPr>
            <w:r w:rsidRPr="0026630E">
              <w:rPr>
                <w:rFonts w:ascii="Arial" w:hAnsi="Arial" w:cs="Arial"/>
                <w:b/>
                <w:bCs/>
                <w:sz w:val="16"/>
                <w:szCs w:val="16"/>
              </w:rPr>
              <w:t>Prop: Clifford</w:t>
            </w:r>
          </w:p>
          <w:p w:rsidR="00FC3B5B" w:rsidRPr="0026630E" w:rsidRDefault="00FC3B5B" w:rsidP="00307DC5">
            <w:pPr>
              <w:rPr>
                <w:rFonts w:ascii="Arial" w:hAnsi="Arial" w:cs="Arial"/>
                <w:b/>
                <w:bCs/>
                <w:sz w:val="16"/>
                <w:szCs w:val="16"/>
              </w:rPr>
            </w:pPr>
            <w:r w:rsidRPr="0026630E">
              <w:rPr>
                <w:rFonts w:ascii="Arial" w:hAnsi="Arial" w:cs="Arial"/>
                <w:b/>
                <w:bCs/>
                <w:sz w:val="16"/>
                <w:szCs w:val="16"/>
              </w:rPr>
              <w:t xml:space="preserve">Second: </w:t>
            </w:r>
            <w:r w:rsidR="00307DC5">
              <w:rPr>
                <w:rFonts w:ascii="Arial" w:hAnsi="Arial" w:cs="Arial"/>
                <w:b/>
                <w:bCs/>
                <w:sz w:val="16"/>
                <w:szCs w:val="16"/>
              </w:rPr>
              <w:t>M Blake</w:t>
            </w:r>
            <w:r w:rsidRPr="0026630E">
              <w:rPr>
                <w:rFonts w:ascii="Arial" w:hAnsi="Arial" w:cs="Arial"/>
                <w:b/>
                <w:bCs/>
                <w:sz w:val="16"/>
                <w:szCs w:val="16"/>
              </w:rPr>
              <w:t xml:space="preserve"> </w:t>
            </w:r>
          </w:p>
        </w:tc>
        <w:tc>
          <w:tcPr>
            <w:tcW w:w="4363" w:type="dxa"/>
            <w:vMerge/>
          </w:tcPr>
          <w:p w:rsidR="00FC3B5B" w:rsidRPr="0026630E" w:rsidRDefault="00FC3B5B" w:rsidP="005A3419">
            <w:pPr>
              <w:rPr>
                <w:rFonts w:ascii="Arial" w:hAnsi="Arial" w:cs="Arial"/>
                <w:sz w:val="16"/>
                <w:szCs w:val="16"/>
              </w:rPr>
            </w:pPr>
          </w:p>
        </w:tc>
        <w:tc>
          <w:tcPr>
            <w:tcW w:w="1498" w:type="dxa"/>
          </w:tcPr>
          <w:p w:rsidR="00FC3B5B" w:rsidRPr="0026630E" w:rsidRDefault="00FC3B5B" w:rsidP="005A3419">
            <w:pPr>
              <w:rPr>
                <w:rFonts w:ascii="Arial" w:hAnsi="Arial" w:cs="Arial"/>
                <w:sz w:val="16"/>
                <w:szCs w:val="16"/>
              </w:rPr>
            </w:pPr>
            <w:r>
              <w:rPr>
                <w:rFonts w:ascii="Arial" w:hAnsi="Arial" w:cs="Arial"/>
                <w:sz w:val="16"/>
                <w:szCs w:val="16"/>
              </w:rPr>
              <w:t>Blake M</w:t>
            </w:r>
          </w:p>
        </w:tc>
        <w:tc>
          <w:tcPr>
            <w:tcW w:w="782" w:type="dxa"/>
          </w:tcPr>
          <w:p w:rsidR="00FC3B5B" w:rsidRPr="0026630E" w:rsidRDefault="00FC3B5B" w:rsidP="005A3419">
            <w:pPr>
              <w:jc w:val="center"/>
              <w:rPr>
                <w:rFonts w:ascii="Arial" w:hAnsi="Arial" w:cs="Arial"/>
                <w:b/>
                <w:sz w:val="16"/>
                <w:szCs w:val="16"/>
              </w:rPr>
            </w:pPr>
            <w:r w:rsidRPr="0026630E">
              <w:rPr>
                <w:rFonts w:ascii="Arial" w:hAnsi="Arial" w:cs="Arial"/>
                <w:b/>
                <w:sz w:val="16"/>
                <w:szCs w:val="16"/>
              </w:rPr>
              <w:t>X</w:t>
            </w:r>
          </w:p>
        </w:tc>
        <w:tc>
          <w:tcPr>
            <w:tcW w:w="1080" w:type="dxa"/>
          </w:tcPr>
          <w:p w:rsidR="00FC3B5B" w:rsidRPr="0026630E" w:rsidRDefault="00FC3B5B" w:rsidP="005A3419">
            <w:pPr>
              <w:jc w:val="center"/>
              <w:rPr>
                <w:rFonts w:ascii="Arial" w:hAnsi="Arial" w:cs="Arial"/>
                <w:sz w:val="16"/>
                <w:szCs w:val="16"/>
              </w:rPr>
            </w:pPr>
          </w:p>
        </w:tc>
        <w:tc>
          <w:tcPr>
            <w:tcW w:w="1080" w:type="dxa"/>
          </w:tcPr>
          <w:p w:rsidR="00FC3B5B" w:rsidRPr="0026630E" w:rsidRDefault="00FC3B5B" w:rsidP="005A3419">
            <w:pPr>
              <w:jc w:val="center"/>
              <w:rPr>
                <w:rFonts w:ascii="Arial" w:hAnsi="Arial" w:cs="Arial"/>
                <w:sz w:val="16"/>
                <w:szCs w:val="16"/>
              </w:rPr>
            </w:pPr>
          </w:p>
        </w:tc>
      </w:tr>
      <w:tr w:rsidR="00FC3B5B" w:rsidRPr="0026630E" w:rsidTr="005A3419">
        <w:tc>
          <w:tcPr>
            <w:tcW w:w="1505" w:type="dxa"/>
            <w:vMerge/>
          </w:tcPr>
          <w:p w:rsidR="00FC3B5B" w:rsidRPr="0026630E" w:rsidRDefault="00FC3B5B" w:rsidP="005A3419">
            <w:pPr>
              <w:rPr>
                <w:rFonts w:ascii="Arial" w:hAnsi="Arial" w:cs="Arial"/>
                <w:b/>
                <w:bCs/>
                <w:sz w:val="16"/>
                <w:szCs w:val="16"/>
              </w:rPr>
            </w:pPr>
          </w:p>
        </w:tc>
        <w:tc>
          <w:tcPr>
            <w:tcW w:w="4363" w:type="dxa"/>
            <w:vMerge/>
          </w:tcPr>
          <w:p w:rsidR="00FC3B5B" w:rsidRPr="0026630E" w:rsidRDefault="00FC3B5B" w:rsidP="005A3419">
            <w:pPr>
              <w:rPr>
                <w:rFonts w:ascii="Arial" w:hAnsi="Arial" w:cs="Arial"/>
                <w:sz w:val="16"/>
                <w:szCs w:val="16"/>
              </w:rPr>
            </w:pPr>
          </w:p>
        </w:tc>
        <w:tc>
          <w:tcPr>
            <w:tcW w:w="1498" w:type="dxa"/>
          </w:tcPr>
          <w:p w:rsidR="00FC3B5B" w:rsidRPr="0026630E" w:rsidRDefault="00FC3B5B" w:rsidP="005A3419">
            <w:pPr>
              <w:rPr>
                <w:rFonts w:ascii="Arial" w:hAnsi="Arial" w:cs="Arial"/>
                <w:sz w:val="16"/>
                <w:szCs w:val="16"/>
              </w:rPr>
            </w:pPr>
            <w:r>
              <w:rPr>
                <w:rFonts w:ascii="Arial" w:hAnsi="Arial" w:cs="Arial"/>
                <w:sz w:val="16"/>
                <w:szCs w:val="16"/>
              </w:rPr>
              <w:t>Clifford</w:t>
            </w:r>
          </w:p>
        </w:tc>
        <w:tc>
          <w:tcPr>
            <w:tcW w:w="782" w:type="dxa"/>
          </w:tcPr>
          <w:p w:rsidR="00FC3B5B" w:rsidRPr="0026630E" w:rsidRDefault="00FC3B5B" w:rsidP="005A3419">
            <w:pPr>
              <w:jc w:val="center"/>
              <w:rPr>
                <w:rFonts w:ascii="Arial" w:hAnsi="Arial" w:cs="Arial"/>
                <w:b/>
                <w:sz w:val="16"/>
                <w:szCs w:val="16"/>
              </w:rPr>
            </w:pPr>
            <w:r w:rsidRPr="0026630E">
              <w:rPr>
                <w:rFonts w:ascii="Arial" w:hAnsi="Arial" w:cs="Arial"/>
                <w:b/>
                <w:sz w:val="16"/>
                <w:szCs w:val="16"/>
              </w:rPr>
              <w:t>X</w:t>
            </w:r>
          </w:p>
        </w:tc>
        <w:tc>
          <w:tcPr>
            <w:tcW w:w="1080" w:type="dxa"/>
          </w:tcPr>
          <w:p w:rsidR="00FC3B5B" w:rsidRPr="0026630E" w:rsidRDefault="00FC3B5B" w:rsidP="005A3419">
            <w:pPr>
              <w:jc w:val="center"/>
              <w:rPr>
                <w:rFonts w:ascii="Arial" w:hAnsi="Arial" w:cs="Arial"/>
                <w:sz w:val="16"/>
                <w:szCs w:val="16"/>
              </w:rPr>
            </w:pPr>
          </w:p>
        </w:tc>
        <w:tc>
          <w:tcPr>
            <w:tcW w:w="1080" w:type="dxa"/>
          </w:tcPr>
          <w:p w:rsidR="00FC3B5B" w:rsidRPr="0026630E" w:rsidRDefault="00FC3B5B" w:rsidP="005A3419">
            <w:pPr>
              <w:jc w:val="center"/>
              <w:rPr>
                <w:rFonts w:ascii="Arial" w:hAnsi="Arial" w:cs="Arial"/>
                <w:sz w:val="16"/>
                <w:szCs w:val="16"/>
              </w:rPr>
            </w:pPr>
          </w:p>
        </w:tc>
      </w:tr>
      <w:tr w:rsidR="00FC3B5B" w:rsidRPr="0026630E" w:rsidTr="005A3419">
        <w:tc>
          <w:tcPr>
            <w:tcW w:w="1505" w:type="dxa"/>
            <w:vMerge/>
          </w:tcPr>
          <w:p w:rsidR="00FC3B5B" w:rsidRPr="0026630E" w:rsidRDefault="00FC3B5B" w:rsidP="005A3419">
            <w:pPr>
              <w:rPr>
                <w:rFonts w:ascii="Arial" w:hAnsi="Arial" w:cs="Arial"/>
                <w:b/>
                <w:bCs/>
                <w:sz w:val="16"/>
                <w:szCs w:val="16"/>
              </w:rPr>
            </w:pPr>
          </w:p>
        </w:tc>
        <w:tc>
          <w:tcPr>
            <w:tcW w:w="4363" w:type="dxa"/>
            <w:vMerge/>
          </w:tcPr>
          <w:p w:rsidR="00FC3B5B" w:rsidRPr="0026630E" w:rsidRDefault="00FC3B5B" w:rsidP="005A3419">
            <w:pPr>
              <w:rPr>
                <w:rFonts w:ascii="Arial" w:hAnsi="Arial" w:cs="Arial"/>
                <w:sz w:val="16"/>
                <w:szCs w:val="16"/>
              </w:rPr>
            </w:pPr>
          </w:p>
        </w:tc>
        <w:tc>
          <w:tcPr>
            <w:tcW w:w="1498" w:type="dxa"/>
          </w:tcPr>
          <w:p w:rsidR="00FC3B5B" w:rsidRPr="0026630E" w:rsidRDefault="00FC3B5B" w:rsidP="005A3419">
            <w:pPr>
              <w:rPr>
                <w:rFonts w:ascii="Arial" w:hAnsi="Arial" w:cs="Arial"/>
                <w:sz w:val="16"/>
                <w:szCs w:val="16"/>
              </w:rPr>
            </w:pPr>
            <w:r>
              <w:rPr>
                <w:rFonts w:ascii="Arial" w:hAnsi="Arial" w:cs="Arial"/>
                <w:sz w:val="16"/>
                <w:szCs w:val="16"/>
              </w:rPr>
              <w:t>Cowey</w:t>
            </w:r>
          </w:p>
        </w:tc>
        <w:tc>
          <w:tcPr>
            <w:tcW w:w="782" w:type="dxa"/>
          </w:tcPr>
          <w:p w:rsidR="00FC3B5B" w:rsidRPr="0026630E" w:rsidRDefault="00FC3B5B" w:rsidP="005A3419">
            <w:pPr>
              <w:jc w:val="center"/>
              <w:rPr>
                <w:rFonts w:ascii="Arial" w:hAnsi="Arial" w:cs="Arial"/>
                <w:b/>
                <w:sz w:val="16"/>
                <w:szCs w:val="16"/>
              </w:rPr>
            </w:pPr>
          </w:p>
        </w:tc>
        <w:tc>
          <w:tcPr>
            <w:tcW w:w="1080" w:type="dxa"/>
          </w:tcPr>
          <w:p w:rsidR="00FC3B5B" w:rsidRPr="0026630E" w:rsidRDefault="00FC3B5B" w:rsidP="005A3419">
            <w:pPr>
              <w:jc w:val="center"/>
              <w:rPr>
                <w:rFonts w:ascii="Arial" w:hAnsi="Arial" w:cs="Arial"/>
                <w:sz w:val="16"/>
                <w:szCs w:val="16"/>
              </w:rPr>
            </w:pPr>
            <w:r w:rsidRPr="0026630E">
              <w:rPr>
                <w:rFonts w:ascii="Arial" w:hAnsi="Arial" w:cs="Arial"/>
                <w:b/>
                <w:sz w:val="16"/>
                <w:szCs w:val="16"/>
              </w:rPr>
              <w:t>X</w:t>
            </w:r>
          </w:p>
        </w:tc>
        <w:tc>
          <w:tcPr>
            <w:tcW w:w="1080" w:type="dxa"/>
          </w:tcPr>
          <w:p w:rsidR="00FC3B5B" w:rsidRPr="0026630E" w:rsidRDefault="00FC3B5B" w:rsidP="005A3419">
            <w:pPr>
              <w:jc w:val="center"/>
              <w:rPr>
                <w:rFonts w:ascii="Arial" w:hAnsi="Arial" w:cs="Arial"/>
                <w:sz w:val="16"/>
                <w:szCs w:val="16"/>
              </w:rPr>
            </w:pPr>
          </w:p>
        </w:tc>
      </w:tr>
      <w:tr w:rsidR="00FC3B5B" w:rsidRPr="0026630E" w:rsidTr="005A3419">
        <w:trPr>
          <w:trHeight w:val="70"/>
        </w:trPr>
        <w:tc>
          <w:tcPr>
            <w:tcW w:w="1505" w:type="dxa"/>
            <w:vMerge/>
          </w:tcPr>
          <w:p w:rsidR="00FC3B5B" w:rsidRPr="0026630E" w:rsidRDefault="00FC3B5B" w:rsidP="005A3419">
            <w:pPr>
              <w:rPr>
                <w:rFonts w:ascii="Arial" w:hAnsi="Arial" w:cs="Arial"/>
                <w:sz w:val="16"/>
                <w:szCs w:val="16"/>
              </w:rPr>
            </w:pPr>
          </w:p>
        </w:tc>
        <w:tc>
          <w:tcPr>
            <w:tcW w:w="4363" w:type="dxa"/>
            <w:vMerge/>
          </w:tcPr>
          <w:p w:rsidR="00FC3B5B" w:rsidRPr="0026630E" w:rsidRDefault="00FC3B5B" w:rsidP="005A3419">
            <w:pPr>
              <w:rPr>
                <w:rFonts w:ascii="Arial" w:hAnsi="Arial" w:cs="Arial"/>
                <w:sz w:val="16"/>
                <w:szCs w:val="16"/>
              </w:rPr>
            </w:pPr>
          </w:p>
        </w:tc>
        <w:tc>
          <w:tcPr>
            <w:tcW w:w="1498" w:type="dxa"/>
          </w:tcPr>
          <w:p w:rsidR="00FC3B5B" w:rsidRPr="0026630E" w:rsidRDefault="00FC3B5B" w:rsidP="005A3419">
            <w:pPr>
              <w:rPr>
                <w:rFonts w:ascii="Arial" w:hAnsi="Arial" w:cs="Arial"/>
                <w:sz w:val="16"/>
                <w:szCs w:val="16"/>
              </w:rPr>
            </w:pPr>
            <w:r>
              <w:rPr>
                <w:rFonts w:ascii="Arial" w:hAnsi="Arial" w:cs="Arial"/>
                <w:sz w:val="16"/>
                <w:szCs w:val="16"/>
              </w:rPr>
              <w:t>Ford</w:t>
            </w:r>
          </w:p>
        </w:tc>
        <w:tc>
          <w:tcPr>
            <w:tcW w:w="782" w:type="dxa"/>
          </w:tcPr>
          <w:p w:rsidR="00FC3B5B" w:rsidRPr="0026630E" w:rsidRDefault="00FC3B5B" w:rsidP="005A3419">
            <w:pPr>
              <w:jc w:val="center"/>
              <w:rPr>
                <w:rFonts w:ascii="Arial" w:hAnsi="Arial" w:cs="Arial"/>
                <w:b/>
                <w:sz w:val="16"/>
                <w:szCs w:val="16"/>
              </w:rPr>
            </w:pPr>
            <w:r w:rsidRPr="0026630E">
              <w:rPr>
                <w:rFonts w:ascii="Arial" w:hAnsi="Arial" w:cs="Arial"/>
                <w:b/>
                <w:sz w:val="16"/>
                <w:szCs w:val="16"/>
              </w:rPr>
              <w:t>X</w:t>
            </w:r>
          </w:p>
        </w:tc>
        <w:tc>
          <w:tcPr>
            <w:tcW w:w="1080" w:type="dxa"/>
          </w:tcPr>
          <w:p w:rsidR="00FC3B5B" w:rsidRPr="0026630E" w:rsidRDefault="00FC3B5B" w:rsidP="005A3419">
            <w:pPr>
              <w:jc w:val="center"/>
              <w:rPr>
                <w:rFonts w:ascii="Arial" w:hAnsi="Arial" w:cs="Arial"/>
                <w:sz w:val="16"/>
                <w:szCs w:val="16"/>
              </w:rPr>
            </w:pPr>
          </w:p>
        </w:tc>
        <w:tc>
          <w:tcPr>
            <w:tcW w:w="1080" w:type="dxa"/>
          </w:tcPr>
          <w:p w:rsidR="00FC3B5B" w:rsidRPr="0026630E" w:rsidRDefault="00FC3B5B" w:rsidP="005A3419">
            <w:pPr>
              <w:jc w:val="center"/>
              <w:rPr>
                <w:rFonts w:ascii="Arial" w:hAnsi="Arial" w:cs="Arial"/>
                <w:sz w:val="16"/>
                <w:szCs w:val="16"/>
              </w:rPr>
            </w:pPr>
          </w:p>
        </w:tc>
      </w:tr>
      <w:tr w:rsidR="00FC3B5B" w:rsidRPr="0026630E" w:rsidTr="005A3419">
        <w:trPr>
          <w:trHeight w:val="70"/>
        </w:trPr>
        <w:tc>
          <w:tcPr>
            <w:tcW w:w="1505" w:type="dxa"/>
            <w:vMerge/>
          </w:tcPr>
          <w:p w:rsidR="00FC3B5B" w:rsidRPr="0026630E" w:rsidRDefault="00FC3B5B" w:rsidP="005A3419">
            <w:pPr>
              <w:rPr>
                <w:rFonts w:ascii="Arial" w:hAnsi="Arial" w:cs="Arial"/>
                <w:sz w:val="16"/>
                <w:szCs w:val="16"/>
              </w:rPr>
            </w:pPr>
          </w:p>
        </w:tc>
        <w:tc>
          <w:tcPr>
            <w:tcW w:w="4363" w:type="dxa"/>
            <w:vMerge/>
          </w:tcPr>
          <w:p w:rsidR="00FC3B5B" w:rsidRPr="0026630E" w:rsidRDefault="00FC3B5B" w:rsidP="005A3419">
            <w:pPr>
              <w:rPr>
                <w:rFonts w:ascii="Arial" w:hAnsi="Arial" w:cs="Arial"/>
                <w:sz w:val="16"/>
                <w:szCs w:val="16"/>
              </w:rPr>
            </w:pPr>
          </w:p>
        </w:tc>
        <w:tc>
          <w:tcPr>
            <w:tcW w:w="1498" w:type="dxa"/>
          </w:tcPr>
          <w:p w:rsidR="00FC3B5B" w:rsidRPr="0026630E" w:rsidRDefault="00FC3B5B" w:rsidP="005A3419">
            <w:pPr>
              <w:rPr>
                <w:rFonts w:ascii="Arial" w:hAnsi="Arial" w:cs="Arial"/>
                <w:sz w:val="16"/>
                <w:szCs w:val="16"/>
              </w:rPr>
            </w:pPr>
            <w:r w:rsidRPr="0026630E">
              <w:rPr>
                <w:rFonts w:ascii="Arial" w:hAnsi="Arial" w:cs="Arial"/>
                <w:sz w:val="16"/>
                <w:szCs w:val="16"/>
              </w:rPr>
              <w:t>Woodcock</w:t>
            </w:r>
          </w:p>
        </w:tc>
        <w:tc>
          <w:tcPr>
            <w:tcW w:w="782" w:type="dxa"/>
          </w:tcPr>
          <w:p w:rsidR="00FC3B5B" w:rsidRPr="0026630E" w:rsidRDefault="00FC3B5B" w:rsidP="005A3419">
            <w:pPr>
              <w:jc w:val="center"/>
              <w:rPr>
                <w:rFonts w:ascii="Arial" w:hAnsi="Arial" w:cs="Arial"/>
                <w:b/>
                <w:sz w:val="16"/>
                <w:szCs w:val="16"/>
              </w:rPr>
            </w:pPr>
          </w:p>
        </w:tc>
        <w:tc>
          <w:tcPr>
            <w:tcW w:w="1080" w:type="dxa"/>
          </w:tcPr>
          <w:p w:rsidR="00FC3B5B" w:rsidRPr="0026630E" w:rsidRDefault="00FC3B5B" w:rsidP="005A3419">
            <w:pPr>
              <w:jc w:val="center"/>
              <w:rPr>
                <w:rFonts w:ascii="Arial" w:hAnsi="Arial" w:cs="Arial"/>
                <w:sz w:val="16"/>
                <w:szCs w:val="16"/>
              </w:rPr>
            </w:pPr>
            <w:r w:rsidRPr="0026630E">
              <w:rPr>
                <w:rFonts w:ascii="Arial" w:hAnsi="Arial" w:cs="Arial"/>
                <w:b/>
                <w:sz w:val="16"/>
                <w:szCs w:val="16"/>
              </w:rPr>
              <w:t>X</w:t>
            </w:r>
          </w:p>
        </w:tc>
        <w:tc>
          <w:tcPr>
            <w:tcW w:w="1080" w:type="dxa"/>
          </w:tcPr>
          <w:p w:rsidR="00FC3B5B" w:rsidRPr="0026630E" w:rsidRDefault="00FC3B5B" w:rsidP="005A3419">
            <w:pPr>
              <w:jc w:val="center"/>
              <w:rPr>
                <w:rFonts w:ascii="Arial" w:hAnsi="Arial" w:cs="Arial"/>
                <w:sz w:val="16"/>
                <w:szCs w:val="16"/>
              </w:rPr>
            </w:pPr>
          </w:p>
        </w:tc>
      </w:tr>
    </w:tbl>
    <w:p w:rsidR="00FC3B5B" w:rsidRPr="0026630E" w:rsidRDefault="00FC3B5B" w:rsidP="00FC3B5B">
      <w:pPr>
        <w:spacing w:after="0"/>
        <w:rPr>
          <w:rFonts w:ascii="Arial" w:hAnsi="Arial" w:cs="Arial"/>
          <w:sz w:val="16"/>
          <w:szCs w:val="16"/>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5"/>
        <w:gridCol w:w="4363"/>
        <w:gridCol w:w="1498"/>
        <w:gridCol w:w="782"/>
        <w:gridCol w:w="1080"/>
        <w:gridCol w:w="1080"/>
      </w:tblGrid>
      <w:tr w:rsidR="00FC3B5B" w:rsidRPr="0026630E" w:rsidTr="005A3419">
        <w:tc>
          <w:tcPr>
            <w:tcW w:w="1505" w:type="dxa"/>
          </w:tcPr>
          <w:p w:rsidR="00FC3B5B" w:rsidRPr="0026630E" w:rsidRDefault="00FC3B5B" w:rsidP="005A3419">
            <w:pPr>
              <w:rPr>
                <w:rFonts w:ascii="Arial" w:hAnsi="Arial" w:cs="Arial"/>
                <w:b/>
                <w:sz w:val="16"/>
                <w:szCs w:val="16"/>
              </w:rPr>
            </w:pPr>
            <w:r w:rsidRPr="0026630E">
              <w:rPr>
                <w:rFonts w:ascii="Arial" w:hAnsi="Arial" w:cs="Arial"/>
                <w:b/>
                <w:sz w:val="16"/>
                <w:szCs w:val="16"/>
              </w:rPr>
              <w:t>Agenda Item</w:t>
            </w:r>
          </w:p>
        </w:tc>
        <w:tc>
          <w:tcPr>
            <w:tcW w:w="4363" w:type="dxa"/>
          </w:tcPr>
          <w:p w:rsidR="00FC3B5B" w:rsidRPr="0026630E" w:rsidRDefault="00FC3B5B" w:rsidP="005A3419">
            <w:pPr>
              <w:rPr>
                <w:rFonts w:ascii="Arial" w:hAnsi="Arial" w:cs="Arial"/>
                <w:b/>
                <w:sz w:val="16"/>
                <w:szCs w:val="16"/>
              </w:rPr>
            </w:pPr>
            <w:r w:rsidRPr="0026630E">
              <w:rPr>
                <w:rFonts w:ascii="Arial" w:hAnsi="Arial" w:cs="Arial"/>
                <w:b/>
                <w:sz w:val="16"/>
                <w:szCs w:val="16"/>
              </w:rPr>
              <w:t>Motion</w:t>
            </w:r>
          </w:p>
        </w:tc>
        <w:tc>
          <w:tcPr>
            <w:tcW w:w="1498" w:type="dxa"/>
          </w:tcPr>
          <w:p w:rsidR="00FC3B5B" w:rsidRPr="0026630E" w:rsidRDefault="00FC3B5B" w:rsidP="005A3419">
            <w:pPr>
              <w:rPr>
                <w:rFonts w:ascii="Arial" w:hAnsi="Arial" w:cs="Arial"/>
                <w:b/>
                <w:sz w:val="16"/>
                <w:szCs w:val="16"/>
              </w:rPr>
            </w:pPr>
            <w:r w:rsidRPr="0026630E">
              <w:rPr>
                <w:rFonts w:ascii="Arial" w:hAnsi="Arial" w:cs="Arial"/>
                <w:b/>
                <w:sz w:val="16"/>
                <w:szCs w:val="16"/>
              </w:rPr>
              <w:t>Cllr</w:t>
            </w:r>
          </w:p>
        </w:tc>
        <w:tc>
          <w:tcPr>
            <w:tcW w:w="782" w:type="dxa"/>
          </w:tcPr>
          <w:p w:rsidR="00FC3B5B" w:rsidRPr="0026630E" w:rsidRDefault="00FC3B5B" w:rsidP="005A3419">
            <w:pPr>
              <w:jc w:val="center"/>
              <w:rPr>
                <w:rFonts w:ascii="Arial" w:hAnsi="Arial" w:cs="Arial"/>
                <w:b/>
                <w:sz w:val="16"/>
                <w:szCs w:val="16"/>
              </w:rPr>
            </w:pPr>
            <w:r w:rsidRPr="0026630E">
              <w:rPr>
                <w:rFonts w:ascii="Arial" w:hAnsi="Arial" w:cs="Arial"/>
                <w:b/>
                <w:sz w:val="16"/>
                <w:szCs w:val="16"/>
              </w:rPr>
              <w:t>For</w:t>
            </w:r>
          </w:p>
        </w:tc>
        <w:tc>
          <w:tcPr>
            <w:tcW w:w="1080" w:type="dxa"/>
          </w:tcPr>
          <w:p w:rsidR="00FC3B5B" w:rsidRPr="0026630E" w:rsidRDefault="00FC3B5B" w:rsidP="005A3419">
            <w:pPr>
              <w:jc w:val="center"/>
              <w:rPr>
                <w:rFonts w:ascii="Arial" w:hAnsi="Arial" w:cs="Arial"/>
                <w:b/>
                <w:sz w:val="16"/>
                <w:szCs w:val="16"/>
              </w:rPr>
            </w:pPr>
            <w:r w:rsidRPr="0026630E">
              <w:rPr>
                <w:rFonts w:ascii="Arial" w:hAnsi="Arial" w:cs="Arial"/>
                <w:b/>
                <w:sz w:val="16"/>
                <w:szCs w:val="16"/>
              </w:rPr>
              <w:t>Against</w:t>
            </w:r>
          </w:p>
        </w:tc>
        <w:tc>
          <w:tcPr>
            <w:tcW w:w="1080" w:type="dxa"/>
          </w:tcPr>
          <w:p w:rsidR="00FC3B5B" w:rsidRPr="0026630E" w:rsidRDefault="00FC3B5B" w:rsidP="005A3419">
            <w:pPr>
              <w:jc w:val="center"/>
              <w:rPr>
                <w:rFonts w:ascii="Arial" w:hAnsi="Arial" w:cs="Arial"/>
                <w:b/>
                <w:sz w:val="16"/>
                <w:szCs w:val="16"/>
              </w:rPr>
            </w:pPr>
            <w:r w:rsidRPr="0026630E">
              <w:rPr>
                <w:rFonts w:ascii="Arial" w:hAnsi="Arial" w:cs="Arial"/>
                <w:b/>
                <w:sz w:val="16"/>
                <w:szCs w:val="16"/>
              </w:rPr>
              <w:t>Abstain</w:t>
            </w:r>
          </w:p>
        </w:tc>
      </w:tr>
      <w:tr w:rsidR="00FC3B5B" w:rsidRPr="0026630E" w:rsidTr="005A3419">
        <w:tc>
          <w:tcPr>
            <w:tcW w:w="1505" w:type="dxa"/>
            <w:vMerge w:val="restart"/>
          </w:tcPr>
          <w:p w:rsidR="00FC3B5B" w:rsidRPr="0026630E" w:rsidRDefault="00FC3B5B" w:rsidP="006A2538">
            <w:pPr>
              <w:rPr>
                <w:rFonts w:ascii="Arial" w:hAnsi="Arial" w:cs="Arial"/>
                <w:b/>
                <w:bCs/>
                <w:sz w:val="16"/>
                <w:szCs w:val="16"/>
              </w:rPr>
            </w:pPr>
            <w:r w:rsidRPr="0026630E">
              <w:rPr>
                <w:rFonts w:ascii="Arial" w:hAnsi="Arial" w:cs="Arial"/>
                <w:b/>
                <w:bCs/>
                <w:sz w:val="16"/>
                <w:szCs w:val="16"/>
              </w:rPr>
              <w:t>151</w:t>
            </w:r>
            <w:r w:rsidR="006A2538">
              <w:rPr>
                <w:rFonts w:ascii="Arial" w:hAnsi="Arial" w:cs="Arial"/>
                <w:b/>
                <w:bCs/>
                <w:sz w:val="16"/>
                <w:szCs w:val="16"/>
              </w:rPr>
              <w:t>71</w:t>
            </w:r>
          </w:p>
        </w:tc>
        <w:tc>
          <w:tcPr>
            <w:tcW w:w="4363" w:type="dxa"/>
            <w:vMerge w:val="restart"/>
          </w:tcPr>
          <w:p w:rsidR="00FC3B5B" w:rsidRPr="0026630E" w:rsidRDefault="00FC3B5B" w:rsidP="006A2538">
            <w:pPr>
              <w:rPr>
                <w:rFonts w:ascii="Arial" w:hAnsi="Arial" w:cs="Arial"/>
                <w:sz w:val="16"/>
                <w:szCs w:val="16"/>
              </w:rPr>
            </w:pPr>
            <w:r w:rsidRPr="0026630E">
              <w:rPr>
                <w:rFonts w:ascii="Arial" w:hAnsi="Arial" w:cs="Arial"/>
                <w:sz w:val="16"/>
                <w:szCs w:val="16"/>
              </w:rPr>
              <w:t xml:space="preserve">Resolved to </w:t>
            </w:r>
            <w:r w:rsidR="006A2538" w:rsidRPr="0026630E">
              <w:rPr>
                <w:rFonts w:ascii="Arial" w:hAnsi="Arial" w:cs="Arial"/>
                <w:sz w:val="16"/>
                <w:szCs w:val="16"/>
              </w:rPr>
              <w:t>pay the accounts listed in the minutes.</w:t>
            </w:r>
          </w:p>
        </w:tc>
        <w:tc>
          <w:tcPr>
            <w:tcW w:w="1498" w:type="dxa"/>
          </w:tcPr>
          <w:p w:rsidR="00FC3B5B" w:rsidRPr="0026630E" w:rsidRDefault="00FC3B5B" w:rsidP="005A3419">
            <w:pPr>
              <w:rPr>
                <w:rFonts w:ascii="Arial" w:hAnsi="Arial" w:cs="Arial"/>
                <w:sz w:val="16"/>
                <w:szCs w:val="16"/>
              </w:rPr>
            </w:pPr>
            <w:r w:rsidRPr="0026630E">
              <w:rPr>
                <w:rFonts w:ascii="Arial" w:hAnsi="Arial" w:cs="Arial"/>
                <w:sz w:val="16"/>
                <w:szCs w:val="16"/>
              </w:rPr>
              <w:t>Moore</w:t>
            </w:r>
          </w:p>
        </w:tc>
        <w:tc>
          <w:tcPr>
            <w:tcW w:w="782" w:type="dxa"/>
          </w:tcPr>
          <w:p w:rsidR="00FC3B5B" w:rsidRPr="0026630E" w:rsidRDefault="00FC3B5B" w:rsidP="005A3419">
            <w:pPr>
              <w:jc w:val="center"/>
              <w:rPr>
                <w:rFonts w:ascii="Arial" w:hAnsi="Arial" w:cs="Arial"/>
                <w:b/>
                <w:sz w:val="16"/>
                <w:szCs w:val="16"/>
              </w:rPr>
            </w:pPr>
            <w:r w:rsidRPr="0026630E">
              <w:rPr>
                <w:rFonts w:ascii="Arial" w:hAnsi="Arial" w:cs="Arial"/>
                <w:b/>
                <w:sz w:val="16"/>
                <w:szCs w:val="16"/>
              </w:rPr>
              <w:t>X</w:t>
            </w:r>
          </w:p>
        </w:tc>
        <w:tc>
          <w:tcPr>
            <w:tcW w:w="1080" w:type="dxa"/>
          </w:tcPr>
          <w:p w:rsidR="00FC3B5B" w:rsidRPr="0026630E" w:rsidRDefault="00FC3B5B" w:rsidP="005A3419">
            <w:pPr>
              <w:jc w:val="center"/>
              <w:rPr>
                <w:rFonts w:ascii="Arial" w:hAnsi="Arial" w:cs="Arial"/>
                <w:sz w:val="16"/>
                <w:szCs w:val="16"/>
              </w:rPr>
            </w:pPr>
          </w:p>
        </w:tc>
        <w:tc>
          <w:tcPr>
            <w:tcW w:w="1080" w:type="dxa"/>
          </w:tcPr>
          <w:p w:rsidR="00FC3B5B" w:rsidRPr="0026630E" w:rsidRDefault="00FC3B5B" w:rsidP="005A3419">
            <w:pPr>
              <w:jc w:val="center"/>
              <w:rPr>
                <w:rFonts w:ascii="Arial" w:hAnsi="Arial" w:cs="Arial"/>
                <w:sz w:val="16"/>
                <w:szCs w:val="16"/>
              </w:rPr>
            </w:pPr>
          </w:p>
        </w:tc>
      </w:tr>
      <w:tr w:rsidR="00FC3B5B" w:rsidRPr="0026630E" w:rsidTr="005A3419">
        <w:tc>
          <w:tcPr>
            <w:tcW w:w="1505" w:type="dxa"/>
            <w:vMerge/>
          </w:tcPr>
          <w:p w:rsidR="00FC3B5B" w:rsidRPr="0026630E" w:rsidRDefault="00FC3B5B" w:rsidP="005A3419">
            <w:pPr>
              <w:rPr>
                <w:rFonts w:ascii="Arial" w:hAnsi="Arial" w:cs="Arial"/>
                <w:b/>
                <w:bCs/>
                <w:sz w:val="16"/>
                <w:szCs w:val="16"/>
              </w:rPr>
            </w:pPr>
          </w:p>
        </w:tc>
        <w:tc>
          <w:tcPr>
            <w:tcW w:w="4363" w:type="dxa"/>
            <w:vMerge/>
          </w:tcPr>
          <w:p w:rsidR="00FC3B5B" w:rsidRPr="0026630E" w:rsidRDefault="00FC3B5B" w:rsidP="005A3419">
            <w:pPr>
              <w:rPr>
                <w:rFonts w:ascii="Arial" w:hAnsi="Arial" w:cs="Arial"/>
                <w:sz w:val="16"/>
                <w:szCs w:val="16"/>
              </w:rPr>
            </w:pPr>
          </w:p>
        </w:tc>
        <w:tc>
          <w:tcPr>
            <w:tcW w:w="1498" w:type="dxa"/>
          </w:tcPr>
          <w:p w:rsidR="00FC3B5B" w:rsidRPr="0026630E" w:rsidRDefault="00FC3B5B" w:rsidP="005A3419">
            <w:pPr>
              <w:rPr>
                <w:rFonts w:ascii="Arial" w:hAnsi="Arial" w:cs="Arial"/>
                <w:sz w:val="16"/>
                <w:szCs w:val="16"/>
              </w:rPr>
            </w:pPr>
            <w:r w:rsidRPr="0026630E">
              <w:rPr>
                <w:rFonts w:ascii="Arial" w:hAnsi="Arial" w:cs="Arial"/>
                <w:sz w:val="16"/>
                <w:szCs w:val="16"/>
              </w:rPr>
              <w:t>Allison</w:t>
            </w:r>
          </w:p>
        </w:tc>
        <w:tc>
          <w:tcPr>
            <w:tcW w:w="782" w:type="dxa"/>
          </w:tcPr>
          <w:p w:rsidR="00FC3B5B" w:rsidRPr="0026630E" w:rsidRDefault="00FC3B5B" w:rsidP="005A3419">
            <w:pPr>
              <w:jc w:val="center"/>
              <w:rPr>
                <w:rFonts w:ascii="Arial" w:hAnsi="Arial" w:cs="Arial"/>
                <w:b/>
                <w:sz w:val="16"/>
                <w:szCs w:val="16"/>
              </w:rPr>
            </w:pPr>
            <w:r w:rsidRPr="0026630E">
              <w:rPr>
                <w:rFonts w:ascii="Arial" w:hAnsi="Arial" w:cs="Arial"/>
                <w:b/>
                <w:sz w:val="16"/>
                <w:szCs w:val="16"/>
              </w:rPr>
              <w:t>X</w:t>
            </w:r>
          </w:p>
        </w:tc>
        <w:tc>
          <w:tcPr>
            <w:tcW w:w="1080" w:type="dxa"/>
          </w:tcPr>
          <w:p w:rsidR="00FC3B5B" w:rsidRPr="0026630E" w:rsidRDefault="00FC3B5B" w:rsidP="005A3419">
            <w:pPr>
              <w:jc w:val="center"/>
              <w:rPr>
                <w:rFonts w:ascii="Arial" w:hAnsi="Arial" w:cs="Arial"/>
                <w:sz w:val="16"/>
                <w:szCs w:val="16"/>
              </w:rPr>
            </w:pPr>
          </w:p>
        </w:tc>
        <w:tc>
          <w:tcPr>
            <w:tcW w:w="1080" w:type="dxa"/>
          </w:tcPr>
          <w:p w:rsidR="00FC3B5B" w:rsidRPr="0026630E" w:rsidRDefault="00FC3B5B" w:rsidP="005A3419">
            <w:pPr>
              <w:jc w:val="center"/>
              <w:rPr>
                <w:rFonts w:ascii="Arial" w:hAnsi="Arial" w:cs="Arial"/>
                <w:sz w:val="16"/>
                <w:szCs w:val="16"/>
              </w:rPr>
            </w:pPr>
          </w:p>
        </w:tc>
      </w:tr>
      <w:tr w:rsidR="00FC3B5B" w:rsidRPr="0026630E" w:rsidTr="005A3419">
        <w:trPr>
          <w:trHeight w:val="70"/>
        </w:trPr>
        <w:tc>
          <w:tcPr>
            <w:tcW w:w="1505" w:type="dxa"/>
            <w:vMerge/>
          </w:tcPr>
          <w:p w:rsidR="00FC3B5B" w:rsidRPr="0026630E" w:rsidRDefault="00FC3B5B" w:rsidP="005A3419">
            <w:pPr>
              <w:rPr>
                <w:rFonts w:ascii="Arial" w:hAnsi="Arial" w:cs="Arial"/>
                <w:b/>
                <w:bCs/>
                <w:sz w:val="16"/>
                <w:szCs w:val="16"/>
              </w:rPr>
            </w:pPr>
          </w:p>
        </w:tc>
        <w:tc>
          <w:tcPr>
            <w:tcW w:w="4363" w:type="dxa"/>
            <w:vMerge/>
          </w:tcPr>
          <w:p w:rsidR="00FC3B5B" w:rsidRPr="0026630E" w:rsidRDefault="00FC3B5B" w:rsidP="005A3419">
            <w:pPr>
              <w:rPr>
                <w:rFonts w:ascii="Arial" w:hAnsi="Arial" w:cs="Arial"/>
                <w:sz w:val="16"/>
                <w:szCs w:val="16"/>
              </w:rPr>
            </w:pPr>
          </w:p>
        </w:tc>
        <w:tc>
          <w:tcPr>
            <w:tcW w:w="1498" w:type="dxa"/>
          </w:tcPr>
          <w:p w:rsidR="00FC3B5B" w:rsidRPr="0026630E" w:rsidRDefault="00FC3B5B" w:rsidP="005A3419">
            <w:pPr>
              <w:rPr>
                <w:rFonts w:ascii="Arial" w:hAnsi="Arial" w:cs="Arial"/>
                <w:sz w:val="16"/>
                <w:szCs w:val="16"/>
              </w:rPr>
            </w:pPr>
            <w:r w:rsidRPr="0026630E">
              <w:rPr>
                <w:rFonts w:ascii="Arial" w:hAnsi="Arial" w:cs="Arial"/>
                <w:sz w:val="16"/>
                <w:szCs w:val="16"/>
              </w:rPr>
              <w:t xml:space="preserve">Blake </w:t>
            </w:r>
            <w:r>
              <w:rPr>
                <w:rFonts w:ascii="Arial" w:hAnsi="Arial" w:cs="Arial"/>
                <w:sz w:val="16"/>
                <w:szCs w:val="16"/>
              </w:rPr>
              <w:t>H</w:t>
            </w:r>
          </w:p>
        </w:tc>
        <w:tc>
          <w:tcPr>
            <w:tcW w:w="782" w:type="dxa"/>
          </w:tcPr>
          <w:p w:rsidR="00FC3B5B" w:rsidRPr="0026630E" w:rsidRDefault="00FC3B5B" w:rsidP="005A3419">
            <w:pPr>
              <w:jc w:val="center"/>
              <w:rPr>
                <w:rFonts w:ascii="Arial" w:hAnsi="Arial" w:cs="Arial"/>
                <w:b/>
                <w:sz w:val="16"/>
                <w:szCs w:val="16"/>
              </w:rPr>
            </w:pPr>
            <w:r w:rsidRPr="0026630E">
              <w:rPr>
                <w:rFonts w:ascii="Arial" w:hAnsi="Arial" w:cs="Arial"/>
                <w:b/>
                <w:sz w:val="16"/>
                <w:szCs w:val="16"/>
              </w:rPr>
              <w:t>X</w:t>
            </w:r>
          </w:p>
        </w:tc>
        <w:tc>
          <w:tcPr>
            <w:tcW w:w="1080" w:type="dxa"/>
          </w:tcPr>
          <w:p w:rsidR="00FC3B5B" w:rsidRPr="0026630E" w:rsidRDefault="00FC3B5B" w:rsidP="005A3419">
            <w:pPr>
              <w:jc w:val="center"/>
              <w:rPr>
                <w:rFonts w:ascii="Arial" w:hAnsi="Arial" w:cs="Arial"/>
                <w:sz w:val="16"/>
                <w:szCs w:val="16"/>
              </w:rPr>
            </w:pPr>
          </w:p>
        </w:tc>
        <w:tc>
          <w:tcPr>
            <w:tcW w:w="1080" w:type="dxa"/>
          </w:tcPr>
          <w:p w:rsidR="00FC3B5B" w:rsidRPr="0026630E" w:rsidRDefault="00FC3B5B" w:rsidP="005A3419">
            <w:pPr>
              <w:jc w:val="center"/>
              <w:rPr>
                <w:rFonts w:ascii="Arial" w:hAnsi="Arial" w:cs="Arial"/>
                <w:sz w:val="16"/>
                <w:szCs w:val="16"/>
              </w:rPr>
            </w:pPr>
          </w:p>
        </w:tc>
      </w:tr>
      <w:tr w:rsidR="00FC3B5B" w:rsidRPr="0026630E" w:rsidTr="005A3419">
        <w:tc>
          <w:tcPr>
            <w:tcW w:w="1505" w:type="dxa"/>
            <w:vMerge w:val="restart"/>
          </w:tcPr>
          <w:p w:rsidR="00FC3B5B" w:rsidRPr="0026630E" w:rsidRDefault="00FC3B5B" w:rsidP="005A3419">
            <w:pPr>
              <w:rPr>
                <w:rFonts w:ascii="Arial" w:hAnsi="Arial" w:cs="Arial"/>
                <w:b/>
                <w:bCs/>
                <w:sz w:val="16"/>
                <w:szCs w:val="16"/>
              </w:rPr>
            </w:pPr>
            <w:r w:rsidRPr="0026630E">
              <w:rPr>
                <w:rFonts w:ascii="Arial" w:hAnsi="Arial" w:cs="Arial"/>
                <w:b/>
                <w:bCs/>
                <w:sz w:val="16"/>
                <w:szCs w:val="16"/>
              </w:rPr>
              <w:t>Prop:</w:t>
            </w:r>
            <w:r w:rsidR="00307DC5">
              <w:rPr>
                <w:rFonts w:ascii="Arial" w:hAnsi="Arial" w:cs="Arial"/>
                <w:b/>
                <w:bCs/>
                <w:sz w:val="16"/>
                <w:szCs w:val="16"/>
              </w:rPr>
              <w:t>Woodcock</w:t>
            </w:r>
            <w:r w:rsidRPr="0026630E">
              <w:rPr>
                <w:rFonts w:ascii="Arial" w:hAnsi="Arial" w:cs="Arial"/>
                <w:b/>
                <w:bCs/>
                <w:sz w:val="16"/>
                <w:szCs w:val="16"/>
              </w:rPr>
              <w:t xml:space="preserve"> Clifford</w:t>
            </w:r>
          </w:p>
          <w:p w:rsidR="00FC3B5B" w:rsidRPr="0026630E" w:rsidRDefault="00FC3B5B" w:rsidP="00307DC5">
            <w:pPr>
              <w:rPr>
                <w:rFonts w:ascii="Arial" w:hAnsi="Arial" w:cs="Arial"/>
                <w:b/>
                <w:bCs/>
                <w:sz w:val="16"/>
                <w:szCs w:val="16"/>
              </w:rPr>
            </w:pPr>
            <w:r w:rsidRPr="0026630E">
              <w:rPr>
                <w:rFonts w:ascii="Arial" w:hAnsi="Arial" w:cs="Arial"/>
                <w:b/>
                <w:bCs/>
                <w:sz w:val="16"/>
                <w:szCs w:val="16"/>
              </w:rPr>
              <w:t>Second:</w:t>
            </w:r>
            <w:r w:rsidR="003B3934">
              <w:rPr>
                <w:rFonts w:ascii="Arial" w:hAnsi="Arial" w:cs="Arial"/>
                <w:b/>
                <w:bCs/>
                <w:sz w:val="16"/>
                <w:szCs w:val="16"/>
              </w:rPr>
              <w:t xml:space="preserve"> </w:t>
            </w:r>
            <w:r w:rsidR="00307DC5">
              <w:rPr>
                <w:rFonts w:ascii="Arial" w:hAnsi="Arial" w:cs="Arial"/>
                <w:b/>
                <w:bCs/>
                <w:sz w:val="16"/>
                <w:szCs w:val="16"/>
              </w:rPr>
              <w:t>Moore</w:t>
            </w:r>
            <w:r w:rsidR="003B3934">
              <w:rPr>
                <w:rFonts w:ascii="Arial" w:hAnsi="Arial" w:cs="Arial"/>
                <w:b/>
                <w:bCs/>
                <w:sz w:val="16"/>
                <w:szCs w:val="16"/>
              </w:rPr>
              <w:t xml:space="preserve"> </w:t>
            </w:r>
            <w:r w:rsidRPr="0026630E">
              <w:rPr>
                <w:rFonts w:ascii="Arial" w:hAnsi="Arial" w:cs="Arial"/>
                <w:b/>
                <w:bCs/>
                <w:sz w:val="16"/>
                <w:szCs w:val="16"/>
              </w:rPr>
              <w:t xml:space="preserve"> </w:t>
            </w:r>
          </w:p>
        </w:tc>
        <w:tc>
          <w:tcPr>
            <w:tcW w:w="4363" w:type="dxa"/>
            <w:vMerge/>
          </w:tcPr>
          <w:p w:rsidR="00FC3B5B" w:rsidRPr="0026630E" w:rsidRDefault="00FC3B5B" w:rsidP="005A3419">
            <w:pPr>
              <w:rPr>
                <w:rFonts w:ascii="Arial" w:hAnsi="Arial" w:cs="Arial"/>
                <w:sz w:val="16"/>
                <w:szCs w:val="16"/>
              </w:rPr>
            </w:pPr>
          </w:p>
        </w:tc>
        <w:tc>
          <w:tcPr>
            <w:tcW w:w="1498" w:type="dxa"/>
          </w:tcPr>
          <w:p w:rsidR="00FC3B5B" w:rsidRPr="0026630E" w:rsidRDefault="00FC3B5B" w:rsidP="005A3419">
            <w:pPr>
              <w:rPr>
                <w:rFonts w:ascii="Arial" w:hAnsi="Arial" w:cs="Arial"/>
                <w:sz w:val="16"/>
                <w:szCs w:val="16"/>
              </w:rPr>
            </w:pPr>
            <w:r>
              <w:rPr>
                <w:rFonts w:ascii="Arial" w:hAnsi="Arial" w:cs="Arial"/>
                <w:sz w:val="16"/>
                <w:szCs w:val="16"/>
              </w:rPr>
              <w:t>Blake M</w:t>
            </w:r>
          </w:p>
        </w:tc>
        <w:tc>
          <w:tcPr>
            <w:tcW w:w="782" w:type="dxa"/>
          </w:tcPr>
          <w:p w:rsidR="00FC3B5B" w:rsidRPr="0026630E" w:rsidRDefault="00FC3B5B" w:rsidP="005A3419">
            <w:pPr>
              <w:jc w:val="center"/>
              <w:rPr>
                <w:rFonts w:ascii="Arial" w:hAnsi="Arial" w:cs="Arial"/>
                <w:b/>
                <w:sz w:val="16"/>
                <w:szCs w:val="16"/>
              </w:rPr>
            </w:pPr>
            <w:r w:rsidRPr="0026630E">
              <w:rPr>
                <w:rFonts w:ascii="Arial" w:hAnsi="Arial" w:cs="Arial"/>
                <w:b/>
                <w:sz w:val="16"/>
                <w:szCs w:val="16"/>
              </w:rPr>
              <w:t>X</w:t>
            </w:r>
          </w:p>
        </w:tc>
        <w:tc>
          <w:tcPr>
            <w:tcW w:w="1080" w:type="dxa"/>
          </w:tcPr>
          <w:p w:rsidR="00FC3B5B" w:rsidRPr="0026630E" w:rsidRDefault="00FC3B5B" w:rsidP="005A3419">
            <w:pPr>
              <w:jc w:val="center"/>
              <w:rPr>
                <w:rFonts w:ascii="Arial" w:hAnsi="Arial" w:cs="Arial"/>
                <w:sz w:val="16"/>
                <w:szCs w:val="16"/>
              </w:rPr>
            </w:pPr>
          </w:p>
        </w:tc>
        <w:tc>
          <w:tcPr>
            <w:tcW w:w="1080" w:type="dxa"/>
          </w:tcPr>
          <w:p w:rsidR="00FC3B5B" w:rsidRPr="0026630E" w:rsidRDefault="00FC3B5B" w:rsidP="005A3419">
            <w:pPr>
              <w:jc w:val="center"/>
              <w:rPr>
                <w:rFonts w:ascii="Arial" w:hAnsi="Arial" w:cs="Arial"/>
                <w:sz w:val="16"/>
                <w:szCs w:val="16"/>
              </w:rPr>
            </w:pPr>
          </w:p>
        </w:tc>
      </w:tr>
      <w:tr w:rsidR="00FC3B5B" w:rsidRPr="0026630E" w:rsidTr="005A3419">
        <w:tc>
          <w:tcPr>
            <w:tcW w:w="1505" w:type="dxa"/>
            <w:vMerge/>
          </w:tcPr>
          <w:p w:rsidR="00FC3B5B" w:rsidRPr="0026630E" w:rsidRDefault="00FC3B5B" w:rsidP="005A3419">
            <w:pPr>
              <w:rPr>
                <w:rFonts w:ascii="Arial" w:hAnsi="Arial" w:cs="Arial"/>
                <w:b/>
                <w:bCs/>
                <w:sz w:val="16"/>
                <w:szCs w:val="16"/>
              </w:rPr>
            </w:pPr>
          </w:p>
        </w:tc>
        <w:tc>
          <w:tcPr>
            <w:tcW w:w="4363" w:type="dxa"/>
            <w:vMerge/>
          </w:tcPr>
          <w:p w:rsidR="00FC3B5B" w:rsidRPr="0026630E" w:rsidRDefault="00FC3B5B" w:rsidP="005A3419">
            <w:pPr>
              <w:rPr>
                <w:rFonts w:ascii="Arial" w:hAnsi="Arial" w:cs="Arial"/>
                <w:sz w:val="16"/>
                <w:szCs w:val="16"/>
              </w:rPr>
            </w:pPr>
          </w:p>
        </w:tc>
        <w:tc>
          <w:tcPr>
            <w:tcW w:w="1498" w:type="dxa"/>
          </w:tcPr>
          <w:p w:rsidR="00FC3B5B" w:rsidRPr="0026630E" w:rsidRDefault="00FC3B5B" w:rsidP="005A3419">
            <w:pPr>
              <w:rPr>
                <w:rFonts w:ascii="Arial" w:hAnsi="Arial" w:cs="Arial"/>
                <w:sz w:val="16"/>
                <w:szCs w:val="16"/>
              </w:rPr>
            </w:pPr>
            <w:r>
              <w:rPr>
                <w:rFonts w:ascii="Arial" w:hAnsi="Arial" w:cs="Arial"/>
                <w:sz w:val="16"/>
                <w:szCs w:val="16"/>
              </w:rPr>
              <w:t>Clifford</w:t>
            </w:r>
          </w:p>
        </w:tc>
        <w:tc>
          <w:tcPr>
            <w:tcW w:w="782" w:type="dxa"/>
          </w:tcPr>
          <w:p w:rsidR="00FC3B5B" w:rsidRPr="0026630E" w:rsidRDefault="00FC3B5B" w:rsidP="005A3419">
            <w:pPr>
              <w:jc w:val="center"/>
              <w:rPr>
                <w:rFonts w:ascii="Arial" w:hAnsi="Arial" w:cs="Arial"/>
                <w:b/>
                <w:sz w:val="16"/>
                <w:szCs w:val="16"/>
              </w:rPr>
            </w:pPr>
            <w:r w:rsidRPr="0026630E">
              <w:rPr>
                <w:rFonts w:ascii="Arial" w:hAnsi="Arial" w:cs="Arial"/>
                <w:b/>
                <w:sz w:val="16"/>
                <w:szCs w:val="16"/>
              </w:rPr>
              <w:t>X</w:t>
            </w:r>
          </w:p>
        </w:tc>
        <w:tc>
          <w:tcPr>
            <w:tcW w:w="1080" w:type="dxa"/>
          </w:tcPr>
          <w:p w:rsidR="00FC3B5B" w:rsidRPr="0026630E" w:rsidRDefault="00FC3B5B" w:rsidP="005A3419">
            <w:pPr>
              <w:jc w:val="center"/>
              <w:rPr>
                <w:rFonts w:ascii="Arial" w:hAnsi="Arial" w:cs="Arial"/>
                <w:sz w:val="16"/>
                <w:szCs w:val="16"/>
              </w:rPr>
            </w:pPr>
          </w:p>
        </w:tc>
        <w:tc>
          <w:tcPr>
            <w:tcW w:w="1080" w:type="dxa"/>
          </w:tcPr>
          <w:p w:rsidR="00FC3B5B" w:rsidRPr="0026630E" w:rsidRDefault="00FC3B5B" w:rsidP="005A3419">
            <w:pPr>
              <w:jc w:val="center"/>
              <w:rPr>
                <w:rFonts w:ascii="Arial" w:hAnsi="Arial" w:cs="Arial"/>
                <w:sz w:val="16"/>
                <w:szCs w:val="16"/>
              </w:rPr>
            </w:pPr>
          </w:p>
        </w:tc>
      </w:tr>
      <w:tr w:rsidR="00FC3B5B" w:rsidRPr="0026630E" w:rsidTr="005A3419">
        <w:tc>
          <w:tcPr>
            <w:tcW w:w="1505" w:type="dxa"/>
            <w:vMerge/>
          </w:tcPr>
          <w:p w:rsidR="00FC3B5B" w:rsidRPr="0026630E" w:rsidRDefault="00FC3B5B" w:rsidP="005A3419">
            <w:pPr>
              <w:rPr>
                <w:rFonts w:ascii="Arial" w:hAnsi="Arial" w:cs="Arial"/>
                <w:b/>
                <w:bCs/>
                <w:sz w:val="16"/>
                <w:szCs w:val="16"/>
              </w:rPr>
            </w:pPr>
          </w:p>
        </w:tc>
        <w:tc>
          <w:tcPr>
            <w:tcW w:w="4363" w:type="dxa"/>
            <w:vMerge/>
          </w:tcPr>
          <w:p w:rsidR="00FC3B5B" w:rsidRPr="0026630E" w:rsidRDefault="00FC3B5B" w:rsidP="005A3419">
            <w:pPr>
              <w:rPr>
                <w:rFonts w:ascii="Arial" w:hAnsi="Arial" w:cs="Arial"/>
                <w:sz w:val="16"/>
                <w:szCs w:val="16"/>
              </w:rPr>
            </w:pPr>
          </w:p>
        </w:tc>
        <w:tc>
          <w:tcPr>
            <w:tcW w:w="1498" w:type="dxa"/>
          </w:tcPr>
          <w:p w:rsidR="00FC3B5B" w:rsidRPr="0026630E" w:rsidRDefault="00FC3B5B" w:rsidP="005A3419">
            <w:pPr>
              <w:rPr>
                <w:rFonts w:ascii="Arial" w:hAnsi="Arial" w:cs="Arial"/>
                <w:sz w:val="16"/>
                <w:szCs w:val="16"/>
              </w:rPr>
            </w:pPr>
            <w:r>
              <w:rPr>
                <w:rFonts w:ascii="Arial" w:hAnsi="Arial" w:cs="Arial"/>
                <w:sz w:val="16"/>
                <w:szCs w:val="16"/>
              </w:rPr>
              <w:t>Cowey</w:t>
            </w:r>
          </w:p>
        </w:tc>
        <w:tc>
          <w:tcPr>
            <w:tcW w:w="782" w:type="dxa"/>
          </w:tcPr>
          <w:p w:rsidR="00FC3B5B" w:rsidRPr="0026630E" w:rsidRDefault="00307DC5" w:rsidP="005A3419">
            <w:pPr>
              <w:jc w:val="center"/>
              <w:rPr>
                <w:rFonts w:ascii="Arial" w:hAnsi="Arial" w:cs="Arial"/>
                <w:b/>
                <w:sz w:val="16"/>
                <w:szCs w:val="16"/>
              </w:rPr>
            </w:pPr>
            <w:r>
              <w:rPr>
                <w:rFonts w:ascii="Arial" w:hAnsi="Arial" w:cs="Arial"/>
                <w:b/>
                <w:sz w:val="16"/>
                <w:szCs w:val="16"/>
              </w:rPr>
              <w:t>X</w:t>
            </w:r>
          </w:p>
        </w:tc>
        <w:tc>
          <w:tcPr>
            <w:tcW w:w="1080" w:type="dxa"/>
          </w:tcPr>
          <w:p w:rsidR="00FC3B5B" w:rsidRPr="0026630E" w:rsidRDefault="00FC3B5B" w:rsidP="005A3419">
            <w:pPr>
              <w:jc w:val="center"/>
              <w:rPr>
                <w:rFonts w:ascii="Arial" w:hAnsi="Arial" w:cs="Arial"/>
                <w:sz w:val="16"/>
                <w:szCs w:val="16"/>
              </w:rPr>
            </w:pPr>
          </w:p>
        </w:tc>
        <w:tc>
          <w:tcPr>
            <w:tcW w:w="1080" w:type="dxa"/>
          </w:tcPr>
          <w:p w:rsidR="00FC3B5B" w:rsidRPr="0026630E" w:rsidRDefault="00FC3B5B" w:rsidP="005A3419">
            <w:pPr>
              <w:jc w:val="center"/>
              <w:rPr>
                <w:rFonts w:ascii="Arial" w:hAnsi="Arial" w:cs="Arial"/>
                <w:sz w:val="16"/>
                <w:szCs w:val="16"/>
              </w:rPr>
            </w:pPr>
          </w:p>
        </w:tc>
      </w:tr>
      <w:tr w:rsidR="00FC3B5B" w:rsidRPr="0026630E" w:rsidTr="005A3419">
        <w:trPr>
          <w:trHeight w:val="70"/>
        </w:trPr>
        <w:tc>
          <w:tcPr>
            <w:tcW w:w="1505" w:type="dxa"/>
            <w:vMerge/>
          </w:tcPr>
          <w:p w:rsidR="00FC3B5B" w:rsidRPr="0026630E" w:rsidRDefault="00FC3B5B" w:rsidP="005A3419">
            <w:pPr>
              <w:rPr>
                <w:rFonts w:ascii="Arial" w:hAnsi="Arial" w:cs="Arial"/>
                <w:sz w:val="16"/>
                <w:szCs w:val="16"/>
              </w:rPr>
            </w:pPr>
          </w:p>
        </w:tc>
        <w:tc>
          <w:tcPr>
            <w:tcW w:w="4363" w:type="dxa"/>
            <w:vMerge/>
          </w:tcPr>
          <w:p w:rsidR="00FC3B5B" w:rsidRPr="0026630E" w:rsidRDefault="00FC3B5B" w:rsidP="005A3419">
            <w:pPr>
              <w:rPr>
                <w:rFonts w:ascii="Arial" w:hAnsi="Arial" w:cs="Arial"/>
                <w:sz w:val="16"/>
                <w:szCs w:val="16"/>
              </w:rPr>
            </w:pPr>
          </w:p>
        </w:tc>
        <w:tc>
          <w:tcPr>
            <w:tcW w:w="1498" w:type="dxa"/>
          </w:tcPr>
          <w:p w:rsidR="00FC3B5B" w:rsidRPr="0026630E" w:rsidRDefault="00FC3B5B" w:rsidP="005A3419">
            <w:pPr>
              <w:rPr>
                <w:rFonts w:ascii="Arial" w:hAnsi="Arial" w:cs="Arial"/>
                <w:sz w:val="16"/>
                <w:szCs w:val="16"/>
              </w:rPr>
            </w:pPr>
            <w:r>
              <w:rPr>
                <w:rFonts w:ascii="Arial" w:hAnsi="Arial" w:cs="Arial"/>
                <w:sz w:val="16"/>
                <w:szCs w:val="16"/>
              </w:rPr>
              <w:t>Ford</w:t>
            </w:r>
          </w:p>
        </w:tc>
        <w:tc>
          <w:tcPr>
            <w:tcW w:w="782" w:type="dxa"/>
          </w:tcPr>
          <w:p w:rsidR="00FC3B5B" w:rsidRPr="0026630E" w:rsidRDefault="00FC3B5B" w:rsidP="005A3419">
            <w:pPr>
              <w:jc w:val="center"/>
              <w:rPr>
                <w:rFonts w:ascii="Arial" w:hAnsi="Arial" w:cs="Arial"/>
                <w:b/>
                <w:sz w:val="16"/>
                <w:szCs w:val="16"/>
              </w:rPr>
            </w:pPr>
            <w:r w:rsidRPr="0026630E">
              <w:rPr>
                <w:rFonts w:ascii="Arial" w:hAnsi="Arial" w:cs="Arial"/>
                <w:b/>
                <w:sz w:val="16"/>
                <w:szCs w:val="16"/>
              </w:rPr>
              <w:t>X</w:t>
            </w:r>
          </w:p>
        </w:tc>
        <w:tc>
          <w:tcPr>
            <w:tcW w:w="1080" w:type="dxa"/>
          </w:tcPr>
          <w:p w:rsidR="00FC3B5B" w:rsidRPr="0026630E" w:rsidRDefault="00FC3B5B" w:rsidP="005A3419">
            <w:pPr>
              <w:jc w:val="center"/>
              <w:rPr>
                <w:rFonts w:ascii="Arial" w:hAnsi="Arial" w:cs="Arial"/>
                <w:sz w:val="16"/>
                <w:szCs w:val="16"/>
              </w:rPr>
            </w:pPr>
          </w:p>
        </w:tc>
        <w:tc>
          <w:tcPr>
            <w:tcW w:w="1080" w:type="dxa"/>
          </w:tcPr>
          <w:p w:rsidR="00FC3B5B" w:rsidRPr="0026630E" w:rsidRDefault="00FC3B5B" w:rsidP="005A3419">
            <w:pPr>
              <w:jc w:val="center"/>
              <w:rPr>
                <w:rFonts w:ascii="Arial" w:hAnsi="Arial" w:cs="Arial"/>
                <w:sz w:val="16"/>
                <w:szCs w:val="16"/>
              </w:rPr>
            </w:pPr>
          </w:p>
        </w:tc>
      </w:tr>
      <w:tr w:rsidR="00FC3B5B" w:rsidRPr="0026630E" w:rsidTr="005A3419">
        <w:trPr>
          <w:trHeight w:val="70"/>
        </w:trPr>
        <w:tc>
          <w:tcPr>
            <w:tcW w:w="1505" w:type="dxa"/>
            <w:vMerge/>
          </w:tcPr>
          <w:p w:rsidR="00FC3B5B" w:rsidRPr="0026630E" w:rsidRDefault="00FC3B5B" w:rsidP="005A3419">
            <w:pPr>
              <w:rPr>
                <w:rFonts w:ascii="Arial" w:hAnsi="Arial" w:cs="Arial"/>
                <w:sz w:val="16"/>
                <w:szCs w:val="16"/>
              </w:rPr>
            </w:pPr>
          </w:p>
        </w:tc>
        <w:tc>
          <w:tcPr>
            <w:tcW w:w="4363" w:type="dxa"/>
            <w:vMerge/>
          </w:tcPr>
          <w:p w:rsidR="00FC3B5B" w:rsidRPr="0026630E" w:rsidRDefault="00FC3B5B" w:rsidP="005A3419">
            <w:pPr>
              <w:rPr>
                <w:rFonts w:ascii="Arial" w:hAnsi="Arial" w:cs="Arial"/>
                <w:sz w:val="16"/>
                <w:szCs w:val="16"/>
              </w:rPr>
            </w:pPr>
          </w:p>
        </w:tc>
        <w:tc>
          <w:tcPr>
            <w:tcW w:w="1498" w:type="dxa"/>
          </w:tcPr>
          <w:p w:rsidR="00FC3B5B" w:rsidRPr="0026630E" w:rsidRDefault="006A2538" w:rsidP="005A3419">
            <w:pPr>
              <w:rPr>
                <w:rFonts w:ascii="Arial" w:hAnsi="Arial" w:cs="Arial"/>
                <w:sz w:val="16"/>
                <w:szCs w:val="16"/>
              </w:rPr>
            </w:pPr>
            <w:r>
              <w:rPr>
                <w:rFonts w:ascii="Arial" w:hAnsi="Arial" w:cs="Arial"/>
                <w:sz w:val="16"/>
                <w:szCs w:val="16"/>
              </w:rPr>
              <w:t>W</w:t>
            </w:r>
            <w:r w:rsidR="00FC3B5B" w:rsidRPr="0026630E">
              <w:rPr>
                <w:rFonts w:ascii="Arial" w:hAnsi="Arial" w:cs="Arial"/>
                <w:sz w:val="16"/>
                <w:szCs w:val="16"/>
              </w:rPr>
              <w:t>oodcock</w:t>
            </w:r>
          </w:p>
        </w:tc>
        <w:tc>
          <w:tcPr>
            <w:tcW w:w="782" w:type="dxa"/>
          </w:tcPr>
          <w:p w:rsidR="00FC3B5B" w:rsidRPr="0026630E" w:rsidRDefault="00307DC5" w:rsidP="005A3419">
            <w:pPr>
              <w:jc w:val="center"/>
              <w:rPr>
                <w:rFonts w:ascii="Arial" w:hAnsi="Arial" w:cs="Arial"/>
                <w:b/>
                <w:sz w:val="16"/>
                <w:szCs w:val="16"/>
              </w:rPr>
            </w:pPr>
            <w:r>
              <w:rPr>
                <w:rFonts w:ascii="Arial" w:hAnsi="Arial" w:cs="Arial"/>
                <w:b/>
                <w:sz w:val="16"/>
                <w:szCs w:val="16"/>
              </w:rPr>
              <w:t>X</w:t>
            </w:r>
          </w:p>
        </w:tc>
        <w:tc>
          <w:tcPr>
            <w:tcW w:w="1080" w:type="dxa"/>
          </w:tcPr>
          <w:p w:rsidR="00FC3B5B" w:rsidRPr="0026630E" w:rsidRDefault="00FC3B5B" w:rsidP="005A3419">
            <w:pPr>
              <w:jc w:val="center"/>
              <w:rPr>
                <w:rFonts w:ascii="Arial" w:hAnsi="Arial" w:cs="Arial"/>
                <w:sz w:val="16"/>
                <w:szCs w:val="16"/>
              </w:rPr>
            </w:pPr>
          </w:p>
        </w:tc>
        <w:tc>
          <w:tcPr>
            <w:tcW w:w="1080" w:type="dxa"/>
          </w:tcPr>
          <w:p w:rsidR="00FC3B5B" w:rsidRPr="0026630E" w:rsidRDefault="00FC3B5B" w:rsidP="005A3419">
            <w:pPr>
              <w:jc w:val="center"/>
              <w:rPr>
                <w:rFonts w:ascii="Arial" w:hAnsi="Arial" w:cs="Arial"/>
                <w:sz w:val="16"/>
                <w:szCs w:val="16"/>
              </w:rPr>
            </w:pPr>
          </w:p>
        </w:tc>
      </w:tr>
    </w:tbl>
    <w:p w:rsidR="00FC3B5B" w:rsidRPr="00111775" w:rsidRDefault="00FC3B5B" w:rsidP="00FC3B5B">
      <w:pPr>
        <w:spacing w:after="0"/>
        <w:rPr>
          <w:rFonts w:ascii="Arial" w:hAnsi="Arial" w:cs="Arial"/>
          <w:b/>
          <w:sz w:val="16"/>
          <w:szCs w:val="16"/>
          <w:u w:val="single"/>
        </w:rPr>
      </w:pPr>
    </w:p>
    <w:sectPr w:rsidR="00FC3B5B" w:rsidRPr="00111775" w:rsidSect="00307DC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152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59B" w:rsidRDefault="009D359B" w:rsidP="006A2538">
      <w:pPr>
        <w:spacing w:after="0" w:line="240" w:lineRule="auto"/>
      </w:pPr>
      <w:r>
        <w:separator/>
      </w:r>
    </w:p>
  </w:endnote>
  <w:endnote w:type="continuationSeparator" w:id="0">
    <w:p w:rsidR="009D359B" w:rsidRDefault="009D359B" w:rsidP="006A2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B1B" w:rsidRDefault="00620B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4158418"/>
      <w:docPartObj>
        <w:docPartGallery w:val="Page Numbers (Bottom of Page)"/>
        <w:docPartUnique/>
      </w:docPartObj>
    </w:sdtPr>
    <w:sdtEndPr>
      <w:rPr>
        <w:noProof/>
      </w:rPr>
    </w:sdtEndPr>
    <w:sdtContent>
      <w:p w:rsidR="00307DC5" w:rsidRDefault="00307DC5">
        <w:pPr>
          <w:pStyle w:val="Footer"/>
          <w:jc w:val="right"/>
        </w:pPr>
        <w:r>
          <w:fldChar w:fldCharType="begin"/>
        </w:r>
        <w:r>
          <w:instrText xml:space="preserve"> PAGE   \* MERGEFORMAT </w:instrText>
        </w:r>
        <w:r>
          <w:fldChar w:fldCharType="separate"/>
        </w:r>
        <w:r w:rsidR="009D359B">
          <w:rPr>
            <w:noProof/>
          </w:rPr>
          <w:t>1527</w:t>
        </w:r>
        <w:r>
          <w:rPr>
            <w:noProof/>
          </w:rPr>
          <w:fldChar w:fldCharType="end"/>
        </w:r>
      </w:p>
    </w:sdtContent>
  </w:sdt>
  <w:p w:rsidR="00307DC5" w:rsidRDefault="00307D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B1B" w:rsidRDefault="00620B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59B" w:rsidRDefault="009D359B" w:rsidP="006A2538">
      <w:pPr>
        <w:spacing w:after="0" w:line="240" w:lineRule="auto"/>
      </w:pPr>
      <w:r>
        <w:separator/>
      </w:r>
    </w:p>
  </w:footnote>
  <w:footnote w:type="continuationSeparator" w:id="0">
    <w:p w:rsidR="009D359B" w:rsidRDefault="009D359B" w:rsidP="006A25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B1B" w:rsidRDefault="00620B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B1B" w:rsidRDefault="00620B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B1B" w:rsidRDefault="00620B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67984"/>
    <w:multiLevelType w:val="hybridMultilevel"/>
    <w:tmpl w:val="57364354"/>
    <w:lvl w:ilvl="0" w:tplc="3C40B8AA">
      <w:start w:val="1"/>
      <w:numFmt w:val="decimal"/>
      <w:pStyle w:val="ListParagraph2"/>
      <w:lvlText w:val="%1."/>
      <w:lvlJc w:val="left"/>
      <w:pPr>
        <w:ind w:left="1077" w:hanging="360"/>
      </w:pPr>
    </w:lvl>
    <w:lvl w:ilvl="1" w:tplc="08090019">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A4A642E"/>
    <w:multiLevelType w:val="hybridMultilevel"/>
    <w:tmpl w:val="21EEF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D00146"/>
    <w:multiLevelType w:val="hybridMultilevel"/>
    <w:tmpl w:val="2EAAB5D6"/>
    <w:lvl w:ilvl="0" w:tplc="8190F4C0">
      <w:start w:val="1"/>
      <w:numFmt w:val="decimal"/>
      <w:lvlText w:val="%1."/>
      <w:lvlJc w:val="left"/>
      <w:pPr>
        <w:ind w:left="798" w:hanging="360"/>
      </w:pPr>
      <w:rPr>
        <w:b w:val="0"/>
      </w:rPr>
    </w:lvl>
    <w:lvl w:ilvl="1" w:tplc="08090019" w:tentative="1">
      <w:start w:val="1"/>
      <w:numFmt w:val="lowerLetter"/>
      <w:lvlText w:val="%2."/>
      <w:lvlJc w:val="left"/>
      <w:pPr>
        <w:ind w:left="1518" w:hanging="360"/>
      </w:pPr>
    </w:lvl>
    <w:lvl w:ilvl="2" w:tplc="0809001B" w:tentative="1">
      <w:start w:val="1"/>
      <w:numFmt w:val="lowerRoman"/>
      <w:lvlText w:val="%3."/>
      <w:lvlJc w:val="right"/>
      <w:pPr>
        <w:ind w:left="2238" w:hanging="180"/>
      </w:pPr>
    </w:lvl>
    <w:lvl w:ilvl="3" w:tplc="0809000F" w:tentative="1">
      <w:start w:val="1"/>
      <w:numFmt w:val="decimal"/>
      <w:lvlText w:val="%4."/>
      <w:lvlJc w:val="left"/>
      <w:pPr>
        <w:ind w:left="2958" w:hanging="360"/>
      </w:pPr>
    </w:lvl>
    <w:lvl w:ilvl="4" w:tplc="08090019" w:tentative="1">
      <w:start w:val="1"/>
      <w:numFmt w:val="lowerLetter"/>
      <w:lvlText w:val="%5."/>
      <w:lvlJc w:val="left"/>
      <w:pPr>
        <w:ind w:left="3678" w:hanging="360"/>
      </w:pPr>
    </w:lvl>
    <w:lvl w:ilvl="5" w:tplc="0809001B" w:tentative="1">
      <w:start w:val="1"/>
      <w:numFmt w:val="lowerRoman"/>
      <w:lvlText w:val="%6."/>
      <w:lvlJc w:val="right"/>
      <w:pPr>
        <w:ind w:left="4398" w:hanging="180"/>
      </w:pPr>
    </w:lvl>
    <w:lvl w:ilvl="6" w:tplc="0809000F" w:tentative="1">
      <w:start w:val="1"/>
      <w:numFmt w:val="decimal"/>
      <w:lvlText w:val="%7."/>
      <w:lvlJc w:val="left"/>
      <w:pPr>
        <w:ind w:left="5118" w:hanging="360"/>
      </w:pPr>
    </w:lvl>
    <w:lvl w:ilvl="7" w:tplc="08090019" w:tentative="1">
      <w:start w:val="1"/>
      <w:numFmt w:val="lowerLetter"/>
      <w:lvlText w:val="%8."/>
      <w:lvlJc w:val="left"/>
      <w:pPr>
        <w:ind w:left="5838" w:hanging="360"/>
      </w:pPr>
    </w:lvl>
    <w:lvl w:ilvl="8" w:tplc="0809001B" w:tentative="1">
      <w:start w:val="1"/>
      <w:numFmt w:val="lowerRoman"/>
      <w:lvlText w:val="%9."/>
      <w:lvlJc w:val="right"/>
      <w:pPr>
        <w:ind w:left="6558" w:hanging="180"/>
      </w:pPr>
    </w:lvl>
  </w:abstractNum>
  <w:abstractNum w:abstractNumId="3" w15:restartNumberingAfterBreak="0">
    <w:nsid w:val="79B91053"/>
    <w:multiLevelType w:val="hybridMultilevel"/>
    <w:tmpl w:val="5EA09F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5A2"/>
    <w:rsid w:val="00001BB3"/>
    <w:rsid w:val="00002F6D"/>
    <w:rsid w:val="00014EC6"/>
    <w:rsid w:val="00084073"/>
    <w:rsid w:val="000A160A"/>
    <w:rsid w:val="000F0B62"/>
    <w:rsid w:val="00111775"/>
    <w:rsid w:val="00217CE8"/>
    <w:rsid w:val="00243EC2"/>
    <w:rsid w:val="00274CFB"/>
    <w:rsid w:val="002E4BB8"/>
    <w:rsid w:val="00307DC5"/>
    <w:rsid w:val="0031632D"/>
    <w:rsid w:val="00332477"/>
    <w:rsid w:val="003B3934"/>
    <w:rsid w:val="00444892"/>
    <w:rsid w:val="00527423"/>
    <w:rsid w:val="005C6CF9"/>
    <w:rsid w:val="00620B1B"/>
    <w:rsid w:val="00653540"/>
    <w:rsid w:val="00661010"/>
    <w:rsid w:val="006A2538"/>
    <w:rsid w:val="006A75FE"/>
    <w:rsid w:val="007023E8"/>
    <w:rsid w:val="00706DFE"/>
    <w:rsid w:val="00835347"/>
    <w:rsid w:val="00865575"/>
    <w:rsid w:val="008C0722"/>
    <w:rsid w:val="008E1614"/>
    <w:rsid w:val="008F7F47"/>
    <w:rsid w:val="009B3900"/>
    <w:rsid w:val="009C5884"/>
    <w:rsid w:val="009D359B"/>
    <w:rsid w:val="009E4B76"/>
    <w:rsid w:val="00A01CD0"/>
    <w:rsid w:val="00A73984"/>
    <w:rsid w:val="00AE0D21"/>
    <w:rsid w:val="00BF6B4C"/>
    <w:rsid w:val="00C627E5"/>
    <w:rsid w:val="00D22D6C"/>
    <w:rsid w:val="00DA22AA"/>
    <w:rsid w:val="00E0375C"/>
    <w:rsid w:val="00E117DE"/>
    <w:rsid w:val="00E24CE6"/>
    <w:rsid w:val="00E62A3E"/>
    <w:rsid w:val="00E91545"/>
    <w:rsid w:val="00ED58F6"/>
    <w:rsid w:val="00F225A2"/>
    <w:rsid w:val="00F90150"/>
    <w:rsid w:val="00FC3B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6680E71-55BE-437D-B4BE-72D0D74D2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5A2"/>
    <w:pPr>
      <w:spacing w:line="256" w:lineRule="auto"/>
    </w:pPr>
  </w:style>
  <w:style w:type="paragraph" w:styleId="Heading1">
    <w:name w:val="heading 1"/>
    <w:basedOn w:val="Normal"/>
    <w:next w:val="Normal"/>
    <w:link w:val="Heading1Char"/>
    <w:uiPriority w:val="9"/>
    <w:qFormat/>
    <w:rsid w:val="00F225A2"/>
    <w:pPr>
      <w:keepNext/>
      <w:spacing w:before="240" w:after="120" w:line="240" w:lineRule="auto"/>
      <w:outlineLvl w:val="0"/>
    </w:pPr>
    <w:rPr>
      <w:rFonts w:ascii="Arial"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25A2"/>
    <w:rPr>
      <w:rFonts w:ascii="Arial" w:hAnsi="Arial" w:cs="Arial"/>
      <w:b/>
      <w:sz w:val="28"/>
      <w:szCs w:val="28"/>
    </w:rPr>
  </w:style>
  <w:style w:type="paragraph" w:styleId="ListParagraph">
    <w:name w:val="List Paragraph"/>
    <w:basedOn w:val="Normal"/>
    <w:link w:val="ListParagraphChar"/>
    <w:uiPriority w:val="34"/>
    <w:qFormat/>
    <w:rsid w:val="00F225A2"/>
    <w:pPr>
      <w:ind w:left="720"/>
      <w:contextualSpacing/>
    </w:pPr>
  </w:style>
  <w:style w:type="character" w:customStyle="1" w:styleId="ListParagraphChar">
    <w:name w:val="List Paragraph Char"/>
    <w:basedOn w:val="DefaultParagraphFont"/>
    <w:link w:val="ListParagraph"/>
    <w:uiPriority w:val="34"/>
    <w:rsid w:val="00F225A2"/>
  </w:style>
  <w:style w:type="paragraph" w:customStyle="1" w:styleId="ListParagraph2">
    <w:name w:val="List Paragraph 2"/>
    <w:basedOn w:val="ListParagraph"/>
    <w:link w:val="ListParagraph2Char"/>
    <w:qFormat/>
    <w:rsid w:val="00F225A2"/>
    <w:pPr>
      <w:numPr>
        <w:numId w:val="2"/>
      </w:numPr>
      <w:spacing w:after="120" w:line="240" w:lineRule="auto"/>
      <w:contextualSpacing w:val="0"/>
    </w:pPr>
    <w:rPr>
      <w:rFonts w:ascii="Arial" w:hAnsi="Arial" w:cs="Arial"/>
      <w:sz w:val="28"/>
      <w:szCs w:val="28"/>
    </w:rPr>
  </w:style>
  <w:style w:type="character" w:customStyle="1" w:styleId="ListParagraph2Char">
    <w:name w:val="List Paragraph 2 Char"/>
    <w:basedOn w:val="ListParagraphChar"/>
    <w:link w:val="ListParagraph2"/>
    <w:rsid w:val="00F225A2"/>
    <w:rPr>
      <w:rFonts w:ascii="Arial" w:hAnsi="Arial" w:cs="Arial"/>
      <w:sz w:val="28"/>
      <w:szCs w:val="28"/>
    </w:rPr>
  </w:style>
  <w:style w:type="paragraph" w:styleId="Header">
    <w:name w:val="header"/>
    <w:basedOn w:val="Normal"/>
    <w:link w:val="HeaderChar"/>
    <w:uiPriority w:val="99"/>
    <w:unhideWhenUsed/>
    <w:rsid w:val="006A25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2538"/>
  </w:style>
  <w:style w:type="paragraph" w:styleId="Footer">
    <w:name w:val="footer"/>
    <w:basedOn w:val="Normal"/>
    <w:link w:val="FooterChar"/>
    <w:uiPriority w:val="99"/>
    <w:unhideWhenUsed/>
    <w:rsid w:val="006A25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2538"/>
  </w:style>
  <w:style w:type="paragraph" w:styleId="BalloonText">
    <w:name w:val="Balloon Text"/>
    <w:basedOn w:val="Normal"/>
    <w:link w:val="BalloonTextChar"/>
    <w:uiPriority w:val="99"/>
    <w:semiHidden/>
    <w:unhideWhenUsed/>
    <w:rsid w:val="009C5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8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038C0-A098-4BD2-A8CA-E0F702931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1246</TotalTime>
  <Pages>1</Pages>
  <Words>1232</Words>
  <Characters>7027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Woore Parish Council</dc:creator>
  <cp:keywords/>
  <dc:description/>
  <cp:lastModifiedBy>Clerk Woore Parish Council</cp:lastModifiedBy>
  <cp:revision>16</cp:revision>
  <cp:lastPrinted>2016-02-08T16:50:00Z</cp:lastPrinted>
  <dcterms:created xsi:type="dcterms:W3CDTF">2016-01-13T07:26:00Z</dcterms:created>
  <dcterms:modified xsi:type="dcterms:W3CDTF">2016-02-08T16:57:00Z</dcterms:modified>
</cp:coreProperties>
</file>