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4B" w:rsidRDefault="00C14D4B" w:rsidP="00C14D4B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DECLARATION</w:t>
      </w:r>
    </w:p>
    <w:p w:rsidR="00C14D4B" w:rsidRDefault="00C14D4B" w:rsidP="00C14D4B">
      <w:pPr>
        <w:rPr>
          <w:rFonts w:cstheme="minorHAnsi"/>
        </w:rPr>
      </w:pPr>
      <w:r>
        <w:rPr>
          <w:rFonts w:cstheme="minorHAnsi"/>
        </w:rPr>
        <w:t>By signing this form, I accept that LABC Runners will be in no way responsible for any injury sustained during training or racing.</w:t>
      </w:r>
    </w:p>
    <w:p w:rsidR="00C14D4B" w:rsidRDefault="00C14D4B" w:rsidP="00C14D4B">
      <w:pPr>
        <w:rPr>
          <w:rFonts w:cstheme="minorHAnsi"/>
        </w:rPr>
      </w:pPr>
      <w:r>
        <w:rPr>
          <w:rFonts w:cstheme="minorHAnsi"/>
        </w:rPr>
        <w:t>I give permission for photographs/videos to be taken. These may be published on the club’s social media platforms.</w:t>
      </w:r>
    </w:p>
    <w:p w:rsidR="00C14D4B" w:rsidRDefault="00C14D4B" w:rsidP="00C14D4B">
      <w:pPr>
        <w:rPr>
          <w:rFonts w:cstheme="minorHAnsi"/>
        </w:rPr>
      </w:pPr>
      <w:r>
        <w:rPr>
          <w:rFonts w:cstheme="minorHAnsi"/>
        </w:rPr>
        <w:t>Your data is confidential and will only be shared with England Athletics.</w:t>
      </w:r>
    </w:p>
    <w:p w:rsidR="00FC1DC6" w:rsidRDefault="00FC1DC6">
      <w:bookmarkStart w:id="0" w:name="_GoBack"/>
      <w:bookmarkEnd w:id="0"/>
    </w:p>
    <w:sectPr w:rsidR="00FC1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4B"/>
    <w:rsid w:val="00C14D4B"/>
    <w:rsid w:val="00F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4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4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Image Precision Limited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Fenton</dc:creator>
  <cp:lastModifiedBy>Lisa Fenton</cp:lastModifiedBy>
  <cp:revision>1</cp:revision>
  <dcterms:created xsi:type="dcterms:W3CDTF">2019-01-31T13:30:00Z</dcterms:created>
  <dcterms:modified xsi:type="dcterms:W3CDTF">2019-01-31T13:31:00Z</dcterms:modified>
</cp:coreProperties>
</file>