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A860" w14:textId="77777777" w:rsidR="0030656C" w:rsidRDefault="00000000">
      <w:pPr>
        <w:jc w:val="center"/>
        <w:rPr>
          <w:b/>
        </w:rPr>
      </w:pPr>
      <w:bookmarkStart w:id="0" w:name="_gjdgxs"/>
      <w:bookmarkEnd w:id="0"/>
      <w:r>
        <w:rPr>
          <w:b/>
          <w:sz w:val="28"/>
          <w:szCs w:val="28"/>
        </w:rPr>
        <w:t xml:space="preserve">BROMPTON RALPH PARISH </w:t>
      </w:r>
    </w:p>
    <w:p w14:paraId="6DD64024" w14:textId="524CAA89" w:rsidR="0030656C" w:rsidRDefault="00000000">
      <w:pPr>
        <w:spacing w:before="166" w:after="166"/>
        <w:jc w:val="center"/>
        <w:rPr>
          <w:sz w:val="28"/>
          <w:szCs w:val="28"/>
        </w:rPr>
      </w:pPr>
      <w:r>
        <w:rPr>
          <w:b/>
          <w:sz w:val="28"/>
          <w:szCs w:val="28"/>
        </w:rPr>
        <w:t xml:space="preserve">Minutes of the Annual Parish Meeting </w:t>
      </w:r>
    </w:p>
    <w:p w14:paraId="4F679A0A" w14:textId="77777777" w:rsidR="0030656C" w:rsidRDefault="00000000">
      <w:pPr>
        <w:jc w:val="center"/>
        <w:rPr>
          <w:sz w:val="28"/>
          <w:szCs w:val="28"/>
        </w:rPr>
      </w:pPr>
      <w:r>
        <w:rPr>
          <w:b/>
          <w:sz w:val="28"/>
          <w:szCs w:val="28"/>
        </w:rPr>
        <w:t>held at Brompton Ralph Village Hall</w:t>
      </w:r>
    </w:p>
    <w:p w14:paraId="548D604D" w14:textId="77777777" w:rsidR="0030656C" w:rsidRDefault="00000000">
      <w:pPr>
        <w:spacing w:before="166" w:after="166"/>
        <w:jc w:val="center"/>
        <w:rPr>
          <w:sz w:val="28"/>
          <w:szCs w:val="28"/>
        </w:rPr>
      </w:pPr>
      <w:r>
        <w:rPr>
          <w:b/>
          <w:sz w:val="28"/>
          <w:szCs w:val="28"/>
        </w:rPr>
        <w:t>on Wednesday 25</w:t>
      </w:r>
      <w:r>
        <w:rPr>
          <w:b/>
          <w:sz w:val="28"/>
          <w:szCs w:val="28"/>
          <w:vertAlign w:val="superscript"/>
        </w:rPr>
        <w:t>th</w:t>
      </w:r>
      <w:r>
        <w:rPr>
          <w:b/>
          <w:sz w:val="28"/>
          <w:szCs w:val="28"/>
        </w:rPr>
        <w:t xml:space="preserve"> May 2022 at 6.30pm</w:t>
      </w:r>
    </w:p>
    <w:p w14:paraId="4EB44EAD" w14:textId="77777777" w:rsidR="0030656C" w:rsidRDefault="00000000">
      <w:pPr>
        <w:spacing w:before="280" w:after="280"/>
        <w:rPr>
          <w:sz w:val="21"/>
          <w:szCs w:val="21"/>
        </w:rPr>
      </w:pPr>
      <w:r>
        <w:rPr>
          <w:sz w:val="21"/>
          <w:szCs w:val="21"/>
        </w:rPr>
        <w:t xml:space="preserve">In attendance: Chairman Cllr John Elliott </w:t>
      </w:r>
    </w:p>
    <w:p w14:paraId="763B217B" w14:textId="77777777" w:rsidR="0030656C" w:rsidRDefault="00000000">
      <w:pPr>
        <w:spacing w:before="166" w:after="166"/>
        <w:rPr>
          <w:sz w:val="21"/>
          <w:szCs w:val="21"/>
        </w:rPr>
      </w:pPr>
      <w:r>
        <w:rPr>
          <w:sz w:val="21"/>
          <w:szCs w:val="21"/>
        </w:rPr>
        <w:t>Members of the Public: 9</w:t>
      </w:r>
      <w:r>
        <w:rPr>
          <w:sz w:val="21"/>
          <w:szCs w:val="21"/>
        </w:rPr>
        <w:tab/>
      </w:r>
      <w:r>
        <w:rPr>
          <w:sz w:val="21"/>
          <w:szCs w:val="21"/>
        </w:rPr>
        <w:tab/>
      </w:r>
      <w:r>
        <w:rPr>
          <w:sz w:val="21"/>
          <w:szCs w:val="21"/>
        </w:rPr>
        <w:tab/>
      </w:r>
      <w:r>
        <w:rPr>
          <w:sz w:val="21"/>
          <w:szCs w:val="21"/>
        </w:rPr>
        <w:tab/>
        <w:t>Clerk to the Council: P Bainbridge</w:t>
      </w:r>
    </w:p>
    <w:p w14:paraId="55805555" w14:textId="77777777" w:rsidR="0030656C" w:rsidRDefault="0030656C">
      <w:pPr>
        <w:spacing w:before="280" w:after="280"/>
        <w:rPr>
          <w:sz w:val="28"/>
          <w:szCs w:val="28"/>
          <w:u w:val="single"/>
        </w:rPr>
      </w:pPr>
    </w:p>
    <w:p w14:paraId="37567C37" w14:textId="77777777" w:rsidR="0030656C" w:rsidRDefault="00000000">
      <w:pPr>
        <w:spacing w:before="280" w:after="280"/>
        <w:ind w:left="1004" w:hanging="360"/>
        <w:rPr>
          <w:sz w:val="27"/>
          <w:szCs w:val="27"/>
        </w:rPr>
      </w:pPr>
      <w:r>
        <w:rPr>
          <w:b/>
        </w:rPr>
        <w:t> 1.</w:t>
      </w:r>
      <w:r>
        <w:rPr>
          <w:b/>
          <w:sz w:val="14"/>
          <w:szCs w:val="14"/>
        </w:rPr>
        <w:t>   </w:t>
      </w:r>
      <w:r>
        <w:rPr>
          <w:sz w:val="21"/>
          <w:szCs w:val="21"/>
        </w:rPr>
        <w:t>Chairman J Elliott welcomed those present to the meeting.</w:t>
      </w:r>
      <w:r>
        <w:rPr>
          <w:b/>
        </w:rPr>
        <w:tab/>
      </w:r>
    </w:p>
    <w:p w14:paraId="0BE817C2" w14:textId="77777777" w:rsidR="0030656C" w:rsidRDefault="00000000">
      <w:pPr>
        <w:spacing w:before="280" w:after="280"/>
        <w:ind w:left="1004" w:hanging="360"/>
        <w:rPr>
          <w:b/>
          <w:sz w:val="14"/>
          <w:szCs w:val="14"/>
        </w:rPr>
      </w:pPr>
      <w:r>
        <w:rPr>
          <w:b/>
        </w:rPr>
        <w:t> 2.</w:t>
      </w:r>
      <w:r>
        <w:rPr>
          <w:b/>
          <w:sz w:val="14"/>
          <w:szCs w:val="14"/>
        </w:rPr>
        <w:t xml:space="preserve">    </w:t>
      </w:r>
      <w:r>
        <w:rPr>
          <w:sz w:val="21"/>
          <w:szCs w:val="21"/>
        </w:rPr>
        <w:t>Chairman J Elliott read out the minutes from the meeting held on 4</w:t>
      </w:r>
      <w:r>
        <w:rPr>
          <w:sz w:val="21"/>
          <w:szCs w:val="21"/>
          <w:vertAlign w:val="superscript"/>
        </w:rPr>
        <w:t>th</w:t>
      </w:r>
      <w:r>
        <w:rPr>
          <w:sz w:val="21"/>
          <w:szCs w:val="21"/>
        </w:rPr>
        <w:t xml:space="preserve"> May 2021 and they were adopted as a true and correct record by those present.</w:t>
      </w:r>
    </w:p>
    <w:p w14:paraId="61E435C8" w14:textId="77777777" w:rsidR="0030656C" w:rsidRDefault="00000000">
      <w:pPr>
        <w:spacing w:before="280" w:after="280"/>
        <w:ind w:left="1004" w:hanging="360"/>
      </w:pPr>
      <w:r>
        <w:rPr>
          <w:b/>
        </w:rPr>
        <w:t>3.</w:t>
      </w:r>
      <w:r>
        <w:rPr>
          <w:b/>
        </w:rPr>
        <w:tab/>
      </w:r>
      <w:r>
        <w:rPr>
          <w:sz w:val="21"/>
          <w:szCs w:val="21"/>
        </w:rPr>
        <w:t>Jubilee Working Group – a report was given by S Cleeve who outlined the events for the Queen’s Platinum Jubilee celebration which included a Lamb Roast and Ceilidh on 3</w:t>
      </w:r>
      <w:r>
        <w:rPr>
          <w:sz w:val="21"/>
          <w:szCs w:val="21"/>
          <w:vertAlign w:val="superscript"/>
        </w:rPr>
        <w:t>rd</w:t>
      </w:r>
      <w:r>
        <w:rPr>
          <w:sz w:val="21"/>
          <w:szCs w:val="21"/>
        </w:rPr>
        <w:t xml:space="preserve"> June and a bring &amp; Share Tea on Sunday 5</w:t>
      </w:r>
      <w:r>
        <w:rPr>
          <w:sz w:val="21"/>
          <w:szCs w:val="21"/>
          <w:vertAlign w:val="superscript"/>
        </w:rPr>
        <w:t>th</w:t>
      </w:r>
      <w:r>
        <w:rPr>
          <w:sz w:val="21"/>
          <w:szCs w:val="21"/>
        </w:rPr>
        <w:t xml:space="preserve"> June, all to be held at the Village Hall which the Parish Council had agreed to support as indicated in the budget for 2022/23. There will also be an art exhibition on display in the Church.</w:t>
      </w:r>
    </w:p>
    <w:p w14:paraId="0AF01E5D" w14:textId="77777777" w:rsidR="0030656C" w:rsidRDefault="00000000">
      <w:pPr>
        <w:spacing w:before="280" w:after="280"/>
        <w:ind w:left="1004" w:hanging="360"/>
        <w:rPr>
          <w:sz w:val="27"/>
          <w:szCs w:val="27"/>
        </w:rPr>
      </w:pPr>
      <w:r>
        <w:rPr>
          <w:sz w:val="21"/>
          <w:szCs w:val="21"/>
        </w:rPr>
        <w:tab/>
        <w:t xml:space="preserve">Chairman J Elliott informed everyone that the Parish Council will support other institutions in the village and encouraged people to approach the Parish Council with ideas, suggestions or requests for assistance. </w:t>
      </w:r>
    </w:p>
    <w:p w14:paraId="38C98E0F" w14:textId="77777777" w:rsidR="0030656C" w:rsidRDefault="00000000">
      <w:pPr>
        <w:spacing w:before="280" w:after="280"/>
        <w:ind w:left="1004" w:hanging="360"/>
        <w:rPr>
          <w:sz w:val="27"/>
          <w:szCs w:val="27"/>
        </w:rPr>
      </w:pPr>
      <w:r>
        <w:rPr>
          <w:b/>
        </w:rPr>
        <w:t> 4.</w:t>
      </w:r>
      <w:r>
        <w:rPr>
          <w:b/>
          <w:sz w:val="14"/>
          <w:szCs w:val="14"/>
        </w:rPr>
        <w:t xml:space="preserve">    </w:t>
      </w:r>
      <w:r>
        <w:rPr>
          <w:b/>
          <w:sz w:val="21"/>
          <w:szCs w:val="21"/>
        </w:rPr>
        <w:t>To invite the public to raise any matters of interest and suggestions for future annual meetings</w:t>
      </w:r>
      <w:r>
        <w:rPr>
          <w:b/>
          <w:sz w:val="27"/>
          <w:szCs w:val="27"/>
        </w:rPr>
        <w:t xml:space="preserve"> </w:t>
      </w:r>
    </w:p>
    <w:p w14:paraId="275B98BD" w14:textId="77777777" w:rsidR="0030656C" w:rsidRDefault="00000000">
      <w:pPr>
        <w:numPr>
          <w:ilvl w:val="0"/>
          <w:numId w:val="1"/>
        </w:numPr>
        <w:spacing w:before="280" w:after="280"/>
        <w:rPr>
          <w:sz w:val="21"/>
          <w:szCs w:val="21"/>
        </w:rPr>
      </w:pPr>
      <w:r>
        <w:rPr>
          <w:sz w:val="21"/>
          <w:szCs w:val="21"/>
        </w:rPr>
        <w:t xml:space="preserve">It was reported that Winters Lane was in a poor state of repair and </w:t>
      </w:r>
      <w:proofErr w:type="spellStart"/>
      <w:r>
        <w:rPr>
          <w:sz w:val="21"/>
          <w:szCs w:val="21"/>
        </w:rPr>
        <w:t>Hembrow</w:t>
      </w:r>
      <w:proofErr w:type="spellEnd"/>
      <w:r>
        <w:rPr>
          <w:sz w:val="21"/>
          <w:szCs w:val="21"/>
        </w:rPr>
        <w:t xml:space="preserve"> Corner to Rectory Lane there are </w:t>
      </w:r>
      <w:proofErr w:type="gramStart"/>
      <w:r>
        <w:rPr>
          <w:sz w:val="21"/>
          <w:szCs w:val="21"/>
        </w:rPr>
        <w:t>pot holes</w:t>
      </w:r>
      <w:proofErr w:type="gramEnd"/>
      <w:r>
        <w:rPr>
          <w:sz w:val="21"/>
          <w:szCs w:val="21"/>
        </w:rPr>
        <w:t>. The Clerk to the Council informed those present that these issues can be reported directly to Somerset County Council via their website. One person present reported that they had used the service to which the problem had been dealt with. For those unable to use the website they can report issues to the Parish Council. Please follow the link to Somerset County Council’s report a problem page https://</w:t>
      </w:r>
      <w:hyperlink r:id="rId7">
        <w:r>
          <w:rPr>
            <w:rStyle w:val="Hyperlink"/>
            <w:sz w:val="21"/>
            <w:szCs w:val="21"/>
          </w:rPr>
          <w:t>www.somerset.gov.uk/roads-and-transport/report-a-problem-on-the-road/</w:t>
        </w:r>
      </w:hyperlink>
    </w:p>
    <w:p w14:paraId="7FFF427A" w14:textId="77777777" w:rsidR="0030656C" w:rsidRDefault="00000000">
      <w:pPr>
        <w:numPr>
          <w:ilvl w:val="0"/>
          <w:numId w:val="1"/>
        </w:numPr>
        <w:spacing w:before="280" w:after="280"/>
        <w:rPr>
          <w:sz w:val="21"/>
          <w:szCs w:val="21"/>
        </w:rPr>
      </w:pPr>
      <w:r>
        <w:rPr>
          <w:sz w:val="21"/>
          <w:szCs w:val="21"/>
        </w:rPr>
        <w:t xml:space="preserve">Electric Vehicle Charging was discussed with the possibility of a point being placed at the Village Hall. It is thought that the installation of such a facility could </w:t>
      </w:r>
      <w:proofErr w:type="gramStart"/>
      <w:r>
        <w:rPr>
          <w:sz w:val="21"/>
          <w:szCs w:val="21"/>
        </w:rPr>
        <w:t>actually bring</w:t>
      </w:r>
      <w:proofErr w:type="gramEnd"/>
      <w:r>
        <w:rPr>
          <w:sz w:val="21"/>
          <w:szCs w:val="21"/>
        </w:rPr>
        <w:t xml:space="preserve"> revenue to the Village Hall. Cllr P Heard volunteered to </w:t>
      </w:r>
      <w:proofErr w:type="gramStart"/>
      <w:r>
        <w:rPr>
          <w:sz w:val="21"/>
          <w:szCs w:val="21"/>
        </w:rPr>
        <w:t>look into</w:t>
      </w:r>
      <w:proofErr w:type="gramEnd"/>
      <w:r>
        <w:rPr>
          <w:sz w:val="21"/>
          <w:szCs w:val="21"/>
        </w:rPr>
        <w:t xml:space="preserve"> it and Mrs Cleeve said she would relay the information back to the Village Hall Committee.</w:t>
      </w:r>
    </w:p>
    <w:p w14:paraId="7EA64EE2" w14:textId="77777777" w:rsidR="0030656C" w:rsidRDefault="00000000">
      <w:pPr>
        <w:numPr>
          <w:ilvl w:val="0"/>
          <w:numId w:val="1"/>
        </w:numPr>
        <w:spacing w:before="280" w:after="280"/>
        <w:rPr>
          <w:sz w:val="21"/>
          <w:szCs w:val="21"/>
        </w:rPr>
      </w:pPr>
      <w:r>
        <w:rPr>
          <w:sz w:val="21"/>
          <w:szCs w:val="21"/>
        </w:rPr>
        <w:t>Broadband was discussed with the hope that there will soon be some improvement to the service.</w:t>
      </w:r>
    </w:p>
    <w:p w14:paraId="4D2D2B03" w14:textId="77777777" w:rsidR="0030656C" w:rsidRDefault="0030656C">
      <w:pPr>
        <w:spacing w:before="280" w:after="280"/>
        <w:ind w:left="1364"/>
        <w:rPr>
          <w:sz w:val="21"/>
          <w:szCs w:val="21"/>
        </w:rPr>
      </w:pPr>
    </w:p>
    <w:p w14:paraId="58D7F61E" w14:textId="77777777" w:rsidR="0030656C" w:rsidRDefault="00000000">
      <w:pPr>
        <w:spacing w:before="280" w:after="280"/>
        <w:rPr>
          <w:sz w:val="27"/>
          <w:szCs w:val="27"/>
        </w:rPr>
      </w:pPr>
      <w:r>
        <w:rPr>
          <w:sz w:val="21"/>
          <w:szCs w:val="21"/>
        </w:rPr>
        <w:t>With no further questions or suggestions for next year’s meeting, the meeting was therefore closed by the Chairman, Councillor John Elliott, at 6.57pm.</w:t>
      </w:r>
    </w:p>
    <w:sectPr w:rsidR="0030656C">
      <w:headerReference w:type="default" r:id="rId8"/>
      <w:pgSz w:w="11906" w:h="16838"/>
      <w:pgMar w:top="1723" w:right="1416" w:bottom="1440" w:left="1800" w:header="144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4CFA" w14:textId="77777777" w:rsidR="002825FF" w:rsidRDefault="002825FF">
      <w:r>
        <w:separator/>
      </w:r>
    </w:p>
  </w:endnote>
  <w:endnote w:type="continuationSeparator" w:id="0">
    <w:p w14:paraId="3E1BA924" w14:textId="77777777" w:rsidR="002825FF" w:rsidRDefault="0028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9754" w14:textId="77777777" w:rsidR="002825FF" w:rsidRDefault="002825FF">
      <w:r>
        <w:separator/>
      </w:r>
    </w:p>
  </w:footnote>
  <w:footnote w:type="continuationSeparator" w:id="0">
    <w:p w14:paraId="3194A552" w14:textId="77777777" w:rsidR="002825FF" w:rsidRDefault="0028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38B2" w14:textId="42357E72" w:rsidR="0030656C" w:rsidRDefault="00000000">
    <w:pPr>
      <w:pStyle w:val="Header"/>
    </w:pPr>
    <w:r>
      <w:pict w14:anchorId="5C89BAC7">
        <v:shape id="shapetype_136" o:spid="_x0000_s1026" style="position:absolute;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FC8"/>
    <w:multiLevelType w:val="multilevel"/>
    <w:tmpl w:val="55342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61741D"/>
    <w:multiLevelType w:val="multilevel"/>
    <w:tmpl w:val="8BB89AD8"/>
    <w:lvl w:ilvl="0">
      <w:start w:val="1"/>
      <w:numFmt w:val="bullet"/>
      <w:lvlText w:val=""/>
      <w:lvlJc w:val="left"/>
      <w:pPr>
        <w:tabs>
          <w:tab w:val="num" w:pos="1364"/>
        </w:tabs>
        <w:ind w:left="1364" w:hanging="360"/>
      </w:pPr>
      <w:rPr>
        <w:rFonts w:ascii="Symbol" w:hAnsi="Symbol" w:cs="Symbol" w:hint="default"/>
      </w:rPr>
    </w:lvl>
    <w:lvl w:ilvl="1">
      <w:start w:val="1"/>
      <w:numFmt w:val="bullet"/>
      <w:lvlText w:val="◦"/>
      <w:lvlJc w:val="left"/>
      <w:pPr>
        <w:tabs>
          <w:tab w:val="num" w:pos="1724"/>
        </w:tabs>
        <w:ind w:left="1724" w:hanging="360"/>
      </w:pPr>
      <w:rPr>
        <w:rFonts w:ascii="OpenSymbol" w:hAnsi="OpenSymbol" w:cs="OpenSymbol" w:hint="default"/>
      </w:rPr>
    </w:lvl>
    <w:lvl w:ilvl="2">
      <w:start w:val="1"/>
      <w:numFmt w:val="bullet"/>
      <w:lvlText w:val="▪"/>
      <w:lvlJc w:val="left"/>
      <w:pPr>
        <w:tabs>
          <w:tab w:val="num" w:pos="2084"/>
        </w:tabs>
        <w:ind w:left="2084" w:hanging="360"/>
      </w:pPr>
      <w:rPr>
        <w:rFonts w:ascii="OpenSymbol" w:hAnsi="OpenSymbol" w:cs="OpenSymbol" w:hint="default"/>
      </w:rPr>
    </w:lvl>
    <w:lvl w:ilvl="3">
      <w:start w:val="1"/>
      <w:numFmt w:val="bullet"/>
      <w:lvlText w:val=""/>
      <w:lvlJc w:val="left"/>
      <w:pPr>
        <w:tabs>
          <w:tab w:val="num" w:pos="2444"/>
        </w:tabs>
        <w:ind w:left="2444" w:hanging="360"/>
      </w:pPr>
      <w:rPr>
        <w:rFonts w:ascii="Symbol" w:hAnsi="Symbol" w:cs="Symbol" w:hint="default"/>
      </w:rPr>
    </w:lvl>
    <w:lvl w:ilvl="4">
      <w:start w:val="1"/>
      <w:numFmt w:val="bullet"/>
      <w:lvlText w:val="◦"/>
      <w:lvlJc w:val="left"/>
      <w:pPr>
        <w:tabs>
          <w:tab w:val="num" w:pos="2804"/>
        </w:tabs>
        <w:ind w:left="2804" w:hanging="360"/>
      </w:pPr>
      <w:rPr>
        <w:rFonts w:ascii="OpenSymbol" w:hAnsi="OpenSymbol" w:cs="OpenSymbol" w:hint="default"/>
      </w:rPr>
    </w:lvl>
    <w:lvl w:ilvl="5">
      <w:start w:val="1"/>
      <w:numFmt w:val="bullet"/>
      <w:lvlText w:val="▪"/>
      <w:lvlJc w:val="left"/>
      <w:pPr>
        <w:tabs>
          <w:tab w:val="num" w:pos="3164"/>
        </w:tabs>
        <w:ind w:left="3164" w:hanging="360"/>
      </w:pPr>
      <w:rPr>
        <w:rFonts w:ascii="OpenSymbol" w:hAnsi="OpenSymbol" w:cs="OpenSymbol" w:hint="default"/>
      </w:rPr>
    </w:lvl>
    <w:lvl w:ilvl="6">
      <w:start w:val="1"/>
      <w:numFmt w:val="bullet"/>
      <w:lvlText w:val=""/>
      <w:lvlJc w:val="left"/>
      <w:pPr>
        <w:tabs>
          <w:tab w:val="num" w:pos="3524"/>
        </w:tabs>
        <w:ind w:left="3524" w:hanging="360"/>
      </w:pPr>
      <w:rPr>
        <w:rFonts w:ascii="Symbol" w:hAnsi="Symbol" w:cs="Symbol" w:hint="default"/>
      </w:rPr>
    </w:lvl>
    <w:lvl w:ilvl="7">
      <w:start w:val="1"/>
      <w:numFmt w:val="bullet"/>
      <w:lvlText w:val="◦"/>
      <w:lvlJc w:val="left"/>
      <w:pPr>
        <w:tabs>
          <w:tab w:val="num" w:pos="3884"/>
        </w:tabs>
        <w:ind w:left="3884" w:hanging="360"/>
      </w:pPr>
      <w:rPr>
        <w:rFonts w:ascii="OpenSymbol" w:hAnsi="OpenSymbol" w:cs="OpenSymbol" w:hint="default"/>
      </w:rPr>
    </w:lvl>
    <w:lvl w:ilvl="8">
      <w:start w:val="1"/>
      <w:numFmt w:val="bullet"/>
      <w:lvlText w:val="▪"/>
      <w:lvlJc w:val="left"/>
      <w:pPr>
        <w:tabs>
          <w:tab w:val="num" w:pos="4244"/>
        </w:tabs>
        <w:ind w:left="4244" w:hanging="360"/>
      </w:pPr>
      <w:rPr>
        <w:rFonts w:ascii="OpenSymbol" w:hAnsi="OpenSymbol" w:cs="OpenSymbol" w:hint="default"/>
      </w:rPr>
    </w:lvl>
  </w:abstractNum>
  <w:num w:numId="1" w16cid:durableId="170530891">
    <w:abstractNumId w:val="1"/>
  </w:num>
  <w:num w:numId="2" w16cid:durableId="70189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6C"/>
    <w:rsid w:val="002825FF"/>
    <w:rsid w:val="002966CD"/>
    <w:rsid w:val="0030656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EF691"/>
  <w15:docId w15:val="{CED56800-C7D7-48D7-AD36-54E9DA5A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C5560"/>
    <w:pPr>
      <w:ind w:left="720"/>
      <w:contextualSpacing/>
    </w:pPr>
  </w:style>
  <w:style w:type="paragraph" w:customStyle="1" w:styleId="HeaderandFooter">
    <w:name w:val="Header and Footer"/>
    <w:basedOn w:val="Normal"/>
    <w:qFormat/>
    <w:pPr>
      <w:suppressLineNumbers/>
      <w:tabs>
        <w:tab w:val="center" w:pos="4345"/>
        <w:tab w:val="right" w:pos="8690"/>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merset.gov.uk/roads-and-transport/report-a-problem-on-the-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Bainbridge</dc:creator>
  <dc:description/>
  <cp:lastModifiedBy>Patricia Bainbridge</cp:lastModifiedBy>
  <cp:revision>2</cp:revision>
  <cp:lastPrinted>2023-05-25T14:52:00Z</cp:lastPrinted>
  <dcterms:created xsi:type="dcterms:W3CDTF">2023-05-25T14:53:00Z</dcterms:created>
  <dcterms:modified xsi:type="dcterms:W3CDTF">2023-05-25T14:53:00Z</dcterms:modified>
  <dc:language>en-GB</dc:language>
</cp:coreProperties>
</file>