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7EDF5" w14:textId="77777777" w:rsidR="00AD23EF" w:rsidRPr="00C31844" w:rsidRDefault="00AD23EF" w:rsidP="00AD23EF">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42C0BD53" w14:textId="31CEAA68" w:rsidR="00AD23EF" w:rsidRPr="00C31844" w:rsidRDefault="00AD23EF" w:rsidP="00AD23EF">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You are hereby summoned to attend the next meeting of Azerley Parish Council to be held on Thursday 2</w:t>
      </w:r>
      <w:r>
        <w:rPr>
          <w:rFonts w:ascii="Verdana" w:hAnsi="Verdana"/>
          <w:bCs/>
        </w:rPr>
        <w:t>8</w:t>
      </w:r>
      <w:r w:rsidRPr="00AD23EF">
        <w:rPr>
          <w:rFonts w:ascii="Verdana" w:hAnsi="Verdana"/>
          <w:bCs/>
          <w:vertAlign w:val="superscript"/>
        </w:rPr>
        <w:t>th</w:t>
      </w:r>
      <w:r>
        <w:rPr>
          <w:rFonts w:ascii="Verdana" w:hAnsi="Verdana"/>
          <w:bCs/>
        </w:rPr>
        <w:t xml:space="preserve"> </w:t>
      </w:r>
      <w:r w:rsidRPr="00C31844">
        <w:rPr>
          <w:rFonts w:ascii="Verdana" w:hAnsi="Verdana"/>
          <w:bCs/>
        </w:rPr>
        <w:t>May 202</w:t>
      </w:r>
      <w:r>
        <w:rPr>
          <w:rFonts w:ascii="Verdana" w:hAnsi="Verdana"/>
          <w:bCs/>
        </w:rPr>
        <w:t>6</w:t>
      </w:r>
      <w:r w:rsidRPr="00C31844">
        <w:rPr>
          <w:rFonts w:ascii="Verdana" w:hAnsi="Verdana" w:cs="Tahoma"/>
          <w:b/>
          <w:bCs/>
        </w:rPr>
        <w:t xml:space="preserve"> </w:t>
      </w:r>
      <w:r w:rsidRPr="00C31844">
        <w:rPr>
          <w:rFonts w:ascii="Verdana" w:hAnsi="Verdana"/>
          <w:bCs/>
        </w:rPr>
        <w:t xml:space="preserve">at </w:t>
      </w:r>
      <w:r w:rsidRPr="001B7BA5">
        <w:rPr>
          <w:rFonts w:ascii="Verdana" w:hAnsi="Verdana" w:cs="Tahoma"/>
        </w:rPr>
        <w:t>7:</w:t>
      </w:r>
      <w:r>
        <w:rPr>
          <w:rFonts w:ascii="Verdana" w:hAnsi="Verdana" w:cs="Tahoma"/>
        </w:rPr>
        <w:t>00</w:t>
      </w:r>
      <w:r w:rsidRPr="001B7BA5">
        <w:rPr>
          <w:rFonts w:ascii="Verdana" w:hAnsi="Verdana" w:cs="Tahoma"/>
        </w:rPr>
        <w:t>p.m.</w:t>
      </w:r>
      <w:r>
        <w:rPr>
          <w:rFonts w:ascii="Verdana" w:hAnsi="Verdana" w:cs="Tahoma"/>
        </w:rPr>
        <w:t xml:space="preserve"> for a 7:15p.m. start, Mickley Church Hall</w:t>
      </w:r>
      <w:r w:rsidRPr="001B7BA5">
        <w:rPr>
          <w:rFonts w:ascii="Verdana" w:hAnsi="Verdana" w:cs="Tahoma"/>
        </w:rPr>
        <w:t>.</w:t>
      </w:r>
      <w:r>
        <w:rPr>
          <w:rFonts w:ascii="Verdana" w:hAnsi="Verdana" w:cs="Tahoma"/>
        </w:rPr>
        <w:t xml:space="preserve"> </w:t>
      </w:r>
      <w:r>
        <w:rPr>
          <w:rFonts w:ascii="Verdana" w:hAnsi="Verdana"/>
          <w:bCs/>
        </w:rPr>
        <w:t xml:space="preserve"> This meeting will include the Annual Meeting and individual Village Meetings.</w:t>
      </w:r>
    </w:p>
    <w:p w14:paraId="772BF383" w14:textId="77777777" w:rsidR="00AD23EF" w:rsidRPr="00C31844" w:rsidRDefault="00AD23EF" w:rsidP="00AD23EF">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6C29EB0A" w14:textId="77777777" w:rsidR="00AD23EF" w:rsidRPr="00C31844" w:rsidRDefault="00AD23EF" w:rsidP="00AD23EF">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61D68FCB" wp14:editId="7F574D09">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1F2AC19E" w14:textId="77777777" w:rsidR="00AD23EF" w:rsidRPr="00C31844" w:rsidRDefault="00AD23EF" w:rsidP="00AD23EF">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46527BED" w14:textId="402975A7" w:rsidR="00AD23EF" w:rsidRPr="006A3B1E" w:rsidRDefault="00AD23EF" w:rsidP="00AD23EF">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Pr>
          <w:rFonts w:ascii="Verdana" w:hAnsi="Verdana"/>
          <w:bCs/>
        </w:rPr>
        <w:t xml:space="preserve">20th </w:t>
      </w:r>
      <w:r w:rsidRPr="00C31844">
        <w:rPr>
          <w:rFonts w:ascii="Verdana" w:hAnsi="Verdana"/>
          <w:bCs/>
        </w:rPr>
        <w:t>May 202</w:t>
      </w:r>
      <w:bookmarkStart w:id="2" w:name="_Hlk119504916"/>
      <w:bookmarkEnd w:id="0"/>
      <w:bookmarkEnd w:id="1"/>
      <w:r>
        <w:rPr>
          <w:rFonts w:ascii="Verdana" w:hAnsi="Verdana"/>
          <w:bCs/>
        </w:rPr>
        <w:t>6</w:t>
      </w:r>
    </w:p>
    <w:p w14:paraId="65690F68" w14:textId="61D3C2AA" w:rsidR="00AD23EF" w:rsidRDefault="00AD23EF" w:rsidP="00AD23EF">
      <w:pPr>
        <w:pBdr>
          <w:top w:val="single" w:sz="4" w:space="1" w:color="auto"/>
          <w:left w:val="single" w:sz="4" w:space="0" w:color="auto"/>
          <w:bottom w:val="single" w:sz="4" w:space="1" w:color="auto"/>
          <w:right w:val="single" w:sz="4" w:space="9"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w:t>
      </w:r>
      <w:r>
        <w:rPr>
          <w:rFonts w:ascii="Verdana" w:hAnsi="Verdana" w:cs="Tahoma"/>
          <w:b/>
          <w:u w:val="single"/>
        </w:rPr>
        <w:t xml:space="preserve">00 </w:t>
      </w:r>
      <w:r w:rsidRPr="00C31844">
        <w:rPr>
          <w:rFonts w:ascii="Verdana" w:hAnsi="Verdana" w:cs="Tahoma"/>
          <w:b/>
          <w:u w:val="single"/>
        </w:rPr>
        <w:t>pm.</w:t>
      </w:r>
    </w:p>
    <w:p w14:paraId="2F15F061" w14:textId="77777777" w:rsidR="00540E22" w:rsidRPr="00AD23EF" w:rsidRDefault="00540E22" w:rsidP="00540E22">
      <w:pPr>
        <w:pBdr>
          <w:top w:val="single" w:sz="4" w:space="1" w:color="auto"/>
          <w:left w:val="single" w:sz="4" w:space="0" w:color="auto"/>
          <w:bottom w:val="single" w:sz="4" w:space="1" w:color="auto"/>
          <w:right w:val="single" w:sz="4" w:space="9" w:color="auto"/>
        </w:pBdr>
        <w:spacing w:after="240"/>
        <w:ind w:left="567" w:right="828"/>
        <w:rPr>
          <w:rFonts w:ascii="Verdana" w:hAnsi="Verdana" w:cs="Tahoma"/>
          <w:i/>
        </w:rPr>
      </w:pPr>
      <w:r w:rsidRPr="00C31844">
        <w:rPr>
          <w:rFonts w:ascii="Verdana" w:hAnsi="Verdana" w:cs="Tahoma"/>
          <w:i/>
        </w:rPr>
        <w:t xml:space="preserve">This provides an opportunity for members of the public to raise questions about and comment on items on the agenda for the forthcoming meeting.  Time for this session is limited to 15 minutes (3 minutes per person). All comments are to be directed to the </w:t>
      </w:r>
      <w:r>
        <w:rPr>
          <w:rFonts w:ascii="Verdana" w:hAnsi="Verdana" w:cs="Tahoma"/>
          <w:i/>
        </w:rPr>
        <w:t>Chair</w:t>
      </w:r>
      <w:r w:rsidRPr="00C31844">
        <w:rPr>
          <w:rFonts w:ascii="Verdana" w:hAnsi="Verdana" w:cs="Tahoma"/>
          <w:i/>
        </w:rPr>
        <w:t>.</w:t>
      </w:r>
    </w:p>
    <w:p w14:paraId="11ED552D" w14:textId="77777777" w:rsidR="00540E22" w:rsidRPr="00C31844" w:rsidRDefault="00540E22" w:rsidP="00A76CBF">
      <w:pPr>
        <w:overflowPunct w:val="0"/>
        <w:autoSpaceDE w:val="0"/>
        <w:autoSpaceDN w:val="0"/>
        <w:adjustRightInd w:val="0"/>
        <w:spacing w:after="240"/>
        <w:ind w:right="828" w:firstLine="720"/>
        <w:textAlignment w:val="baseline"/>
        <w:rPr>
          <w:rFonts w:ascii="Verdana" w:hAnsi="Verdana" w:cs="Tahoma"/>
          <w:b/>
          <w:u w:val="single"/>
        </w:rPr>
      </w:pPr>
    </w:p>
    <w:bookmarkEnd w:id="2"/>
    <w:p w14:paraId="200831D0" w14:textId="2F6B0EA4" w:rsidR="00AD23EF" w:rsidRPr="00C31844" w:rsidRDefault="00AD23EF" w:rsidP="00AD23EF">
      <w:pPr>
        <w:spacing w:after="120" w:line="259" w:lineRule="auto"/>
        <w:jc w:val="center"/>
        <w:rPr>
          <w:rFonts w:ascii="Verdana" w:eastAsiaTheme="minorHAnsi" w:hAnsi="Verdana" w:cs="Tahoma"/>
          <w:b/>
          <w:bCs/>
        </w:rPr>
      </w:pPr>
      <w:r w:rsidRPr="00C31844">
        <w:rPr>
          <w:rFonts w:ascii="Verdana" w:eastAsiaTheme="minorHAnsi" w:hAnsi="Verdana" w:cs="Tahoma"/>
          <w:b/>
          <w:bCs/>
        </w:rPr>
        <w:t>The meeting AGENDA to be held on Thursday 2</w:t>
      </w:r>
      <w:r>
        <w:rPr>
          <w:rFonts w:ascii="Verdana" w:eastAsiaTheme="minorHAnsi" w:hAnsi="Verdana" w:cs="Tahoma"/>
          <w:b/>
          <w:bCs/>
        </w:rPr>
        <w:t>8</w:t>
      </w:r>
      <w:r w:rsidRPr="00C31844">
        <w:rPr>
          <w:rFonts w:ascii="Verdana" w:eastAsiaTheme="minorHAnsi" w:hAnsi="Verdana" w:cs="Tahoma"/>
          <w:b/>
          <w:bCs/>
          <w:vertAlign w:val="superscript"/>
        </w:rPr>
        <w:t>th</w:t>
      </w:r>
      <w:r w:rsidRPr="00C31844">
        <w:rPr>
          <w:rFonts w:ascii="Verdana" w:eastAsiaTheme="minorHAnsi" w:hAnsi="Verdana" w:cs="Tahoma"/>
          <w:b/>
          <w:bCs/>
        </w:rPr>
        <w:t xml:space="preserve"> May 202</w:t>
      </w:r>
      <w:r>
        <w:rPr>
          <w:rFonts w:ascii="Verdana" w:eastAsiaTheme="minorHAnsi" w:hAnsi="Verdana" w:cs="Tahoma"/>
          <w:b/>
          <w:bCs/>
        </w:rPr>
        <w:t>6</w:t>
      </w:r>
      <w:r w:rsidRPr="00C31844">
        <w:rPr>
          <w:rFonts w:ascii="Verdana" w:eastAsiaTheme="minorHAnsi" w:hAnsi="Verdana" w:cs="Tahoma"/>
          <w:b/>
          <w:bCs/>
        </w:rPr>
        <w:t xml:space="preserve"> will include the following </w:t>
      </w:r>
      <w:r>
        <w:rPr>
          <w:rFonts w:ascii="Verdana" w:eastAsiaTheme="minorHAnsi" w:hAnsi="Verdana" w:cs="Tahoma"/>
          <w:b/>
          <w:bCs/>
        </w:rPr>
        <w:t>meetings</w:t>
      </w:r>
      <w:r w:rsidRPr="00C31844">
        <w:rPr>
          <w:rFonts w:ascii="Verdana" w:eastAsiaTheme="minorHAnsi" w:hAnsi="Verdana" w:cs="Tahoma"/>
          <w:b/>
          <w:bCs/>
        </w:rPr>
        <w:t>:</w:t>
      </w:r>
    </w:p>
    <w:p w14:paraId="43F510C8" w14:textId="77777777" w:rsidR="00AD23EF" w:rsidRDefault="00AD23EF" w:rsidP="00AD23EF">
      <w:pPr>
        <w:spacing w:line="259" w:lineRule="auto"/>
        <w:jc w:val="center"/>
        <w:outlineLvl w:val="0"/>
        <w:rPr>
          <w:rFonts w:ascii="Verdana" w:eastAsiaTheme="minorHAnsi" w:hAnsi="Verdana" w:cs="Tahoma"/>
          <w:b/>
          <w:bCs/>
          <w:color w:val="7030A0"/>
        </w:rPr>
      </w:pPr>
      <w:bookmarkStart w:id="3" w:name="_Hlk514509351"/>
    </w:p>
    <w:p w14:paraId="2B9197B5" w14:textId="77777777" w:rsidR="00AD23EF" w:rsidRDefault="00AD23EF" w:rsidP="00AD23EF">
      <w:pPr>
        <w:spacing w:line="259" w:lineRule="auto"/>
        <w:jc w:val="center"/>
        <w:outlineLvl w:val="0"/>
        <w:rPr>
          <w:rFonts w:ascii="Verdana" w:eastAsiaTheme="minorHAnsi" w:hAnsi="Verdana" w:cs="Tahoma"/>
          <w:b/>
          <w:bCs/>
          <w:color w:val="7030A0"/>
        </w:rPr>
      </w:pPr>
      <w:r>
        <w:rPr>
          <w:rFonts w:ascii="Verdana" w:eastAsiaTheme="minorHAnsi" w:hAnsi="Verdana" w:cs="Tahoma"/>
          <w:b/>
          <w:bCs/>
          <w:color w:val="7030A0"/>
        </w:rPr>
        <w:t>Azerley Annual Village Meeting</w:t>
      </w:r>
    </w:p>
    <w:p w14:paraId="0B75C66F" w14:textId="77777777" w:rsidR="00AD23EF" w:rsidRDefault="00AD23EF" w:rsidP="00AD23EF">
      <w:pPr>
        <w:spacing w:line="259" w:lineRule="auto"/>
        <w:jc w:val="center"/>
        <w:outlineLvl w:val="0"/>
        <w:rPr>
          <w:rFonts w:ascii="Verdana" w:eastAsiaTheme="minorHAnsi" w:hAnsi="Verdana" w:cs="Tahoma"/>
          <w:b/>
          <w:bCs/>
          <w:color w:val="7030A0"/>
        </w:rPr>
      </w:pPr>
      <w:r w:rsidRPr="00C31844">
        <w:rPr>
          <w:rFonts w:ascii="Verdana" w:eastAsiaTheme="minorHAnsi" w:hAnsi="Verdana" w:cs="Tahoma"/>
        </w:rPr>
        <w:t>commencing 2 minutes after the preceding business.</w:t>
      </w:r>
      <w:r w:rsidRPr="00C31844">
        <w:rPr>
          <w:rFonts w:ascii="Verdana" w:eastAsiaTheme="minorHAnsi" w:hAnsi="Verdana" w:cs="Tahoma"/>
          <w:b/>
          <w:bCs/>
          <w:color w:val="7030A0"/>
        </w:rPr>
        <w:t xml:space="preserve"> </w:t>
      </w:r>
    </w:p>
    <w:p w14:paraId="404A5555" w14:textId="77777777" w:rsidR="00AD23EF" w:rsidRPr="00FD019C" w:rsidRDefault="00AD23EF" w:rsidP="00AD23EF">
      <w:pPr>
        <w:spacing w:line="259" w:lineRule="auto"/>
        <w:jc w:val="center"/>
        <w:outlineLvl w:val="0"/>
        <w:rPr>
          <w:rFonts w:ascii="Verdana" w:eastAsiaTheme="minorHAnsi" w:hAnsi="Verdana" w:cs="Tahoma"/>
        </w:rPr>
      </w:pPr>
    </w:p>
    <w:bookmarkEnd w:id="3"/>
    <w:p w14:paraId="7EB882E1" w14:textId="77777777" w:rsidR="00AD23EF" w:rsidRPr="00C31844" w:rsidRDefault="00AD23EF" w:rsidP="00AD23EF">
      <w:pPr>
        <w:spacing w:line="259" w:lineRule="auto"/>
        <w:rPr>
          <w:rFonts w:ascii="Verdana" w:eastAsiaTheme="minorHAnsi" w:hAnsi="Verdana" w:cs="Tahoma"/>
          <w:b/>
          <w:bCs/>
          <w:color w:val="7030A0"/>
        </w:rPr>
      </w:pPr>
      <w:r>
        <w:rPr>
          <w:rFonts w:ascii="Verdana" w:eastAsiaTheme="minorHAnsi" w:hAnsi="Verdana" w:cs="Tahoma"/>
        </w:rPr>
        <w:t xml:space="preserve">                            </w:t>
      </w:r>
      <w:r w:rsidRPr="00C31844">
        <w:rPr>
          <w:rFonts w:ascii="Verdana" w:eastAsiaTheme="minorHAnsi" w:hAnsi="Verdana" w:cs="Tahoma"/>
          <w:b/>
          <w:bCs/>
          <w:color w:val="7030A0"/>
        </w:rPr>
        <w:t xml:space="preserve">Galphay Annual Village Meeting </w:t>
      </w:r>
    </w:p>
    <w:p w14:paraId="0781EC40" w14:textId="77777777" w:rsidR="00AD23EF" w:rsidRDefault="00AD23EF" w:rsidP="00AD23EF">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p>
    <w:p w14:paraId="1E510621" w14:textId="77777777" w:rsidR="00AD23EF" w:rsidRPr="00C31844" w:rsidRDefault="00AD23EF" w:rsidP="00AD23EF">
      <w:pPr>
        <w:spacing w:line="259" w:lineRule="auto"/>
        <w:jc w:val="center"/>
        <w:outlineLvl w:val="0"/>
        <w:rPr>
          <w:rFonts w:ascii="Verdana" w:eastAsiaTheme="minorHAnsi" w:hAnsi="Verdana" w:cs="Tahoma"/>
        </w:rPr>
      </w:pPr>
    </w:p>
    <w:p w14:paraId="2564E047" w14:textId="77777777" w:rsidR="00AD23EF" w:rsidRPr="00C31844" w:rsidRDefault="00AD23EF" w:rsidP="00AD23EF">
      <w:pPr>
        <w:spacing w:line="259" w:lineRule="auto"/>
        <w:jc w:val="center"/>
        <w:rPr>
          <w:rFonts w:ascii="Verdana" w:eastAsiaTheme="minorHAnsi" w:hAnsi="Verdana" w:cs="Tahoma"/>
          <w:b/>
          <w:bCs/>
          <w:color w:val="7030A0"/>
        </w:rPr>
      </w:pPr>
      <w:r w:rsidRPr="00C31844">
        <w:rPr>
          <w:rFonts w:ascii="Verdana" w:eastAsiaTheme="minorHAnsi" w:hAnsi="Verdana" w:cs="Tahoma"/>
          <w:b/>
          <w:bCs/>
          <w:color w:val="7030A0"/>
        </w:rPr>
        <w:t xml:space="preserve">Winksley Annual Village Meeting </w:t>
      </w:r>
    </w:p>
    <w:p w14:paraId="29FCD7CA" w14:textId="77777777" w:rsidR="00AD23EF" w:rsidRDefault="00AD23EF" w:rsidP="00AD23EF">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p>
    <w:p w14:paraId="63EF2B9C" w14:textId="77777777" w:rsidR="00AD23EF" w:rsidRPr="00C31844" w:rsidRDefault="00AD23EF" w:rsidP="00AD23EF">
      <w:pPr>
        <w:spacing w:line="259" w:lineRule="auto"/>
        <w:jc w:val="center"/>
        <w:outlineLvl w:val="0"/>
        <w:rPr>
          <w:rFonts w:ascii="Verdana" w:eastAsiaTheme="minorHAnsi" w:hAnsi="Verdana" w:cs="Tahoma"/>
        </w:rPr>
      </w:pPr>
    </w:p>
    <w:p w14:paraId="6968E798" w14:textId="77777777" w:rsidR="00AD23EF" w:rsidRPr="00C31844" w:rsidRDefault="00AD23EF" w:rsidP="00AD23EF">
      <w:pPr>
        <w:spacing w:line="259" w:lineRule="auto"/>
        <w:jc w:val="center"/>
        <w:rPr>
          <w:rFonts w:ascii="Verdana" w:eastAsiaTheme="minorHAnsi" w:hAnsi="Verdana" w:cs="Tahoma"/>
          <w:b/>
          <w:bCs/>
          <w:color w:val="7030A0"/>
        </w:rPr>
      </w:pPr>
      <w:r w:rsidRPr="00C31844">
        <w:rPr>
          <w:rFonts w:ascii="Verdana" w:eastAsiaTheme="minorHAnsi" w:hAnsi="Verdana" w:cs="Tahoma"/>
          <w:b/>
          <w:bCs/>
          <w:color w:val="7030A0"/>
        </w:rPr>
        <w:t xml:space="preserve">Mickley Annual Village Meeting </w:t>
      </w:r>
    </w:p>
    <w:p w14:paraId="7889AFF2" w14:textId="77777777" w:rsidR="00AD23EF" w:rsidRDefault="00AD23EF" w:rsidP="00AD23EF">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r>
        <w:rPr>
          <w:rFonts w:ascii="Verdana" w:eastAsiaTheme="minorHAnsi" w:hAnsi="Verdana" w:cs="Tahoma"/>
        </w:rPr>
        <w:t>.</w:t>
      </w:r>
    </w:p>
    <w:p w14:paraId="21F33006" w14:textId="77777777" w:rsidR="009A1F25" w:rsidRDefault="009A1F25" w:rsidP="00AD23EF">
      <w:pPr>
        <w:spacing w:line="259" w:lineRule="auto"/>
        <w:jc w:val="center"/>
        <w:outlineLvl w:val="0"/>
        <w:rPr>
          <w:rFonts w:ascii="Verdana" w:eastAsiaTheme="minorHAnsi" w:hAnsi="Verdana" w:cs="Tahoma"/>
        </w:rPr>
      </w:pPr>
    </w:p>
    <w:p w14:paraId="5122590C" w14:textId="77777777" w:rsidR="009A1F25" w:rsidRDefault="009A1F25" w:rsidP="009A1F25">
      <w:pPr>
        <w:spacing w:line="259" w:lineRule="auto"/>
        <w:jc w:val="center"/>
        <w:outlineLvl w:val="0"/>
        <w:rPr>
          <w:rFonts w:ascii="Verdana" w:eastAsiaTheme="minorHAnsi" w:hAnsi="Verdana" w:cs="Tahoma"/>
          <w:b/>
          <w:bCs/>
          <w:color w:val="7030A0"/>
        </w:rPr>
      </w:pPr>
      <w:r w:rsidRPr="00C31844">
        <w:rPr>
          <w:rFonts w:ascii="Verdana" w:eastAsiaTheme="minorHAnsi" w:hAnsi="Verdana" w:cs="Tahoma"/>
          <w:b/>
          <w:bCs/>
          <w:color w:val="7030A0"/>
        </w:rPr>
        <w:t>The Annual Meeting of the Azerley Parish Council</w:t>
      </w:r>
    </w:p>
    <w:p w14:paraId="552FCF2C" w14:textId="77777777" w:rsidR="00AD23EF" w:rsidRPr="00C31844" w:rsidRDefault="00AD23EF" w:rsidP="00AD23EF">
      <w:pPr>
        <w:spacing w:line="259" w:lineRule="auto"/>
        <w:jc w:val="center"/>
        <w:outlineLvl w:val="0"/>
        <w:rPr>
          <w:rFonts w:ascii="Verdana" w:eastAsiaTheme="minorHAnsi" w:hAnsi="Verdana" w:cs="Tahoma"/>
        </w:rPr>
      </w:pPr>
    </w:p>
    <w:p w14:paraId="7363235A" w14:textId="164EC640" w:rsidR="00AD23EF" w:rsidRPr="009A1F25" w:rsidRDefault="00AD23EF" w:rsidP="009A1F25">
      <w:pPr>
        <w:pBdr>
          <w:bottom w:val="single" w:sz="6" w:space="1" w:color="auto"/>
        </w:pBdr>
        <w:spacing w:line="259" w:lineRule="auto"/>
        <w:jc w:val="center"/>
        <w:outlineLvl w:val="0"/>
        <w:rPr>
          <w:rFonts w:ascii="Verdana" w:eastAsiaTheme="minorHAnsi" w:hAnsi="Verdana" w:cs="Tahoma"/>
          <w:color w:val="7030A0"/>
        </w:rPr>
      </w:pPr>
      <w:r w:rsidRPr="00C31844">
        <w:rPr>
          <w:rFonts w:ascii="Verdana" w:eastAsiaTheme="minorHAnsi" w:hAnsi="Verdana" w:cs="Tahoma"/>
          <w:b/>
          <w:bCs/>
          <w:color w:val="7030A0"/>
        </w:rPr>
        <w:t>An Ordinary Meeting of the Azerley Parish Council</w:t>
      </w:r>
      <w:r w:rsidRPr="00C31844">
        <w:rPr>
          <w:rFonts w:ascii="Verdana" w:eastAsiaTheme="minorHAnsi" w:hAnsi="Verdana" w:cs="Tahoma"/>
          <w:color w:val="7030A0"/>
        </w:rPr>
        <w:t xml:space="preserve"> </w:t>
      </w:r>
    </w:p>
    <w:p w14:paraId="3D5026EF" w14:textId="77777777" w:rsidR="00AD23EF" w:rsidRDefault="00AD23EF" w:rsidP="00AD23EF">
      <w:pPr>
        <w:pBdr>
          <w:bottom w:val="single" w:sz="6" w:space="1" w:color="auto"/>
        </w:pBdr>
        <w:spacing w:line="259" w:lineRule="auto"/>
        <w:jc w:val="center"/>
        <w:outlineLvl w:val="0"/>
        <w:rPr>
          <w:rFonts w:ascii="Verdana" w:eastAsiaTheme="minorHAnsi" w:hAnsi="Verdana" w:cs="Tahoma"/>
        </w:rPr>
      </w:pPr>
    </w:p>
    <w:p w14:paraId="46F286C0" w14:textId="77777777" w:rsidR="00AD23EF" w:rsidRDefault="00AD23EF" w:rsidP="00AD23EF"/>
    <w:p w14:paraId="4AD9C388" w14:textId="77777777" w:rsidR="00A26E62" w:rsidRDefault="00A26E62" w:rsidP="00A26E62"/>
    <w:p w14:paraId="1F2F285A" w14:textId="77777777" w:rsidR="00A26E62" w:rsidRDefault="00A26E62" w:rsidP="00A26E62"/>
    <w:p w14:paraId="6F2BC668" w14:textId="77777777" w:rsidR="00A26E62" w:rsidRPr="00C31844" w:rsidRDefault="00A26E62" w:rsidP="00A26E62">
      <w:pPr>
        <w:pStyle w:val="ListParagraph"/>
        <w:overflowPunct w:val="0"/>
        <w:autoSpaceDE w:val="0"/>
        <w:autoSpaceDN w:val="0"/>
        <w:adjustRightInd w:val="0"/>
        <w:spacing w:after="120"/>
        <w:jc w:val="both"/>
        <w:textAlignment w:val="baseline"/>
        <w:rPr>
          <w:rFonts w:ascii="Verdana" w:hAnsi="Verdana" w:cs="Tahoma"/>
          <w:b/>
          <w:u w:val="single"/>
        </w:rPr>
      </w:pPr>
      <w:r>
        <w:rPr>
          <w:rFonts w:ascii="Verdana" w:hAnsi="Verdana" w:cs="Tahoma"/>
          <w:b/>
          <w:u w:val="single"/>
        </w:rPr>
        <w:t>Azerle</w:t>
      </w:r>
      <w:r w:rsidRPr="00C31844">
        <w:rPr>
          <w:rFonts w:ascii="Verdana" w:hAnsi="Verdana" w:cs="Tahoma"/>
          <w:b/>
          <w:u w:val="single"/>
        </w:rPr>
        <w:t>y</w:t>
      </w:r>
      <w:r w:rsidRPr="00C31844">
        <w:rPr>
          <w:rFonts w:ascii="Verdana" w:hAnsi="Verdana" w:cs="Tahoma"/>
          <w:color w:val="7030A0"/>
          <w:u w:val="single"/>
        </w:rPr>
        <w:t xml:space="preserve"> </w:t>
      </w:r>
      <w:r w:rsidRPr="00C31844">
        <w:rPr>
          <w:rFonts w:ascii="Verdana" w:hAnsi="Verdana" w:cs="Tahoma"/>
          <w:b/>
          <w:u w:val="single"/>
        </w:rPr>
        <w:t xml:space="preserve">Annual Village Meeting </w:t>
      </w:r>
    </w:p>
    <w:p w14:paraId="7D676915" w14:textId="77777777" w:rsidR="00A26E62" w:rsidRPr="00C31844" w:rsidRDefault="00A26E62" w:rsidP="00A26E62">
      <w:pPr>
        <w:pStyle w:val="ListParagraph"/>
        <w:overflowPunct w:val="0"/>
        <w:autoSpaceDE w:val="0"/>
        <w:autoSpaceDN w:val="0"/>
        <w:adjustRightInd w:val="0"/>
        <w:spacing w:after="120"/>
        <w:jc w:val="both"/>
        <w:textAlignment w:val="baseline"/>
        <w:rPr>
          <w:rFonts w:ascii="Verdana" w:hAnsi="Verdana" w:cs="Tahoma"/>
          <w:b/>
          <w:u w:val="single"/>
        </w:rPr>
      </w:pPr>
    </w:p>
    <w:p w14:paraId="03373AA7" w14:textId="77777777" w:rsidR="00A26E62" w:rsidRPr="00C31844" w:rsidRDefault="00A26E62" w:rsidP="00A26E62">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A Welcome from the </w:t>
      </w:r>
      <w:r>
        <w:rPr>
          <w:rFonts w:ascii="Verdana" w:hAnsi="Verdana" w:cs="Tahoma"/>
        </w:rPr>
        <w:t>Chair</w:t>
      </w:r>
      <w:r w:rsidRPr="00C31844">
        <w:rPr>
          <w:rFonts w:ascii="Verdana" w:hAnsi="Verdana" w:cs="Tahoma"/>
        </w:rPr>
        <w:t xml:space="preserve"> of the Azerley Parish Council.</w:t>
      </w:r>
    </w:p>
    <w:p w14:paraId="78D1BB0F" w14:textId="77777777" w:rsidR="00A26E62" w:rsidRPr="00C31844" w:rsidRDefault="00A26E62" w:rsidP="00A26E62">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w:t>
      </w:r>
      <w:r>
        <w:rPr>
          <w:rFonts w:ascii="Verdana" w:hAnsi="Verdana" w:cs="Tahoma"/>
        </w:rPr>
        <w:t>Azerle</w:t>
      </w:r>
      <w:r w:rsidRPr="00C31844">
        <w:rPr>
          <w:rFonts w:ascii="Verdana" w:hAnsi="Verdana" w:cs="Tahoma"/>
        </w:rPr>
        <w:t>y Parish only).</w:t>
      </w:r>
    </w:p>
    <w:p w14:paraId="2102169B" w14:textId="77777777" w:rsidR="00A26E62" w:rsidRDefault="00A26E62" w:rsidP="00A26E62">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Pr>
          <w:rFonts w:ascii="Verdana" w:hAnsi="Verdana" w:cs="Tahoma"/>
        </w:rPr>
        <w:t>Chair</w:t>
      </w:r>
      <w:r w:rsidRPr="00C31844">
        <w:rPr>
          <w:rFonts w:ascii="Verdana" w:hAnsi="Verdana" w:cs="Tahoma"/>
        </w:rPr>
        <w:t xml:space="preserve"> will close the meeting.</w:t>
      </w:r>
    </w:p>
    <w:p w14:paraId="6829EEEE" w14:textId="77777777" w:rsidR="00A26E62" w:rsidRDefault="00A26E62" w:rsidP="00A26E62">
      <w:pPr>
        <w:pStyle w:val="ListParagraph"/>
        <w:overflowPunct w:val="0"/>
        <w:autoSpaceDE w:val="0"/>
        <w:autoSpaceDN w:val="0"/>
        <w:adjustRightInd w:val="0"/>
        <w:spacing w:after="120" w:line="259" w:lineRule="auto"/>
        <w:jc w:val="both"/>
        <w:textAlignment w:val="baseline"/>
        <w:rPr>
          <w:rFonts w:ascii="Verdana" w:hAnsi="Verdana" w:cs="Tahoma"/>
        </w:rPr>
      </w:pPr>
    </w:p>
    <w:p w14:paraId="45A183CA" w14:textId="77777777" w:rsidR="00A26E62" w:rsidRDefault="00A26E62" w:rsidP="00A26E62">
      <w:pPr>
        <w:pStyle w:val="ListParagraph"/>
        <w:overflowPunct w:val="0"/>
        <w:autoSpaceDE w:val="0"/>
        <w:autoSpaceDN w:val="0"/>
        <w:adjustRightInd w:val="0"/>
        <w:spacing w:after="120" w:line="259" w:lineRule="auto"/>
        <w:jc w:val="both"/>
        <w:textAlignment w:val="baseline"/>
        <w:rPr>
          <w:rFonts w:ascii="Verdana" w:hAnsi="Verdana" w:cs="Tahoma"/>
        </w:rPr>
      </w:pPr>
    </w:p>
    <w:p w14:paraId="07F46DF8" w14:textId="77777777" w:rsidR="00A26E62" w:rsidRPr="005A547F" w:rsidRDefault="00A26E62" w:rsidP="00A26E62">
      <w:pPr>
        <w:pStyle w:val="ListParagraph"/>
        <w:overflowPunct w:val="0"/>
        <w:autoSpaceDE w:val="0"/>
        <w:autoSpaceDN w:val="0"/>
        <w:adjustRightInd w:val="0"/>
        <w:spacing w:after="120" w:line="259" w:lineRule="auto"/>
        <w:jc w:val="both"/>
        <w:textAlignment w:val="baseline"/>
        <w:rPr>
          <w:rFonts w:ascii="Verdana" w:hAnsi="Verdana" w:cs="Tahoma"/>
        </w:rPr>
      </w:pPr>
    </w:p>
    <w:p w14:paraId="2BC00A43" w14:textId="77777777" w:rsidR="00A26E62" w:rsidRPr="00C31844" w:rsidRDefault="00A26E62" w:rsidP="00A26E62">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u w:val="single"/>
        </w:rPr>
        <w:t>Galphay</w:t>
      </w:r>
      <w:r w:rsidRPr="00C31844">
        <w:rPr>
          <w:rFonts w:ascii="Verdana" w:hAnsi="Verdana" w:cs="Tahoma"/>
          <w:color w:val="7030A0"/>
          <w:u w:val="single"/>
        </w:rPr>
        <w:t xml:space="preserve"> </w:t>
      </w:r>
      <w:r w:rsidRPr="00C31844">
        <w:rPr>
          <w:rFonts w:ascii="Verdana" w:hAnsi="Verdana" w:cs="Tahoma"/>
          <w:b/>
          <w:u w:val="single"/>
        </w:rPr>
        <w:t xml:space="preserve">Annual Village Meeting </w:t>
      </w:r>
    </w:p>
    <w:p w14:paraId="0156721A" w14:textId="77777777" w:rsidR="00A26E62" w:rsidRPr="00C31844" w:rsidRDefault="00A26E62" w:rsidP="00A26E62">
      <w:pPr>
        <w:pStyle w:val="ListParagraph"/>
        <w:overflowPunct w:val="0"/>
        <w:autoSpaceDE w:val="0"/>
        <w:autoSpaceDN w:val="0"/>
        <w:adjustRightInd w:val="0"/>
        <w:spacing w:after="120"/>
        <w:jc w:val="both"/>
        <w:textAlignment w:val="baseline"/>
        <w:rPr>
          <w:rFonts w:ascii="Verdana" w:hAnsi="Verdana" w:cs="Tahoma"/>
          <w:b/>
          <w:u w:val="single"/>
        </w:rPr>
      </w:pPr>
    </w:p>
    <w:p w14:paraId="6C64070A" w14:textId="77777777" w:rsidR="00A26E62" w:rsidRPr="00D4649F" w:rsidRDefault="00A26E62" w:rsidP="00A26E62">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sidRPr="00D4649F">
        <w:rPr>
          <w:rFonts w:ascii="Verdana" w:hAnsi="Verdana" w:cs="Tahoma"/>
        </w:rPr>
        <w:t xml:space="preserve">A Welcome from the </w:t>
      </w:r>
      <w:r>
        <w:rPr>
          <w:rFonts w:ascii="Verdana" w:hAnsi="Verdana" w:cs="Tahoma"/>
        </w:rPr>
        <w:t>Chair</w:t>
      </w:r>
      <w:r w:rsidRPr="00D4649F">
        <w:rPr>
          <w:rFonts w:ascii="Verdana" w:hAnsi="Verdana" w:cs="Tahoma"/>
        </w:rPr>
        <w:t xml:space="preserve"> of the Azerley Parish Council.</w:t>
      </w:r>
    </w:p>
    <w:p w14:paraId="546F024B" w14:textId="77777777" w:rsidR="00A26E62" w:rsidRPr="00C31844" w:rsidRDefault="00A26E62" w:rsidP="00A26E62">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(Galphay Parish only).</w:t>
      </w:r>
    </w:p>
    <w:p w14:paraId="41B7DFC5" w14:textId="77777777" w:rsidR="00A26E62" w:rsidRDefault="00A26E62" w:rsidP="00A26E62">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Pr>
          <w:rFonts w:ascii="Verdana" w:hAnsi="Verdana" w:cs="Tahoma"/>
        </w:rPr>
        <w:t>Chair</w:t>
      </w:r>
      <w:r w:rsidRPr="00C31844">
        <w:rPr>
          <w:rFonts w:ascii="Verdana" w:hAnsi="Verdana" w:cs="Tahoma"/>
        </w:rPr>
        <w:t xml:space="preserve"> will close the meeting.</w:t>
      </w:r>
    </w:p>
    <w:p w14:paraId="6793662D" w14:textId="77777777" w:rsidR="00A26E62" w:rsidRPr="00A26E62" w:rsidRDefault="00A26E62" w:rsidP="00A26E62">
      <w:pPr>
        <w:overflowPunct w:val="0"/>
        <w:autoSpaceDE w:val="0"/>
        <w:autoSpaceDN w:val="0"/>
        <w:adjustRightInd w:val="0"/>
        <w:spacing w:after="120" w:line="259" w:lineRule="auto"/>
        <w:jc w:val="both"/>
        <w:textAlignment w:val="baseline"/>
        <w:rPr>
          <w:rFonts w:ascii="Verdana" w:hAnsi="Verdana" w:cs="Tahoma"/>
        </w:rPr>
      </w:pPr>
    </w:p>
    <w:p w14:paraId="46107151" w14:textId="77777777" w:rsidR="00A26E62" w:rsidRPr="00C31844" w:rsidRDefault="00A26E62" w:rsidP="00A26E62">
      <w:pPr>
        <w:overflowPunct w:val="0"/>
        <w:autoSpaceDE w:val="0"/>
        <w:autoSpaceDN w:val="0"/>
        <w:adjustRightInd w:val="0"/>
        <w:spacing w:after="120"/>
        <w:ind w:left="360" w:firstLine="360"/>
        <w:jc w:val="both"/>
        <w:textAlignment w:val="baseline"/>
        <w:rPr>
          <w:rFonts w:ascii="Verdana" w:hAnsi="Verdana" w:cs="Tahoma"/>
          <w:b/>
          <w:u w:val="single"/>
        </w:rPr>
      </w:pPr>
      <w:r w:rsidRPr="00C31844">
        <w:rPr>
          <w:rFonts w:ascii="Verdana" w:hAnsi="Verdana" w:cs="Tahoma"/>
          <w:b/>
          <w:u w:val="single"/>
        </w:rPr>
        <w:t xml:space="preserve">Winksley Annual Village Meeting </w:t>
      </w:r>
    </w:p>
    <w:p w14:paraId="7FD807B7" w14:textId="77777777" w:rsidR="00A26E62" w:rsidRPr="00C31844" w:rsidRDefault="00A26E62" w:rsidP="00A26E62">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bookmarkStart w:id="4" w:name="_Hlk103354182"/>
      <w:r w:rsidRPr="00C31844">
        <w:rPr>
          <w:rFonts w:ascii="Verdana" w:hAnsi="Verdana" w:cs="Tahoma"/>
        </w:rPr>
        <w:t xml:space="preserve">A Welcome from the </w:t>
      </w:r>
      <w:r>
        <w:rPr>
          <w:rFonts w:ascii="Verdana" w:hAnsi="Verdana" w:cs="Tahoma"/>
        </w:rPr>
        <w:t>Chair</w:t>
      </w:r>
      <w:r w:rsidRPr="00C31844">
        <w:rPr>
          <w:rFonts w:ascii="Verdana" w:hAnsi="Verdana" w:cs="Tahoma"/>
        </w:rPr>
        <w:t xml:space="preserve"> of the Azerley Parish Council.</w:t>
      </w:r>
    </w:p>
    <w:bookmarkEnd w:id="4"/>
    <w:p w14:paraId="1DACE8C6" w14:textId="77777777" w:rsidR="00A26E62" w:rsidRPr="00C31844" w:rsidRDefault="00A26E62" w:rsidP="00A26E62">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Questions from members of the </w:t>
      </w:r>
      <w:proofErr w:type="gramStart"/>
      <w:r w:rsidRPr="00C31844">
        <w:rPr>
          <w:rFonts w:ascii="Verdana" w:hAnsi="Verdana" w:cs="Tahoma"/>
        </w:rPr>
        <w:t>Public</w:t>
      </w:r>
      <w:r>
        <w:rPr>
          <w:rFonts w:ascii="Verdana" w:hAnsi="Verdana" w:cs="Tahoma"/>
        </w:rPr>
        <w:t xml:space="preserve"> </w:t>
      </w:r>
      <w:r w:rsidRPr="00C31844">
        <w:rPr>
          <w:rFonts w:ascii="Verdana" w:hAnsi="Verdana" w:cs="Tahoma"/>
        </w:rPr>
        <w:t xml:space="preserve"> (</w:t>
      </w:r>
      <w:proofErr w:type="gramEnd"/>
      <w:r w:rsidRPr="00C31844">
        <w:rPr>
          <w:rFonts w:ascii="Verdana" w:hAnsi="Verdana" w:cs="Tahoma"/>
        </w:rPr>
        <w:t>Winksley Parish only).</w:t>
      </w:r>
    </w:p>
    <w:p w14:paraId="0D6ABFFC" w14:textId="77777777" w:rsidR="00A26E62" w:rsidRPr="00C31844" w:rsidRDefault="00A26E62" w:rsidP="00A26E62">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r>
        <w:rPr>
          <w:rFonts w:ascii="Verdana" w:hAnsi="Verdana" w:cs="Tahoma"/>
        </w:rPr>
        <w:t>Chair</w:t>
      </w:r>
      <w:r w:rsidRPr="00C31844">
        <w:rPr>
          <w:rFonts w:ascii="Verdana" w:hAnsi="Verdana" w:cs="Tahoma"/>
        </w:rPr>
        <w:t xml:space="preserve"> will close the meeting.</w:t>
      </w:r>
    </w:p>
    <w:p w14:paraId="5353E809" w14:textId="77777777" w:rsidR="00A26E62" w:rsidRDefault="00A26E62" w:rsidP="00A26E62">
      <w:pPr>
        <w:pStyle w:val="ListParagraph"/>
        <w:tabs>
          <w:tab w:val="num" w:pos="426"/>
        </w:tabs>
        <w:overflowPunct w:val="0"/>
        <w:autoSpaceDE w:val="0"/>
        <w:autoSpaceDN w:val="0"/>
        <w:adjustRightInd w:val="0"/>
        <w:spacing w:after="120" w:line="259" w:lineRule="auto"/>
        <w:jc w:val="both"/>
        <w:textAlignment w:val="baseline"/>
        <w:rPr>
          <w:rFonts w:ascii="Verdana" w:hAnsi="Verdana" w:cs="Tahoma"/>
        </w:rPr>
      </w:pPr>
    </w:p>
    <w:p w14:paraId="2C600B1B" w14:textId="77777777" w:rsidR="00A26E62" w:rsidRDefault="00A26E62" w:rsidP="00A26E62">
      <w:pPr>
        <w:pStyle w:val="ListParagraph"/>
        <w:tabs>
          <w:tab w:val="num" w:pos="426"/>
        </w:tabs>
        <w:overflowPunct w:val="0"/>
        <w:autoSpaceDE w:val="0"/>
        <w:autoSpaceDN w:val="0"/>
        <w:adjustRightInd w:val="0"/>
        <w:spacing w:after="120" w:line="259" w:lineRule="auto"/>
        <w:jc w:val="both"/>
        <w:textAlignment w:val="baseline"/>
        <w:rPr>
          <w:rFonts w:ascii="Verdana" w:hAnsi="Verdana" w:cs="Tahoma"/>
        </w:rPr>
      </w:pPr>
    </w:p>
    <w:p w14:paraId="63F186F4" w14:textId="77777777" w:rsidR="00A26E62" w:rsidRPr="00C31844" w:rsidRDefault="00A26E62" w:rsidP="00A26E62">
      <w:pPr>
        <w:pStyle w:val="ListParagraph"/>
        <w:tabs>
          <w:tab w:val="num" w:pos="426"/>
        </w:tabs>
        <w:overflowPunct w:val="0"/>
        <w:autoSpaceDE w:val="0"/>
        <w:autoSpaceDN w:val="0"/>
        <w:adjustRightInd w:val="0"/>
        <w:spacing w:after="120" w:line="259" w:lineRule="auto"/>
        <w:jc w:val="both"/>
        <w:textAlignment w:val="baseline"/>
        <w:rPr>
          <w:rFonts w:ascii="Verdana" w:hAnsi="Verdana" w:cs="Tahoma"/>
        </w:rPr>
      </w:pPr>
    </w:p>
    <w:p w14:paraId="54F971AB" w14:textId="77777777" w:rsidR="00A26E62" w:rsidRPr="00C31844" w:rsidRDefault="00A26E62" w:rsidP="00A26E62">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u w:val="single"/>
        </w:rPr>
        <w:t xml:space="preserve">Mickley Annual Village Meeting </w:t>
      </w:r>
    </w:p>
    <w:p w14:paraId="008A8325" w14:textId="77777777" w:rsidR="00A26E62" w:rsidRPr="00C31844" w:rsidRDefault="00A26E62" w:rsidP="00A26E62">
      <w:pPr>
        <w:pStyle w:val="ListParagraph"/>
        <w:overflowPunct w:val="0"/>
        <w:autoSpaceDE w:val="0"/>
        <w:autoSpaceDN w:val="0"/>
        <w:adjustRightInd w:val="0"/>
        <w:spacing w:after="120"/>
        <w:jc w:val="both"/>
        <w:textAlignment w:val="baseline"/>
        <w:rPr>
          <w:rFonts w:ascii="Verdana" w:hAnsi="Verdana" w:cs="Tahoma"/>
          <w:b/>
          <w:u w:val="single"/>
        </w:rPr>
      </w:pPr>
    </w:p>
    <w:p w14:paraId="5CD5C3A2" w14:textId="77777777" w:rsidR="00A26E62" w:rsidRPr="00C31844" w:rsidRDefault="00A26E62" w:rsidP="00A26E62">
      <w:pPr>
        <w:pStyle w:val="ListParagraph"/>
        <w:numPr>
          <w:ilvl w:val="0"/>
          <w:numId w:val="4"/>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A Welcome from the </w:t>
      </w:r>
      <w:r>
        <w:rPr>
          <w:rFonts w:ascii="Verdana" w:hAnsi="Verdana" w:cs="Tahoma"/>
        </w:rPr>
        <w:t>Chair</w:t>
      </w:r>
      <w:r w:rsidRPr="00C31844">
        <w:rPr>
          <w:rFonts w:ascii="Verdana" w:hAnsi="Verdana" w:cs="Tahoma"/>
        </w:rPr>
        <w:t xml:space="preserve"> of the Azerley Parish Council.</w:t>
      </w:r>
    </w:p>
    <w:p w14:paraId="0FBF099A" w14:textId="77777777" w:rsidR="00A26E62" w:rsidRPr="00C31844" w:rsidRDefault="00A26E62" w:rsidP="00A26E62">
      <w:pPr>
        <w:pStyle w:val="ListParagraph"/>
        <w:numPr>
          <w:ilvl w:val="0"/>
          <w:numId w:val="4"/>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(Mickley Parish only).</w:t>
      </w:r>
    </w:p>
    <w:p w14:paraId="2EE01F87" w14:textId="77777777" w:rsidR="00A26E62" w:rsidRDefault="00A26E62" w:rsidP="00A26E62">
      <w:pPr>
        <w:pStyle w:val="ListParagraph"/>
        <w:numPr>
          <w:ilvl w:val="0"/>
          <w:numId w:val="4"/>
        </w:numPr>
        <w:overflowPunct w:val="0"/>
        <w:autoSpaceDE w:val="0"/>
        <w:autoSpaceDN w:val="0"/>
        <w:adjustRightInd w:val="0"/>
        <w:spacing w:after="120" w:line="259" w:lineRule="auto"/>
        <w:jc w:val="both"/>
        <w:textAlignment w:val="baseline"/>
        <w:rPr>
          <w:rFonts w:ascii="Verdana" w:hAnsi="Verdana" w:cs="Tahoma"/>
        </w:rPr>
      </w:pPr>
      <w:r>
        <w:rPr>
          <w:rFonts w:ascii="Verdana" w:hAnsi="Verdana" w:cs="Tahoma"/>
        </w:rPr>
        <w:t>Chair</w:t>
      </w:r>
      <w:r w:rsidRPr="00C31844">
        <w:rPr>
          <w:rFonts w:ascii="Verdana" w:hAnsi="Verdana" w:cs="Tahoma"/>
        </w:rPr>
        <w:t xml:space="preserve"> will close the meeting.</w:t>
      </w:r>
    </w:p>
    <w:p w14:paraId="6A9AAC88" w14:textId="77777777" w:rsidR="00A26E62" w:rsidRDefault="00A26E62" w:rsidP="00AD23EF"/>
    <w:p w14:paraId="245AA5A0" w14:textId="77777777" w:rsidR="009A1F25" w:rsidRDefault="00AD23EF"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r w:rsidRPr="00AD23EF">
        <w:rPr>
          <w:rFonts w:ascii="Verdana" w:hAnsi="Verdana" w:cs="Tahoma"/>
          <w:b/>
        </w:rPr>
        <w:t xml:space="preserve">         </w:t>
      </w:r>
    </w:p>
    <w:p w14:paraId="7CC7D89A"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7EA8B269"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051C4CFA"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084BD585"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397D4E7F"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06B57F8F"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0D64A77C"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09B088A0"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53EAA6CD" w14:textId="77777777" w:rsidR="009A1F25" w:rsidRDefault="009A1F25" w:rsidP="00AD23EF">
      <w:pPr>
        <w:tabs>
          <w:tab w:val="left" w:pos="4536"/>
        </w:tabs>
        <w:overflowPunct w:val="0"/>
        <w:autoSpaceDE w:val="0"/>
        <w:autoSpaceDN w:val="0"/>
        <w:adjustRightInd w:val="0"/>
        <w:spacing w:after="120" w:line="259" w:lineRule="auto"/>
        <w:jc w:val="both"/>
        <w:textAlignment w:val="baseline"/>
        <w:rPr>
          <w:rFonts w:ascii="Verdana" w:hAnsi="Verdana" w:cs="Tahoma"/>
          <w:b/>
        </w:rPr>
      </w:pPr>
    </w:p>
    <w:p w14:paraId="61284B1D" w14:textId="54762808" w:rsidR="00AD23EF" w:rsidRPr="00011ABB" w:rsidRDefault="00AD23EF" w:rsidP="00AD23EF">
      <w:pPr>
        <w:tabs>
          <w:tab w:val="left" w:pos="4536"/>
        </w:tabs>
        <w:overflowPunct w:val="0"/>
        <w:autoSpaceDE w:val="0"/>
        <w:autoSpaceDN w:val="0"/>
        <w:adjustRightInd w:val="0"/>
        <w:spacing w:after="120" w:line="259" w:lineRule="auto"/>
        <w:jc w:val="both"/>
        <w:textAlignment w:val="baseline"/>
        <w:rPr>
          <w:rFonts w:ascii="Verdana" w:hAnsi="Verdana" w:cs="Tahoma"/>
          <w:b/>
          <w:u w:val="single"/>
        </w:rPr>
      </w:pPr>
      <w:r w:rsidRPr="00AD23EF">
        <w:rPr>
          <w:rFonts w:ascii="Verdana" w:hAnsi="Verdana" w:cs="Tahoma"/>
          <w:b/>
        </w:rPr>
        <w:lastRenderedPageBreak/>
        <w:t xml:space="preserve">      </w:t>
      </w:r>
      <w:r w:rsidRPr="00C31844">
        <w:rPr>
          <w:rFonts w:ascii="Verdana" w:hAnsi="Verdana" w:cs="Tahoma"/>
          <w:b/>
          <w:u w:val="single"/>
        </w:rPr>
        <w:t>The Annual Meeting of the Azerley Parish Council</w:t>
      </w:r>
    </w:p>
    <w:p w14:paraId="06BEE027" w14:textId="77777777" w:rsidR="004D0999" w:rsidRDefault="004D0999"/>
    <w:p w14:paraId="744CFB8F" w14:textId="77777777" w:rsidR="00135042" w:rsidRDefault="00135042" w:rsidP="00135042">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Election of the </w:t>
      </w:r>
      <w:r>
        <w:rPr>
          <w:rFonts w:ascii="Verdana" w:eastAsiaTheme="minorHAnsi" w:hAnsi="Verdana" w:cs="Tahoma"/>
        </w:rPr>
        <w:t>Chair</w:t>
      </w:r>
      <w:r w:rsidRPr="00C31844">
        <w:rPr>
          <w:rFonts w:ascii="Verdana" w:eastAsiaTheme="minorHAnsi" w:hAnsi="Verdana" w:cs="Tahoma"/>
        </w:rPr>
        <w:t>.</w:t>
      </w:r>
    </w:p>
    <w:p w14:paraId="7AE72ACE" w14:textId="77777777" w:rsidR="00A26E62" w:rsidRPr="00C31844" w:rsidRDefault="00A26E62" w:rsidP="00A26E62">
      <w:pPr>
        <w:overflowPunct w:val="0"/>
        <w:autoSpaceDE w:val="0"/>
        <w:autoSpaceDN w:val="0"/>
        <w:adjustRightInd w:val="0"/>
        <w:spacing w:after="120" w:line="259" w:lineRule="auto"/>
        <w:ind w:left="720"/>
        <w:jc w:val="both"/>
        <w:textAlignment w:val="baseline"/>
        <w:rPr>
          <w:rFonts w:ascii="Verdana" w:eastAsiaTheme="minorHAnsi" w:hAnsi="Verdana" w:cs="Tahoma"/>
        </w:rPr>
      </w:pPr>
    </w:p>
    <w:p w14:paraId="485B9403" w14:textId="77777777" w:rsidR="00135042" w:rsidRDefault="00135042" w:rsidP="00135042">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Election of the Vice </w:t>
      </w:r>
      <w:r>
        <w:rPr>
          <w:rFonts w:ascii="Verdana" w:eastAsiaTheme="minorHAnsi" w:hAnsi="Verdana" w:cs="Tahoma"/>
        </w:rPr>
        <w:t>Chair</w:t>
      </w:r>
      <w:r w:rsidRPr="00C31844">
        <w:rPr>
          <w:rFonts w:ascii="Verdana" w:eastAsiaTheme="minorHAnsi" w:hAnsi="Verdana" w:cs="Tahoma"/>
        </w:rPr>
        <w:t>.</w:t>
      </w:r>
    </w:p>
    <w:p w14:paraId="4737374E" w14:textId="77777777" w:rsidR="00BF2207" w:rsidRPr="00C31844" w:rsidRDefault="00BF2207" w:rsidP="00BF2207">
      <w:pPr>
        <w:overflowPunct w:val="0"/>
        <w:autoSpaceDE w:val="0"/>
        <w:autoSpaceDN w:val="0"/>
        <w:adjustRightInd w:val="0"/>
        <w:spacing w:after="120" w:line="259" w:lineRule="auto"/>
        <w:jc w:val="both"/>
        <w:textAlignment w:val="baseline"/>
        <w:rPr>
          <w:rFonts w:ascii="Verdana" w:eastAsiaTheme="minorHAnsi" w:hAnsi="Verdana" w:cs="Tahoma"/>
        </w:rPr>
      </w:pPr>
    </w:p>
    <w:p w14:paraId="7C4A02B0" w14:textId="77777777" w:rsidR="00135042" w:rsidRDefault="00135042" w:rsidP="00135042">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Welcome from the </w:t>
      </w:r>
      <w:r>
        <w:rPr>
          <w:rFonts w:ascii="Verdana" w:eastAsiaTheme="minorHAnsi" w:hAnsi="Verdana" w:cs="Tahoma"/>
        </w:rPr>
        <w:t>Chair</w:t>
      </w:r>
      <w:r w:rsidRPr="00C31844">
        <w:rPr>
          <w:rFonts w:ascii="Verdana" w:eastAsiaTheme="minorHAnsi" w:hAnsi="Verdana" w:cs="Tahoma"/>
        </w:rPr>
        <w:t xml:space="preserve"> of the Parish Council.</w:t>
      </w:r>
    </w:p>
    <w:p w14:paraId="046578B2" w14:textId="77777777" w:rsidR="00BF2207" w:rsidRPr="00C31844" w:rsidRDefault="00BF2207" w:rsidP="00BF2207">
      <w:pPr>
        <w:overflowPunct w:val="0"/>
        <w:autoSpaceDE w:val="0"/>
        <w:autoSpaceDN w:val="0"/>
        <w:adjustRightInd w:val="0"/>
        <w:spacing w:after="120" w:line="259" w:lineRule="auto"/>
        <w:jc w:val="both"/>
        <w:textAlignment w:val="baseline"/>
        <w:rPr>
          <w:rFonts w:ascii="Verdana" w:eastAsiaTheme="minorHAnsi" w:hAnsi="Verdana" w:cs="Tahoma"/>
        </w:rPr>
      </w:pPr>
    </w:p>
    <w:p w14:paraId="3E5624B5" w14:textId="77777777" w:rsidR="00135042" w:rsidRDefault="00135042" w:rsidP="00135042">
      <w:pPr>
        <w:numPr>
          <w:ilvl w:val="0"/>
          <w:numId w:val="1"/>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apologies and approve reasons for absence.</w:t>
      </w:r>
    </w:p>
    <w:p w14:paraId="61296B77" w14:textId="77777777" w:rsidR="00BF2207" w:rsidRPr="00C31844" w:rsidRDefault="00BF2207" w:rsidP="00BF2207">
      <w:pPr>
        <w:overflowPunct w:val="0"/>
        <w:autoSpaceDE w:val="0"/>
        <w:autoSpaceDN w:val="0"/>
        <w:adjustRightInd w:val="0"/>
        <w:spacing w:after="120" w:line="259" w:lineRule="auto"/>
        <w:jc w:val="both"/>
        <w:textAlignment w:val="baseline"/>
        <w:rPr>
          <w:rFonts w:ascii="Verdana" w:hAnsi="Verdana" w:cs="Tahoma"/>
        </w:rPr>
      </w:pPr>
    </w:p>
    <w:p w14:paraId="09CAF685" w14:textId="6E7CD1E4" w:rsidR="00135042" w:rsidRDefault="00135042" w:rsidP="00135042">
      <w:pPr>
        <w:numPr>
          <w:ilvl w:val="0"/>
          <w:numId w:val="1"/>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any declarations of interest not already declared under the council's code of conduct or members Register of Disclosable Pecuniary Interests</w:t>
      </w:r>
      <w:r>
        <w:rPr>
          <w:rFonts w:ascii="Verdana" w:hAnsi="Verdana" w:cs="Tahoma"/>
        </w:rPr>
        <w:t xml:space="preserve"> </w:t>
      </w:r>
      <w:r w:rsidRPr="00C31844">
        <w:rPr>
          <w:rFonts w:ascii="Verdana" w:hAnsi="Verdana" w:cs="Tahoma"/>
        </w:rPr>
        <w:t>(Applicable to both the AMPC &amp; the Ordinary meeting)</w:t>
      </w:r>
      <w:r>
        <w:rPr>
          <w:rFonts w:ascii="Verdana" w:hAnsi="Verdana" w:cs="Tahoma"/>
        </w:rPr>
        <w:t>.</w:t>
      </w:r>
    </w:p>
    <w:p w14:paraId="0C15E71F" w14:textId="77777777" w:rsidR="00BF2207" w:rsidRPr="00C31844" w:rsidRDefault="00BF2207" w:rsidP="00BF2207">
      <w:pPr>
        <w:overflowPunct w:val="0"/>
        <w:autoSpaceDE w:val="0"/>
        <w:autoSpaceDN w:val="0"/>
        <w:adjustRightInd w:val="0"/>
        <w:spacing w:after="120" w:line="259" w:lineRule="auto"/>
        <w:jc w:val="both"/>
        <w:textAlignment w:val="baseline"/>
        <w:rPr>
          <w:rFonts w:ascii="Verdana" w:hAnsi="Verdana" w:cs="Tahoma"/>
        </w:rPr>
      </w:pPr>
    </w:p>
    <w:p w14:paraId="4A5FF9B9" w14:textId="5F5382EB" w:rsidR="00135042" w:rsidRDefault="00135042" w:rsidP="00135042">
      <w:pPr>
        <w:numPr>
          <w:ilvl w:val="0"/>
          <w:numId w:val="1"/>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w:t>
      </w:r>
      <w:r w:rsidRPr="00C31844">
        <w:rPr>
          <w:rFonts w:ascii="Verdana" w:hAnsi="Verdana" w:cs="Tahoma"/>
          <w:b/>
          <w:bCs/>
        </w:rPr>
        <w:t>consider</w:t>
      </w:r>
      <w:r w:rsidRPr="00C31844">
        <w:rPr>
          <w:rFonts w:ascii="Verdana" w:hAnsi="Verdana" w:cs="Tahoma"/>
        </w:rPr>
        <w:t xml:space="preserve"> and </w:t>
      </w:r>
      <w:r w:rsidRPr="00C31844">
        <w:rPr>
          <w:rFonts w:ascii="Verdana" w:hAnsi="Verdana" w:cs="Tahoma"/>
          <w:b/>
          <w:bCs/>
        </w:rPr>
        <w:t>decide</w:t>
      </w:r>
      <w:r w:rsidRPr="00C31844">
        <w:rPr>
          <w:rFonts w:ascii="Verdana" w:hAnsi="Verdana" w:cs="Tahoma"/>
        </w:rPr>
        <w:t xml:space="preserve"> upon any applications for dispensation</w:t>
      </w:r>
      <w:r>
        <w:rPr>
          <w:rFonts w:ascii="Verdana" w:hAnsi="Verdana" w:cs="Tahoma"/>
        </w:rPr>
        <w:t xml:space="preserve"> </w:t>
      </w:r>
      <w:r w:rsidRPr="00C31844">
        <w:rPr>
          <w:rFonts w:ascii="Verdana" w:hAnsi="Verdana" w:cs="Tahoma"/>
        </w:rPr>
        <w:t>(Applicable to both the AMPC &amp; the Ordinary meeting)</w:t>
      </w:r>
      <w:r>
        <w:rPr>
          <w:rFonts w:ascii="Verdana" w:hAnsi="Verdana" w:cs="Tahoma"/>
        </w:rPr>
        <w:t>.</w:t>
      </w:r>
    </w:p>
    <w:p w14:paraId="0E66FE53" w14:textId="77777777" w:rsidR="00BF2207" w:rsidRPr="00C31844" w:rsidRDefault="00BF2207" w:rsidP="00BF2207">
      <w:pPr>
        <w:tabs>
          <w:tab w:val="num" w:pos="426"/>
        </w:tabs>
        <w:overflowPunct w:val="0"/>
        <w:autoSpaceDE w:val="0"/>
        <w:autoSpaceDN w:val="0"/>
        <w:adjustRightInd w:val="0"/>
        <w:spacing w:after="120" w:line="259" w:lineRule="auto"/>
        <w:jc w:val="both"/>
        <w:textAlignment w:val="baseline"/>
        <w:rPr>
          <w:rFonts w:ascii="Verdana" w:hAnsi="Verdana" w:cs="Tahoma"/>
        </w:rPr>
      </w:pPr>
    </w:p>
    <w:p w14:paraId="5EFC0AE4" w14:textId="77777777" w:rsidR="00135042" w:rsidRPr="00C31844" w:rsidRDefault="00135042" w:rsidP="00135042">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To </w:t>
      </w:r>
      <w:r w:rsidRPr="00C31844">
        <w:rPr>
          <w:rFonts w:ascii="Verdana" w:eastAsiaTheme="minorHAnsi" w:hAnsi="Verdana" w:cs="Tahoma"/>
          <w:b/>
          <w:bCs/>
        </w:rPr>
        <w:t>resolve to authorise</w:t>
      </w:r>
      <w:r w:rsidRPr="00C31844">
        <w:rPr>
          <w:rFonts w:ascii="Verdana" w:eastAsiaTheme="minorHAnsi" w:hAnsi="Verdana" w:cs="Tahoma"/>
        </w:rPr>
        <w:t xml:space="preserve"> the </w:t>
      </w:r>
      <w:r>
        <w:rPr>
          <w:rFonts w:ascii="Verdana" w:eastAsiaTheme="minorHAnsi" w:hAnsi="Verdana" w:cs="Tahoma"/>
        </w:rPr>
        <w:t>Chair</w:t>
      </w:r>
      <w:r w:rsidRPr="00C31844">
        <w:rPr>
          <w:rFonts w:ascii="Verdana" w:eastAsiaTheme="minorHAnsi" w:hAnsi="Verdana" w:cs="Tahoma"/>
        </w:rPr>
        <w:t xml:space="preserve"> to </w:t>
      </w:r>
      <w:proofErr w:type="gramStart"/>
      <w:r w:rsidRPr="00C31844">
        <w:rPr>
          <w:rFonts w:ascii="Verdana" w:eastAsiaTheme="minorHAnsi" w:hAnsi="Verdana" w:cs="Tahoma"/>
        </w:rPr>
        <w:t>sign:-</w:t>
      </w:r>
      <w:proofErr w:type="gramEnd"/>
      <w:r w:rsidRPr="00C31844">
        <w:rPr>
          <w:rFonts w:ascii="Verdana" w:eastAsiaTheme="minorHAnsi" w:hAnsi="Verdana" w:cs="Tahoma"/>
        </w:rPr>
        <w:t xml:space="preserve"> </w:t>
      </w:r>
    </w:p>
    <w:p w14:paraId="063AC11F" w14:textId="7F99EE37" w:rsidR="00135042" w:rsidRPr="00C31844" w:rsidRDefault="00135042" w:rsidP="00135042">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bookmarkStart w:id="5" w:name="_Hlk520219132"/>
      <w:bookmarkStart w:id="6" w:name="_Hlk489361294"/>
      <w:r w:rsidRPr="00C31844">
        <w:rPr>
          <w:rFonts w:ascii="Verdana" w:eastAsiaTheme="minorHAnsi" w:hAnsi="Verdana" w:cs="Tahoma"/>
        </w:rPr>
        <w:t xml:space="preserve">Certificate of Exemption – Annual Governance and Accountability Return </w:t>
      </w:r>
      <w:bookmarkStart w:id="7" w:name="_Hlk47082638"/>
      <w:r w:rsidRPr="00C31844">
        <w:rPr>
          <w:rFonts w:ascii="Verdana" w:eastAsiaTheme="minorHAnsi" w:hAnsi="Verdana" w:cs="Tahoma"/>
        </w:rPr>
        <w:t>202</w:t>
      </w:r>
      <w:r>
        <w:rPr>
          <w:rFonts w:ascii="Verdana" w:eastAsiaTheme="minorHAnsi" w:hAnsi="Verdana" w:cs="Tahoma"/>
        </w:rPr>
        <w:t>5</w:t>
      </w:r>
      <w:r w:rsidRPr="00C31844">
        <w:rPr>
          <w:rFonts w:ascii="Verdana" w:eastAsiaTheme="minorHAnsi" w:hAnsi="Verdana" w:cs="Tahoma"/>
        </w:rPr>
        <w:t>/2</w:t>
      </w:r>
      <w:r>
        <w:rPr>
          <w:rFonts w:ascii="Verdana" w:eastAsiaTheme="minorHAnsi" w:hAnsi="Verdana" w:cs="Tahoma"/>
        </w:rPr>
        <w:t>6</w:t>
      </w:r>
      <w:r w:rsidRPr="00C31844">
        <w:rPr>
          <w:rFonts w:ascii="Verdana" w:eastAsiaTheme="minorHAnsi" w:hAnsi="Verdana" w:cs="Tahoma"/>
        </w:rPr>
        <w:t xml:space="preserve"> </w:t>
      </w:r>
      <w:bookmarkEnd w:id="7"/>
    </w:p>
    <w:p w14:paraId="170F7225" w14:textId="0BF853B2" w:rsidR="00135042" w:rsidRPr="00C31844" w:rsidRDefault="00135042" w:rsidP="00135042">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Section 1 of the Annual Governance and Accountability Return 202</w:t>
      </w:r>
      <w:r>
        <w:rPr>
          <w:rFonts w:ascii="Verdana" w:eastAsiaTheme="minorHAnsi" w:hAnsi="Verdana" w:cs="Tahoma"/>
        </w:rPr>
        <w:t>5</w:t>
      </w:r>
      <w:r w:rsidRPr="00C31844">
        <w:rPr>
          <w:rFonts w:ascii="Verdana" w:eastAsiaTheme="minorHAnsi" w:hAnsi="Verdana" w:cs="Tahoma"/>
        </w:rPr>
        <w:t>/2</w:t>
      </w:r>
      <w:r>
        <w:rPr>
          <w:rFonts w:ascii="Verdana" w:eastAsiaTheme="minorHAnsi" w:hAnsi="Verdana" w:cs="Tahoma"/>
        </w:rPr>
        <w:t>6</w:t>
      </w:r>
      <w:r w:rsidRPr="00C31844">
        <w:rPr>
          <w:rFonts w:ascii="Verdana" w:eastAsiaTheme="minorHAnsi" w:hAnsi="Verdana" w:cs="Tahoma"/>
        </w:rPr>
        <w:t xml:space="preserve"> (The Annual Governance Statement).</w:t>
      </w:r>
      <w:bookmarkEnd w:id="5"/>
    </w:p>
    <w:p w14:paraId="469AAB8A" w14:textId="3566300B" w:rsidR="00135042" w:rsidRDefault="00135042" w:rsidP="00135042">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Section 2 of the Annual Governance and Accountability Return 202</w:t>
      </w:r>
      <w:r>
        <w:rPr>
          <w:rFonts w:ascii="Verdana" w:eastAsiaTheme="minorHAnsi" w:hAnsi="Verdana" w:cs="Tahoma"/>
        </w:rPr>
        <w:t>5</w:t>
      </w:r>
      <w:r w:rsidRPr="00C31844">
        <w:rPr>
          <w:rFonts w:ascii="Verdana" w:eastAsiaTheme="minorHAnsi" w:hAnsi="Verdana" w:cs="Tahoma"/>
        </w:rPr>
        <w:t>/2</w:t>
      </w:r>
      <w:r>
        <w:rPr>
          <w:rFonts w:ascii="Verdana" w:eastAsiaTheme="minorHAnsi" w:hAnsi="Verdana" w:cs="Tahoma"/>
        </w:rPr>
        <w:t>6</w:t>
      </w:r>
      <w:r w:rsidRPr="00C31844">
        <w:rPr>
          <w:rFonts w:ascii="Verdana" w:eastAsiaTheme="minorHAnsi" w:hAnsi="Verdana" w:cs="Tahoma"/>
        </w:rPr>
        <w:t xml:space="preserve"> (The Accounting Statement). </w:t>
      </w:r>
    </w:p>
    <w:p w14:paraId="36B3AC84" w14:textId="31D839B3" w:rsidR="00135042" w:rsidRDefault="00135042" w:rsidP="00135042">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Pr>
          <w:rFonts w:ascii="Verdana" w:eastAsiaTheme="minorHAnsi" w:hAnsi="Verdana" w:cs="Tahoma"/>
        </w:rPr>
        <w:t>The date for publication of public rights, from 3rd June 2026 – 14</w:t>
      </w:r>
      <w:r>
        <w:rPr>
          <w:rFonts w:ascii="Verdana" w:eastAsiaTheme="minorHAnsi" w:hAnsi="Verdana" w:cs="Tahoma"/>
          <w:vertAlign w:val="superscript"/>
        </w:rPr>
        <w:t>th</w:t>
      </w:r>
      <w:r>
        <w:rPr>
          <w:rFonts w:ascii="Verdana" w:eastAsiaTheme="minorHAnsi" w:hAnsi="Verdana" w:cs="Tahoma"/>
        </w:rPr>
        <w:t xml:space="preserve"> July 2026.</w:t>
      </w:r>
    </w:p>
    <w:p w14:paraId="7034AF9D" w14:textId="77777777" w:rsidR="00BF2207" w:rsidRPr="00C31844" w:rsidRDefault="00BF2207" w:rsidP="00BF2207">
      <w:pPr>
        <w:overflowPunct w:val="0"/>
        <w:autoSpaceDE w:val="0"/>
        <w:autoSpaceDN w:val="0"/>
        <w:adjustRightInd w:val="0"/>
        <w:spacing w:after="120" w:line="259" w:lineRule="auto"/>
        <w:ind w:left="1440"/>
        <w:jc w:val="both"/>
        <w:textAlignment w:val="baseline"/>
        <w:rPr>
          <w:rFonts w:ascii="Verdana" w:eastAsiaTheme="minorHAnsi" w:hAnsi="Verdana" w:cs="Tahoma"/>
        </w:rPr>
      </w:pPr>
    </w:p>
    <w:p w14:paraId="25EE2690" w14:textId="5E5D5445" w:rsidR="00135042" w:rsidRDefault="00135042" w:rsidP="00135042">
      <w:pPr>
        <w:numPr>
          <w:ilvl w:val="0"/>
          <w:numId w:val="1"/>
        </w:numPr>
        <w:tabs>
          <w:tab w:val="num" w:pos="426"/>
        </w:tabs>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The Annual Internal Audit Report for 202</w:t>
      </w:r>
      <w:r>
        <w:rPr>
          <w:rFonts w:ascii="Verdana" w:eastAsiaTheme="minorHAnsi" w:hAnsi="Verdana" w:cs="Tahoma"/>
        </w:rPr>
        <w:t>5</w:t>
      </w:r>
      <w:r w:rsidRPr="00C31844">
        <w:rPr>
          <w:rFonts w:ascii="Verdana" w:eastAsiaTheme="minorHAnsi" w:hAnsi="Verdana" w:cs="Tahoma"/>
        </w:rPr>
        <w:t>/2</w:t>
      </w:r>
      <w:r>
        <w:rPr>
          <w:rFonts w:ascii="Verdana" w:eastAsiaTheme="minorHAnsi" w:hAnsi="Verdana" w:cs="Tahoma"/>
        </w:rPr>
        <w:t>6</w:t>
      </w:r>
      <w:r w:rsidRPr="00C31844">
        <w:rPr>
          <w:rFonts w:ascii="Verdana" w:eastAsiaTheme="minorHAnsi" w:hAnsi="Verdana" w:cs="Tahoma"/>
        </w:rPr>
        <w:t xml:space="preserve">. </w:t>
      </w:r>
      <w:bookmarkEnd w:id="6"/>
    </w:p>
    <w:p w14:paraId="700729BC" w14:textId="77777777" w:rsidR="00BF2207" w:rsidRPr="00C31844" w:rsidRDefault="00BF2207" w:rsidP="00BF2207">
      <w:pPr>
        <w:tabs>
          <w:tab w:val="num" w:pos="426"/>
        </w:tabs>
        <w:overflowPunct w:val="0"/>
        <w:autoSpaceDE w:val="0"/>
        <w:autoSpaceDN w:val="0"/>
        <w:adjustRightInd w:val="0"/>
        <w:spacing w:after="120" w:line="259" w:lineRule="auto"/>
        <w:ind w:left="720"/>
        <w:jc w:val="both"/>
        <w:textAlignment w:val="baseline"/>
        <w:rPr>
          <w:rFonts w:ascii="Verdana" w:eastAsiaTheme="minorHAnsi" w:hAnsi="Verdana" w:cs="Tahoma"/>
        </w:rPr>
      </w:pPr>
    </w:p>
    <w:p w14:paraId="3C4A174A" w14:textId="77777777" w:rsidR="00135042" w:rsidRDefault="00135042" w:rsidP="00135042">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Pr>
          <w:rFonts w:ascii="Verdana" w:eastAsiaTheme="minorHAnsi" w:hAnsi="Verdana" w:cs="Tahoma"/>
        </w:rPr>
        <w:t>Chair</w:t>
      </w:r>
      <w:r w:rsidRPr="00C31844">
        <w:rPr>
          <w:rFonts w:ascii="Verdana" w:eastAsiaTheme="minorHAnsi" w:hAnsi="Verdana" w:cs="Tahoma"/>
        </w:rPr>
        <w:t xml:space="preserve"> shall close the meeting.</w:t>
      </w:r>
    </w:p>
    <w:p w14:paraId="79CACDFA" w14:textId="77777777" w:rsidR="00135042" w:rsidRDefault="00135042"/>
    <w:p w14:paraId="62BF5870" w14:textId="77777777" w:rsidR="00135042" w:rsidRDefault="00135042"/>
    <w:p w14:paraId="0E8DC2C9" w14:textId="77777777" w:rsidR="00135042" w:rsidRDefault="00135042" w:rsidP="00135042">
      <w:pPr>
        <w:pStyle w:val="ListParagraph"/>
        <w:overflowPunct w:val="0"/>
        <w:autoSpaceDE w:val="0"/>
        <w:autoSpaceDN w:val="0"/>
        <w:adjustRightInd w:val="0"/>
        <w:spacing w:after="120" w:line="259" w:lineRule="auto"/>
        <w:jc w:val="both"/>
        <w:textAlignment w:val="baseline"/>
        <w:rPr>
          <w:rFonts w:ascii="Verdana" w:hAnsi="Verdana" w:cs="Tahoma"/>
        </w:rPr>
      </w:pPr>
    </w:p>
    <w:p w14:paraId="6F7657CF" w14:textId="77777777" w:rsidR="00135042" w:rsidRDefault="00135042" w:rsidP="00135042">
      <w:pPr>
        <w:pStyle w:val="ListParagraph"/>
        <w:overflowPunct w:val="0"/>
        <w:autoSpaceDE w:val="0"/>
        <w:autoSpaceDN w:val="0"/>
        <w:adjustRightInd w:val="0"/>
        <w:spacing w:after="120" w:line="259" w:lineRule="auto"/>
        <w:jc w:val="both"/>
        <w:textAlignment w:val="baseline"/>
        <w:rPr>
          <w:rFonts w:ascii="Verdana" w:hAnsi="Verdana" w:cs="Tahoma"/>
        </w:rPr>
      </w:pPr>
    </w:p>
    <w:p w14:paraId="2A138248" w14:textId="77777777" w:rsidR="00135042" w:rsidRDefault="00135042" w:rsidP="00135042"/>
    <w:p w14:paraId="4979D527" w14:textId="77777777" w:rsidR="00135042" w:rsidRPr="00C31844" w:rsidRDefault="00135042" w:rsidP="00135042">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lastRenderedPageBreak/>
        <w:t xml:space="preserve">          </w:t>
      </w:r>
      <w:r w:rsidRPr="00C31844">
        <w:rPr>
          <w:rFonts w:ascii="Verdana" w:hAnsi="Verdana" w:cs="Tahoma"/>
          <w:b/>
          <w:u w:val="single"/>
        </w:rPr>
        <w:t>Ordinary Meeting of the Azerley Parish Council</w:t>
      </w:r>
    </w:p>
    <w:p w14:paraId="61F32091" w14:textId="77777777" w:rsidR="00135042" w:rsidRDefault="00135042" w:rsidP="00135042">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0D8D36DA" w14:textId="77777777" w:rsidR="00692BDF" w:rsidRDefault="00692BDF" w:rsidP="00135042">
      <w:pPr>
        <w:spacing w:after="120"/>
        <w:rPr>
          <w:rFonts w:ascii="Verdana" w:hAnsi="Verdana" w:cs="Tahoma"/>
          <w:b/>
          <w:u w:val="single"/>
        </w:rPr>
      </w:pPr>
    </w:p>
    <w:p w14:paraId="786C8AF9" w14:textId="77777777" w:rsidR="00CA4D56" w:rsidRPr="00F35C45" w:rsidRDefault="00CA4D56" w:rsidP="00CA4D56">
      <w:pPr>
        <w:pStyle w:val="ListParagraph"/>
        <w:numPr>
          <w:ilvl w:val="0"/>
          <w:numId w:val="6"/>
        </w:numPr>
        <w:spacing w:after="120"/>
        <w:rPr>
          <w:rFonts w:ascii="Verdana" w:hAnsi="Verdana" w:cs="Tahoma"/>
        </w:rPr>
      </w:pPr>
      <w:r>
        <w:rPr>
          <w:rFonts w:ascii="Verdana" w:hAnsi="Verdana" w:cs="Tahoma"/>
          <w:b/>
          <w:u w:val="single"/>
        </w:rPr>
        <w:t xml:space="preserve"> </w:t>
      </w: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771C585B" w14:textId="77777777" w:rsidR="00CA4D56" w:rsidRPr="00794596" w:rsidRDefault="00CA4D56" w:rsidP="00CA4D56">
      <w:pPr>
        <w:pStyle w:val="ListParagraph"/>
        <w:numPr>
          <w:ilvl w:val="0"/>
          <w:numId w:val="6"/>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w:t>
      </w:r>
      <w:r>
        <w:rPr>
          <w:rFonts w:ascii="Verdana" w:hAnsi="Verdana" w:cs="Tahoma"/>
        </w:rPr>
        <w:t>C</w:t>
      </w:r>
      <w:r w:rsidRPr="00F35C45">
        <w:rPr>
          <w:rFonts w:ascii="Verdana" w:hAnsi="Verdana" w:cs="Tahoma"/>
        </w:rPr>
        <w:t xml:space="preserve">ouncil's </w:t>
      </w:r>
      <w:r>
        <w:rPr>
          <w:rFonts w:ascii="Verdana" w:hAnsi="Verdana" w:cs="Tahoma"/>
        </w:rPr>
        <w:t>C</w:t>
      </w:r>
      <w:r w:rsidRPr="00F35C45">
        <w:rPr>
          <w:rFonts w:ascii="Verdana" w:hAnsi="Verdana" w:cs="Tahoma"/>
        </w:rPr>
        <w:t xml:space="preserve">ode of </w:t>
      </w:r>
      <w:r>
        <w:rPr>
          <w:rFonts w:ascii="Verdana" w:hAnsi="Verdana" w:cs="Tahoma"/>
        </w:rPr>
        <w:t>C</w:t>
      </w:r>
      <w:r w:rsidRPr="00F35C45">
        <w:rPr>
          <w:rFonts w:ascii="Verdana" w:hAnsi="Verdana" w:cs="Tahoma"/>
        </w:rPr>
        <w:t>onduct or members Register of Disclosable Pecuniary Interests</w:t>
      </w:r>
      <w:r w:rsidRPr="00794596">
        <w:rPr>
          <w:rFonts w:ascii="Verdana" w:hAnsi="Verdana" w:cs="Tahoma"/>
          <w:b/>
          <w:bCs/>
        </w:rPr>
        <w:t xml:space="preserve">. </w:t>
      </w:r>
    </w:p>
    <w:p w14:paraId="5B9200E6" w14:textId="664C812F" w:rsidR="00692BDF" w:rsidRPr="00CA4D56" w:rsidRDefault="00CA4D56" w:rsidP="00135042">
      <w:pPr>
        <w:pStyle w:val="ListParagraph"/>
        <w:numPr>
          <w:ilvl w:val="0"/>
          <w:numId w:val="6"/>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1EBF119A" w14:textId="67A40FAF" w:rsidR="00135042" w:rsidRDefault="00135042" w:rsidP="00135042">
      <w:pPr>
        <w:pStyle w:val="ListParagraph"/>
        <w:numPr>
          <w:ilvl w:val="0"/>
          <w:numId w:val="6"/>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ordinary meeting held on</w:t>
      </w:r>
      <w:r>
        <w:rPr>
          <w:rFonts w:ascii="Verdana" w:hAnsi="Verdana" w:cs="Tahoma"/>
        </w:rPr>
        <w:t xml:space="preserve"> 2</w:t>
      </w:r>
      <w:r w:rsidRPr="00135042">
        <w:rPr>
          <w:rFonts w:ascii="Verdana" w:hAnsi="Verdana" w:cs="Tahoma"/>
          <w:vertAlign w:val="superscript"/>
        </w:rPr>
        <w:t>nd</w:t>
      </w:r>
      <w:r>
        <w:rPr>
          <w:rFonts w:ascii="Verdana" w:hAnsi="Verdana" w:cs="Tahoma"/>
        </w:rPr>
        <w:t xml:space="preserve"> April </w:t>
      </w:r>
      <w:r w:rsidRPr="00F35C45">
        <w:rPr>
          <w:rFonts w:ascii="Verdana" w:hAnsi="Verdana" w:cs="Tahoma"/>
        </w:rPr>
        <w:t>202</w:t>
      </w:r>
      <w:r>
        <w:rPr>
          <w:rFonts w:ascii="Verdana" w:hAnsi="Verdana" w:cs="Tahoma"/>
        </w:rPr>
        <w:t>6</w:t>
      </w:r>
      <w:r w:rsidRPr="00F35C45">
        <w:rPr>
          <w:rFonts w:ascii="Verdana" w:hAnsi="Verdana" w:cs="Tahoma"/>
        </w:rPr>
        <w:t xml:space="preserve"> as a true and correct record.</w:t>
      </w:r>
    </w:p>
    <w:p w14:paraId="2313122B" w14:textId="77777777" w:rsidR="00135042" w:rsidRDefault="00135042" w:rsidP="00135042">
      <w:pPr>
        <w:pStyle w:val="ListParagraph"/>
        <w:spacing w:after="120"/>
        <w:ind w:left="502"/>
        <w:rPr>
          <w:rFonts w:ascii="Verdana" w:hAnsi="Verdana" w:cs="Tahoma"/>
        </w:rPr>
      </w:pPr>
    </w:p>
    <w:p w14:paraId="2DACD191" w14:textId="77777777" w:rsidR="00135042" w:rsidRPr="00C96E32" w:rsidRDefault="00135042" w:rsidP="00135042">
      <w:pPr>
        <w:pStyle w:val="ListParagraph"/>
        <w:numPr>
          <w:ilvl w:val="0"/>
          <w:numId w:val="6"/>
        </w:numPr>
        <w:spacing w:after="120"/>
        <w:rPr>
          <w:rFonts w:ascii="Verdana" w:hAnsi="Verdana" w:cs="Tahoma"/>
        </w:rPr>
      </w:pPr>
      <w:r w:rsidRPr="00C96E32">
        <w:rPr>
          <w:rFonts w:ascii="Verdana" w:hAnsi="Verdana" w:cs="Tahoma"/>
          <w:b/>
          <w:bCs/>
        </w:rPr>
        <w:t>To receive the following reports:</w:t>
      </w:r>
    </w:p>
    <w:p w14:paraId="59F06843" w14:textId="77777777" w:rsidR="00135042" w:rsidRPr="009F7ADC" w:rsidRDefault="00135042" w:rsidP="00135042">
      <w:pPr>
        <w:pStyle w:val="ListParagraph"/>
        <w:numPr>
          <w:ilvl w:val="0"/>
          <w:numId w:val="7"/>
        </w:numPr>
        <w:tabs>
          <w:tab w:val="left" w:pos="897"/>
          <w:tab w:val="center" w:pos="4412"/>
        </w:tabs>
        <w:spacing w:after="120"/>
        <w:rPr>
          <w:rFonts w:ascii="Verdana" w:hAnsi="Verdana" w:cs="Tahoma"/>
          <w:b/>
          <w:bCs/>
        </w:rPr>
      </w:pPr>
      <w:r>
        <w:rPr>
          <w:rFonts w:ascii="Verdana" w:hAnsi="Verdana" w:cs="Tahoma"/>
        </w:rPr>
        <w:t>Report from NYC Councillor Felicity Cunliffe-Lister.</w:t>
      </w:r>
    </w:p>
    <w:p w14:paraId="76DCC234" w14:textId="77777777" w:rsidR="00135042" w:rsidRPr="00845580" w:rsidRDefault="00135042" w:rsidP="00135042">
      <w:pPr>
        <w:pStyle w:val="ListParagraph"/>
        <w:tabs>
          <w:tab w:val="left" w:pos="897"/>
          <w:tab w:val="center" w:pos="4412"/>
        </w:tabs>
        <w:spacing w:after="120"/>
        <w:ind w:left="1812"/>
        <w:rPr>
          <w:rFonts w:ascii="Verdana" w:hAnsi="Verdana" w:cs="Tahoma"/>
          <w:b/>
          <w:bCs/>
        </w:rPr>
      </w:pPr>
      <w:r w:rsidRPr="00587954">
        <w:rPr>
          <w:rFonts w:ascii="Verdana" w:hAnsi="Verdana" w:cs="Tahoma"/>
        </w:rPr>
        <w:t xml:space="preserve">  </w:t>
      </w:r>
    </w:p>
    <w:p w14:paraId="0E134C5D" w14:textId="77777777" w:rsidR="00135042" w:rsidRDefault="00135042" w:rsidP="00135042">
      <w:pPr>
        <w:pStyle w:val="ListParagraph"/>
        <w:numPr>
          <w:ilvl w:val="0"/>
          <w:numId w:val="6"/>
        </w:numPr>
        <w:spacing w:after="120"/>
        <w:ind w:left="142" w:right="57" w:firstLine="0"/>
        <w:rPr>
          <w:rFonts w:ascii="Verdana" w:hAnsi="Verdana" w:cs="Tahoma"/>
          <w:b/>
          <w:bCs/>
        </w:rPr>
      </w:pPr>
      <w:r>
        <w:rPr>
          <w:rFonts w:ascii="Verdana" w:hAnsi="Verdana" w:cs="Tahoma"/>
          <w:b/>
          <w:bCs/>
        </w:rPr>
        <w:t>To consider the following correspondence received and decide further action where necessary:</w:t>
      </w:r>
    </w:p>
    <w:p w14:paraId="32857FEA" w14:textId="77777777" w:rsidR="00D071DD" w:rsidRDefault="00D071DD" w:rsidP="00D071DD">
      <w:pPr>
        <w:pStyle w:val="ListParagraph"/>
        <w:spacing w:after="120"/>
        <w:ind w:left="142" w:right="57"/>
        <w:rPr>
          <w:rFonts w:ascii="Verdana" w:hAnsi="Verdana" w:cs="Tahoma"/>
          <w:b/>
          <w:bCs/>
        </w:rPr>
      </w:pPr>
    </w:p>
    <w:p w14:paraId="6550B968" w14:textId="74784C34" w:rsidR="00670D3E" w:rsidRPr="00DB2AA8" w:rsidRDefault="00D071DD" w:rsidP="00DB2AA8">
      <w:pPr>
        <w:pStyle w:val="ListParagraph"/>
        <w:numPr>
          <w:ilvl w:val="1"/>
          <w:numId w:val="10"/>
        </w:numPr>
        <w:spacing w:after="120"/>
        <w:ind w:right="57"/>
        <w:rPr>
          <w:rFonts w:ascii="Verdana" w:hAnsi="Verdana" w:cs="Tahoma"/>
        </w:rPr>
      </w:pPr>
      <w:r w:rsidRPr="00DB2AA8">
        <w:rPr>
          <w:rFonts w:ascii="Verdana" w:hAnsi="Verdana" w:cs="Tahoma"/>
        </w:rPr>
        <w:t>Email from YLCA explaining charges for 2026/27</w:t>
      </w:r>
    </w:p>
    <w:p w14:paraId="1097CA05" w14:textId="77777777" w:rsidR="00D071DD" w:rsidRDefault="00D071DD" w:rsidP="00D071DD">
      <w:pPr>
        <w:pStyle w:val="ListParagraph"/>
        <w:spacing w:after="120"/>
        <w:ind w:left="709" w:right="57"/>
        <w:rPr>
          <w:rFonts w:ascii="Verdana" w:hAnsi="Verdana" w:cs="Tahoma"/>
        </w:rPr>
      </w:pPr>
    </w:p>
    <w:p w14:paraId="03119D82" w14:textId="580641DA" w:rsidR="00D071DD" w:rsidRDefault="00D071DD" w:rsidP="00AA045A">
      <w:pPr>
        <w:pStyle w:val="ListParagraph"/>
        <w:numPr>
          <w:ilvl w:val="1"/>
          <w:numId w:val="10"/>
        </w:numPr>
        <w:spacing w:after="120"/>
        <w:ind w:left="709" w:right="57" w:hanging="567"/>
        <w:rPr>
          <w:rFonts w:ascii="Verdana" w:hAnsi="Verdana" w:cs="Tahoma"/>
        </w:rPr>
      </w:pPr>
      <w:r>
        <w:rPr>
          <w:rFonts w:ascii="Verdana" w:hAnsi="Verdana" w:cs="Tahoma"/>
        </w:rPr>
        <w:t>Numerous emails from Galphay resident in respect of damage caused by Yorkshire Water operations.</w:t>
      </w:r>
    </w:p>
    <w:p w14:paraId="4FA41D5E" w14:textId="77777777" w:rsidR="006E4098" w:rsidRPr="006E4098" w:rsidRDefault="006E4098" w:rsidP="006E4098">
      <w:pPr>
        <w:pStyle w:val="ListParagraph"/>
        <w:rPr>
          <w:rFonts w:ascii="Verdana" w:hAnsi="Verdana" w:cs="Tahoma"/>
        </w:rPr>
      </w:pPr>
    </w:p>
    <w:p w14:paraId="639D2217" w14:textId="03D8D33B" w:rsidR="006E4098" w:rsidRDefault="006E4098" w:rsidP="006E4098">
      <w:pPr>
        <w:pStyle w:val="ListParagraph"/>
        <w:numPr>
          <w:ilvl w:val="0"/>
          <w:numId w:val="6"/>
        </w:numPr>
        <w:spacing w:after="120"/>
        <w:ind w:right="57"/>
        <w:rPr>
          <w:rFonts w:ascii="Verdana" w:hAnsi="Verdana" w:cs="Tahoma"/>
          <w:b/>
          <w:bCs/>
        </w:rPr>
      </w:pPr>
      <w:r w:rsidRPr="006413DD">
        <w:rPr>
          <w:rFonts w:ascii="Verdana" w:hAnsi="Verdana" w:cs="Tahoma"/>
          <w:b/>
          <w:bCs/>
        </w:rPr>
        <w:t>Matters requested by Councillors:</w:t>
      </w:r>
      <w:r w:rsidR="00C95652">
        <w:rPr>
          <w:rFonts w:ascii="Verdana" w:hAnsi="Verdana" w:cs="Tahoma"/>
          <w:b/>
          <w:bCs/>
        </w:rPr>
        <w:t xml:space="preserve"> - </w:t>
      </w:r>
      <w:r w:rsidR="00C95652">
        <w:rPr>
          <w:rFonts w:ascii="Verdana" w:hAnsi="Verdana" w:cs="Tahoma"/>
        </w:rPr>
        <w:t>No items received.</w:t>
      </w:r>
    </w:p>
    <w:p w14:paraId="6BA25CC9" w14:textId="1431992D" w:rsidR="006E4098" w:rsidRDefault="006E4098" w:rsidP="006E4098">
      <w:pPr>
        <w:spacing w:after="120"/>
        <w:ind w:right="57"/>
        <w:rPr>
          <w:rFonts w:ascii="Verdana" w:hAnsi="Verdana" w:cs="Tahoma"/>
        </w:rPr>
      </w:pPr>
      <w:r>
        <w:rPr>
          <w:rFonts w:ascii="Verdana" w:hAnsi="Verdana" w:cs="Tahoma"/>
        </w:rPr>
        <w:t xml:space="preserve"> </w:t>
      </w:r>
    </w:p>
    <w:p w14:paraId="3822F94F" w14:textId="029F3C3A" w:rsidR="00E175AD" w:rsidRPr="009070D1" w:rsidRDefault="00E175AD" w:rsidP="00E175AD">
      <w:pPr>
        <w:rPr>
          <w:rFonts w:ascii="Verdana" w:hAnsi="Verdana"/>
          <w:b/>
          <w:bCs/>
        </w:rPr>
      </w:pPr>
      <w:r>
        <w:rPr>
          <w:rFonts w:ascii="Verdana" w:hAnsi="Verdana" w:cs="Tahoma"/>
          <w:b/>
          <w:bCs/>
        </w:rPr>
        <w:t xml:space="preserve">  </w:t>
      </w:r>
      <w:r w:rsidR="00AA045A">
        <w:rPr>
          <w:rFonts w:ascii="Verdana" w:hAnsi="Verdana" w:cs="Tahoma"/>
          <w:b/>
          <w:bCs/>
        </w:rPr>
        <w:t>8</w:t>
      </w:r>
      <w:r>
        <w:rPr>
          <w:rFonts w:ascii="Verdana" w:hAnsi="Verdana" w:cs="Tahoma"/>
          <w:b/>
          <w:bCs/>
        </w:rPr>
        <w:t>.</w:t>
      </w:r>
      <w:r w:rsidRPr="009070D1">
        <w:rPr>
          <w:rFonts w:ascii="Verdana" w:hAnsi="Verdana" w:cs="Tahoma"/>
        </w:rPr>
        <w:t xml:space="preserve">  </w:t>
      </w:r>
      <w:r w:rsidRPr="009070D1">
        <w:rPr>
          <w:rFonts w:ascii="Verdana" w:hAnsi="Verdana" w:cs="Tahoma"/>
          <w:b/>
          <w:bCs/>
        </w:rPr>
        <w:t>Ongoing issues:</w:t>
      </w:r>
    </w:p>
    <w:p w14:paraId="30C32FCE" w14:textId="77777777" w:rsidR="00E175AD" w:rsidRPr="00777BC3" w:rsidRDefault="00E175AD" w:rsidP="00E175AD">
      <w:pPr>
        <w:pStyle w:val="ListParagraph"/>
        <w:ind w:left="502"/>
        <w:rPr>
          <w:rFonts w:ascii="Verdana" w:hAnsi="Verdana"/>
          <w:b/>
          <w:bCs/>
        </w:rPr>
      </w:pPr>
    </w:p>
    <w:p w14:paraId="4B0DBF16" w14:textId="6D120C4F" w:rsidR="00E175AD" w:rsidRDefault="00E175AD" w:rsidP="00E175AD">
      <w:pPr>
        <w:ind w:left="567" w:right="57" w:hanging="567"/>
        <w:rPr>
          <w:rFonts w:ascii="Verdana" w:hAnsi="Verdana"/>
        </w:rPr>
      </w:pPr>
      <w:r>
        <w:rPr>
          <w:rFonts w:ascii="Verdana" w:hAnsi="Verdana" w:cs="Tahoma"/>
        </w:rPr>
        <w:t xml:space="preserve"> </w:t>
      </w:r>
      <w:r w:rsidR="00AA045A">
        <w:rPr>
          <w:rFonts w:ascii="Verdana" w:hAnsi="Verdana" w:cs="Tahoma"/>
        </w:rPr>
        <w:t>8</w:t>
      </w:r>
      <w:r w:rsidRPr="00C94D02">
        <w:rPr>
          <w:rFonts w:ascii="Verdana" w:hAnsi="Verdana" w:cs="Tahoma"/>
        </w:rPr>
        <w:t xml:space="preserve">.1 </w:t>
      </w:r>
      <w:r w:rsidRPr="00C94D02">
        <w:rPr>
          <w:rFonts w:ascii="Verdana" w:hAnsi="Verdana"/>
        </w:rPr>
        <w:t>Flooding at Misses Lane/Gate Bridge Road junction – update</w:t>
      </w:r>
      <w:r>
        <w:rPr>
          <w:rFonts w:ascii="Verdana" w:hAnsi="Verdana"/>
        </w:rPr>
        <w:t xml:space="preserve"> from    Clerk</w:t>
      </w:r>
      <w:r w:rsidRPr="00C94D02">
        <w:rPr>
          <w:rFonts w:ascii="Verdana" w:hAnsi="Verdana"/>
        </w:rPr>
        <w:t>.</w:t>
      </w:r>
    </w:p>
    <w:p w14:paraId="372D19CE" w14:textId="77777777" w:rsidR="00E07888" w:rsidRPr="00C94D02" w:rsidRDefault="00E07888" w:rsidP="00E175AD">
      <w:pPr>
        <w:ind w:left="567" w:right="57" w:hanging="567"/>
        <w:rPr>
          <w:rFonts w:ascii="Verdana" w:hAnsi="Verdana"/>
        </w:rPr>
      </w:pPr>
    </w:p>
    <w:p w14:paraId="6968933E" w14:textId="0CC15C83" w:rsidR="00E175AD" w:rsidRDefault="00E175AD" w:rsidP="00E175AD">
      <w:pPr>
        <w:spacing w:after="120"/>
        <w:ind w:left="142" w:right="57" w:hanging="142"/>
        <w:rPr>
          <w:rFonts w:ascii="Verdana" w:hAnsi="Verdana"/>
        </w:rPr>
      </w:pPr>
      <w:r>
        <w:rPr>
          <w:rFonts w:ascii="Verdana" w:hAnsi="Verdana"/>
        </w:rPr>
        <w:t xml:space="preserve"> </w:t>
      </w:r>
      <w:r w:rsidR="00AA045A">
        <w:rPr>
          <w:rFonts w:ascii="Verdana" w:hAnsi="Verdana"/>
        </w:rPr>
        <w:t>8</w:t>
      </w:r>
      <w:r w:rsidR="00EC5668">
        <w:rPr>
          <w:rFonts w:ascii="Verdana" w:hAnsi="Verdana"/>
        </w:rPr>
        <w:t>.2</w:t>
      </w:r>
      <w:r w:rsidRPr="00C94D02">
        <w:rPr>
          <w:rFonts w:ascii="Verdana" w:hAnsi="Verdana"/>
        </w:rPr>
        <w:t xml:space="preserve"> Mickley drainage works </w:t>
      </w:r>
      <w:r>
        <w:rPr>
          <w:rFonts w:ascii="Verdana" w:hAnsi="Verdana"/>
        </w:rPr>
        <w:t>–</w:t>
      </w:r>
      <w:r w:rsidRPr="00C94D02">
        <w:rPr>
          <w:rFonts w:ascii="Verdana" w:hAnsi="Verdana"/>
        </w:rPr>
        <w:t xml:space="preserve"> </w:t>
      </w:r>
      <w:r>
        <w:rPr>
          <w:rFonts w:ascii="Verdana" w:hAnsi="Verdana"/>
        </w:rPr>
        <w:t>on Highways schedule awaiting allocation.</w:t>
      </w:r>
    </w:p>
    <w:p w14:paraId="6BE5B312" w14:textId="2E3A378B" w:rsidR="00E175AD" w:rsidRDefault="00E175AD" w:rsidP="00E175AD">
      <w:pPr>
        <w:ind w:right="57"/>
        <w:rPr>
          <w:rFonts w:ascii="Verdana" w:hAnsi="Verdana"/>
        </w:rPr>
      </w:pPr>
      <w:r>
        <w:rPr>
          <w:rFonts w:ascii="Verdana" w:hAnsi="Verdana"/>
        </w:rPr>
        <w:t xml:space="preserve"> </w:t>
      </w:r>
      <w:r w:rsidR="00AA045A">
        <w:rPr>
          <w:rFonts w:ascii="Verdana" w:hAnsi="Verdana"/>
        </w:rPr>
        <w:t>8</w:t>
      </w:r>
      <w:r w:rsidR="00EC5668">
        <w:rPr>
          <w:rFonts w:ascii="Verdana" w:hAnsi="Verdana"/>
        </w:rPr>
        <w:t>.3</w:t>
      </w:r>
      <w:r>
        <w:rPr>
          <w:rFonts w:ascii="Verdana" w:hAnsi="Verdana"/>
        </w:rPr>
        <w:t xml:space="preserve"> Galphay flagpole – awaiting spring weather conditions to allow</w:t>
      </w:r>
    </w:p>
    <w:p w14:paraId="6613BBEA" w14:textId="77777777" w:rsidR="00E175AD" w:rsidRDefault="00E175AD" w:rsidP="00E175AD">
      <w:pPr>
        <w:ind w:right="57"/>
        <w:rPr>
          <w:rFonts w:ascii="Verdana" w:hAnsi="Verdana"/>
        </w:rPr>
      </w:pPr>
      <w:r>
        <w:rPr>
          <w:rFonts w:ascii="Verdana" w:hAnsi="Verdana"/>
        </w:rPr>
        <w:t xml:space="preserve">      access for tractors. Cllr. Weatherhead to advise.</w:t>
      </w:r>
    </w:p>
    <w:p w14:paraId="1BE44608" w14:textId="77777777" w:rsidR="00EC5668" w:rsidRDefault="00EC5668" w:rsidP="00E175AD">
      <w:pPr>
        <w:ind w:right="57"/>
        <w:rPr>
          <w:rFonts w:ascii="Verdana" w:hAnsi="Verdana"/>
        </w:rPr>
      </w:pPr>
    </w:p>
    <w:p w14:paraId="1E1CDBF2" w14:textId="438BB028" w:rsidR="00E175AD" w:rsidRDefault="00E175AD" w:rsidP="00E175AD">
      <w:pPr>
        <w:ind w:left="-142" w:right="57"/>
        <w:rPr>
          <w:rFonts w:ascii="Verdana" w:hAnsi="Verdana"/>
        </w:rPr>
      </w:pPr>
      <w:r>
        <w:rPr>
          <w:rFonts w:ascii="Verdana" w:hAnsi="Verdana"/>
        </w:rPr>
        <w:t xml:space="preserve">   </w:t>
      </w:r>
      <w:r w:rsidR="00AA045A">
        <w:rPr>
          <w:rFonts w:ascii="Verdana" w:hAnsi="Verdana"/>
        </w:rPr>
        <w:t>8</w:t>
      </w:r>
      <w:r w:rsidR="00EC5668">
        <w:rPr>
          <w:rFonts w:ascii="Verdana" w:hAnsi="Verdana"/>
        </w:rPr>
        <w:t>.4</w:t>
      </w:r>
      <w:r>
        <w:rPr>
          <w:rFonts w:ascii="Verdana" w:hAnsi="Verdana"/>
        </w:rPr>
        <w:t xml:space="preserve"> Verge Tree Pruning Mickley – Cllr. Harling to update.</w:t>
      </w:r>
    </w:p>
    <w:p w14:paraId="542EA7E2" w14:textId="77777777" w:rsidR="00E175AD" w:rsidRDefault="00E175AD" w:rsidP="00E175AD">
      <w:pPr>
        <w:ind w:left="-142" w:right="57"/>
        <w:rPr>
          <w:rFonts w:ascii="Verdana" w:hAnsi="Verdana"/>
        </w:rPr>
      </w:pPr>
      <w:r>
        <w:rPr>
          <w:rFonts w:ascii="Verdana" w:hAnsi="Verdana"/>
        </w:rPr>
        <w:t xml:space="preserve">     </w:t>
      </w:r>
    </w:p>
    <w:p w14:paraId="1CEB6232" w14:textId="394CD768" w:rsidR="00E175AD" w:rsidRDefault="00E175AD" w:rsidP="00E175AD">
      <w:pPr>
        <w:rPr>
          <w:rFonts w:ascii="Verdana" w:hAnsi="Verdana"/>
        </w:rPr>
      </w:pPr>
      <w:r>
        <w:rPr>
          <w:rFonts w:ascii="Verdana" w:hAnsi="Verdana"/>
        </w:rPr>
        <w:t xml:space="preserve"> </w:t>
      </w:r>
      <w:r w:rsidR="00AA045A">
        <w:rPr>
          <w:rFonts w:ascii="Verdana" w:hAnsi="Verdana"/>
        </w:rPr>
        <w:t>8</w:t>
      </w:r>
      <w:r w:rsidR="00EC5668">
        <w:rPr>
          <w:rFonts w:ascii="Verdana" w:hAnsi="Verdana"/>
        </w:rPr>
        <w:t>.5</w:t>
      </w:r>
      <w:r>
        <w:rPr>
          <w:rFonts w:ascii="Verdana" w:hAnsi="Verdana"/>
        </w:rPr>
        <w:t xml:space="preserve"> Speed restrictions Mickley village – no further progress in terms of</w:t>
      </w:r>
    </w:p>
    <w:p w14:paraId="0D22CA85" w14:textId="77777777" w:rsidR="00E175AD" w:rsidRDefault="00E175AD" w:rsidP="00E175AD">
      <w:pPr>
        <w:rPr>
          <w:rFonts w:ascii="Verdana" w:hAnsi="Verdana"/>
        </w:rPr>
      </w:pPr>
      <w:r>
        <w:rPr>
          <w:rFonts w:ascii="Verdana" w:hAnsi="Verdana"/>
        </w:rPr>
        <w:t xml:space="preserve">       scheme implementation.</w:t>
      </w:r>
    </w:p>
    <w:p w14:paraId="0AC00632" w14:textId="77777777" w:rsidR="00E175AD" w:rsidRDefault="00E175AD" w:rsidP="00E175AD">
      <w:pPr>
        <w:rPr>
          <w:rFonts w:ascii="Verdana" w:hAnsi="Verdana"/>
        </w:rPr>
      </w:pPr>
      <w:r>
        <w:rPr>
          <w:rFonts w:ascii="Verdana" w:hAnsi="Verdana"/>
        </w:rPr>
        <w:t xml:space="preserve"> </w:t>
      </w:r>
    </w:p>
    <w:p w14:paraId="03BA5049" w14:textId="46E8F9A3" w:rsidR="00E175AD" w:rsidRDefault="00E175AD" w:rsidP="00E175AD">
      <w:pPr>
        <w:rPr>
          <w:rFonts w:ascii="Verdana" w:hAnsi="Verdana"/>
        </w:rPr>
      </w:pPr>
      <w:r>
        <w:rPr>
          <w:rFonts w:ascii="Verdana" w:hAnsi="Verdana"/>
        </w:rPr>
        <w:t xml:space="preserve"> </w:t>
      </w:r>
      <w:r w:rsidR="00AA045A">
        <w:rPr>
          <w:rFonts w:ascii="Verdana" w:hAnsi="Verdana"/>
        </w:rPr>
        <w:t>8</w:t>
      </w:r>
      <w:r w:rsidR="00EC5668">
        <w:rPr>
          <w:rFonts w:ascii="Verdana" w:hAnsi="Verdana"/>
        </w:rPr>
        <w:t>.6</w:t>
      </w:r>
      <w:r>
        <w:rPr>
          <w:rFonts w:ascii="Verdana" w:hAnsi="Verdana"/>
        </w:rPr>
        <w:t xml:space="preserve"> </w:t>
      </w:r>
      <w:r w:rsidR="00B4242A">
        <w:rPr>
          <w:rFonts w:ascii="Verdana" w:hAnsi="Verdana"/>
        </w:rPr>
        <w:t xml:space="preserve">Planning Notifications for conditions </w:t>
      </w:r>
      <w:r w:rsidR="00B07C0F">
        <w:rPr>
          <w:rFonts w:ascii="Verdana" w:hAnsi="Verdana"/>
        </w:rPr>
        <w:t>–</w:t>
      </w:r>
      <w:r w:rsidR="00B4242A">
        <w:rPr>
          <w:rFonts w:ascii="Verdana" w:hAnsi="Verdana"/>
        </w:rPr>
        <w:t xml:space="preserve"> </w:t>
      </w:r>
      <w:r w:rsidR="00B07C0F">
        <w:rPr>
          <w:rFonts w:ascii="Verdana" w:hAnsi="Verdana"/>
        </w:rPr>
        <w:t>update from the Clerk</w:t>
      </w:r>
    </w:p>
    <w:p w14:paraId="1DA6A2C4" w14:textId="77777777" w:rsidR="00E175AD" w:rsidRDefault="00E175AD" w:rsidP="00E175AD">
      <w:pPr>
        <w:rPr>
          <w:rFonts w:ascii="Verdana" w:hAnsi="Verdana"/>
        </w:rPr>
      </w:pPr>
      <w:r>
        <w:rPr>
          <w:rFonts w:ascii="Verdana" w:hAnsi="Verdana"/>
        </w:rPr>
        <w:t xml:space="preserve">  </w:t>
      </w:r>
    </w:p>
    <w:p w14:paraId="1CBEED0E" w14:textId="1AD2E226" w:rsidR="00E175AD" w:rsidRDefault="00E175AD" w:rsidP="00E175AD">
      <w:pPr>
        <w:rPr>
          <w:rFonts w:ascii="Verdana" w:hAnsi="Verdana"/>
        </w:rPr>
      </w:pPr>
      <w:r>
        <w:rPr>
          <w:rFonts w:ascii="Verdana" w:hAnsi="Verdana"/>
        </w:rPr>
        <w:t xml:space="preserve"> </w:t>
      </w:r>
      <w:r w:rsidR="00AA045A">
        <w:rPr>
          <w:rFonts w:ascii="Verdana" w:hAnsi="Verdana"/>
        </w:rPr>
        <w:t>8</w:t>
      </w:r>
      <w:r w:rsidR="00EC5668">
        <w:rPr>
          <w:rFonts w:ascii="Verdana" w:hAnsi="Verdana"/>
        </w:rPr>
        <w:t>.7</w:t>
      </w:r>
      <w:r>
        <w:rPr>
          <w:rFonts w:ascii="Verdana" w:hAnsi="Verdana"/>
        </w:rPr>
        <w:t xml:space="preserve"> Councillor vacancy – additional marketing</w:t>
      </w:r>
      <w:r w:rsidR="00045089">
        <w:rPr>
          <w:rFonts w:ascii="Verdana" w:hAnsi="Verdana"/>
        </w:rPr>
        <w:t>, update from the Clerk</w:t>
      </w:r>
    </w:p>
    <w:p w14:paraId="3CFEA50D" w14:textId="77777777" w:rsidR="00EC5668" w:rsidRDefault="00EC5668" w:rsidP="00E175AD">
      <w:pPr>
        <w:rPr>
          <w:rFonts w:ascii="Verdana" w:hAnsi="Verdana"/>
        </w:rPr>
      </w:pPr>
    </w:p>
    <w:p w14:paraId="2251518E" w14:textId="19ADB1E6" w:rsidR="00EC5668" w:rsidRDefault="00EC5668" w:rsidP="00E175AD">
      <w:pPr>
        <w:rPr>
          <w:rFonts w:ascii="Verdana" w:hAnsi="Verdana"/>
        </w:rPr>
      </w:pPr>
      <w:r>
        <w:rPr>
          <w:rFonts w:ascii="Verdana" w:hAnsi="Verdana"/>
        </w:rPr>
        <w:t xml:space="preserve"> </w:t>
      </w:r>
      <w:r w:rsidR="00AA045A">
        <w:rPr>
          <w:rFonts w:ascii="Verdana" w:hAnsi="Verdana"/>
        </w:rPr>
        <w:t>8</w:t>
      </w:r>
      <w:r w:rsidR="00872C4B">
        <w:rPr>
          <w:rFonts w:ascii="Verdana" w:hAnsi="Verdana"/>
        </w:rPr>
        <w:t>.8</w:t>
      </w:r>
      <w:r w:rsidR="00C25589">
        <w:rPr>
          <w:rFonts w:ascii="Verdana" w:hAnsi="Verdana"/>
        </w:rPr>
        <w:t xml:space="preserve"> Parking restrictions Mickley Church Hall </w:t>
      </w:r>
      <w:r w:rsidR="00CC0D05">
        <w:rPr>
          <w:rFonts w:ascii="Verdana" w:hAnsi="Verdana"/>
        </w:rPr>
        <w:t>–</w:t>
      </w:r>
      <w:r w:rsidR="00C25589">
        <w:rPr>
          <w:rFonts w:ascii="Verdana" w:hAnsi="Verdana"/>
        </w:rPr>
        <w:t xml:space="preserve"> </w:t>
      </w:r>
      <w:r w:rsidR="00CC0D05">
        <w:rPr>
          <w:rFonts w:ascii="Verdana" w:hAnsi="Verdana"/>
        </w:rPr>
        <w:t>update from the Clerk</w:t>
      </w:r>
    </w:p>
    <w:p w14:paraId="436747E8" w14:textId="77777777" w:rsidR="00E40224" w:rsidRDefault="00E40224" w:rsidP="00E175AD">
      <w:pPr>
        <w:rPr>
          <w:rFonts w:ascii="Verdana" w:hAnsi="Verdana"/>
        </w:rPr>
      </w:pPr>
    </w:p>
    <w:p w14:paraId="3278CEBE" w14:textId="73D2AC35" w:rsidR="00E40224" w:rsidRDefault="007E0816" w:rsidP="00E175AD">
      <w:pPr>
        <w:rPr>
          <w:rFonts w:ascii="Verdana" w:hAnsi="Verdana"/>
        </w:rPr>
      </w:pPr>
      <w:r>
        <w:rPr>
          <w:rFonts w:ascii="Verdana" w:hAnsi="Verdana"/>
        </w:rPr>
        <w:lastRenderedPageBreak/>
        <w:t xml:space="preserve"> </w:t>
      </w:r>
      <w:r w:rsidR="00AA045A">
        <w:rPr>
          <w:rFonts w:ascii="Verdana" w:hAnsi="Verdana"/>
        </w:rPr>
        <w:t>8</w:t>
      </w:r>
      <w:r>
        <w:rPr>
          <w:rFonts w:ascii="Verdana" w:hAnsi="Verdana"/>
        </w:rPr>
        <w:t>.9 Grit box location Mickley – update from the Clerk</w:t>
      </w:r>
    </w:p>
    <w:p w14:paraId="718B71C9" w14:textId="77777777" w:rsidR="00B07C0F" w:rsidRDefault="00B07C0F" w:rsidP="00E175AD">
      <w:pPr>
        <w:rPr>
          <w:rFonts w:ascii="Verdana" w:hAnsi="Verdana"/>
        </w:rPr>
      </w:pPr>
    </w:p>
    <w:p w14:paraId="3B3C381F" w14:textId="77777777" w:rsidR="00284227" w:rsidRDefault="00B07C0F" w:rsidP="00E175AD">
      <w:pPr>
        <w:rPr>
          <w:rFonts w:ascii="Verdana" w:hAnsi="Verdana"/>
        </w:rPr>
      </w:pPr>
      <w:r>
        <w:rPr>
          <w:rFonts w:ascii="Verdana" w:hAnsi="Verdana"/>
        </w:rPr>
        <w:t xml:space="preserve"> 8.10 </w:t>
      </w:r>
      <w:r w:rsidR="0039072F">
        <w:rPr>
          <w:rFonts w:ascii="Verdana" w:hAnsi="Verdana"/>
        </w:rPr>
        <w:t xml:space="preserve">Stile in Mickley too high for elderly residents </w:t>
      </w:r>
      <w:r w:rsidR="00284227">
        <w:rPr>
          <w:rFonts w:ascii="Verdana" w:hAnsi="Verdana"/>
        </w:rPr>
        <w:t>–</w:t>
      </w:r>
      <w:r w:rsidR="0039072F">
        <w:rPr>
          <w:rFonts w:ascii="Verdana" w:hAnsi="Verdana"/>
        </w:rPr>
        <w:t xml:space="preserve"> </w:t>
      </w:r>
      <w:r w:rsidR="00284227">
        <w:rPr>
          <w:rFonts w:ascii="Verdana" w:hAnsi="Verdana"/>
        </w:rPr>
        <w:t>update from the</w:t>
      </w:r>
    </w:p>
    <w:p w14:paraId="450C3D71" w14:textId="51E960FB" w:rsidR="00B07C0F" w:rsidRDefault="00284227" w:rsidP="00E175AD">
      <w:pPr>
        <w:rPr>
          <w:rFonts w:ascii="Verdana" w:hAnsi="Verdana"/>
        </w:rPr>
      </w:pPr>
      <w:r>
        <w:rPr>
          <w:rFonts w:ascii="Verdana" w:hAnsi="Verdana"/>
        </w:rPr>
        <w:t xml:space="preserve">        Clerk</w:t>
      </w:r>
    </w:p>
    <w:p w14:paraId="41D48E17" w14:textId="1CC78A10" w:rsidR="007E0816" w:rsidRDefault="00FA4C30" w:rsidP="00E175AD">
      <w:pPr>
        <w:rPr>
          <w:rFonts w:ascii="Verdana" w:hAnsi="Verdana"/>
        </w:rPr>
      </w:pPr>
      <w:r>
        <w:rPr>
          <w:rFonts w:ascii="Verdana" w:hAnsi="Verdana"/>
        </w:rPr>
        <w:t xml:space="preserve">  </w:t>
      </w:r>
    </w:p>
    <w:p w14:paraId="0E2A884C" w14:textId="78A918DE" w:rsidR="00FA4C30" w:rsidRDefault="00FA4C30" w:rsidP="00E175AD">
      <w:pPr>
        <w:rPr>
          <w:rFonts w:ascii="Verdana" w:hAnsi="Verdana"/>
        </w:rPr>
      </w:pPr>
      <w:r>
        <w:rPr>
          <w:rFonts w:ascii="Verdana" w:hAnsi="Verdana"/>
        </w:rPr>
        <w:t xml:space="preserve"> </w:t>
      </w:r>
    </w:p>
    <w:p w14:paraId="7BCCF295" w14:textId="59D0FFAA" w:rsidR="00863878" w:rsidRDefault="00863878" w:rsidP="00863878">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w:t>
      </w:r>
      <w:r w:rsidR="00AA045A">
        <w:rPr>
          <w:rFonts w:ascii="Verdana" w:hAnsi="Verdana" w:cs="Tahoma"/>
          <w:b/>
          <w:bCs/>
        </w:rPr>
        <w:t>9</w:t>
      </w:r>
      <w:r>
        <w:rPr>
          <w:rFonts w:ascii="Verdana" w:hAnsi="Verdana" w:cs="Tahoma"/>
          <w:b/>
          <w:bCs/>
        </w:rPr>
        <w:t>. Financial matters:</w:t>
      </w:r>
    </w:p>
    <w:p w14:paraId="008328D5" w14:textId="77777777" w:rsidR="00863878" w:rsidRPr="00705224" w:rsidRDefault="00863878" w:rsidP="00863878">
      <w:pPr>
        <w:pStyle w:val="ListParagraph"/>
        <w:numPr>
          <w:ilvl w:val="1"/>
          <w:numId w:val="8"/>
        </w:numPr>
        <w:spacing w:before="240"/>
        <w:jc w:val="both"/>
        <w:rPr>
          <w:rFonts w:ascii="Verdana" w:hAnsi="Verdana" w:cs="Tahoma"/>
          <w:b/>
          <w:bCs/>
        </w:rPr>
      </w:pPr>
      <w:r w:rsidRPr="00F21F8E">
        <w:rPr>
          <w:rFonts w:ascii="Verdana" w:hAnsi="Verdana" w:cs="Tahoma"/>
        </w:rPr>
        <w:t>To approve the following accounts for payment:</w:t>
      </w:r>
    </w:p>
    <w:p w14:paraId="1CBE7D49" w14:textId="77777777" w:rsidR="00705224" w:rsidRDefault="00705224" w:rsidP="00705224">
      <w:pPr>
        <w:pStyle w:val="ListParagraph"/>
        <w:spacing w:before="240"/>
        <w:ind w:left="746"/>
        <w:jc w:val="both"/>
        <w:rPr>
          <w:rFonts w:ascii="Verdana" w:hAnsi="Verdana" w:cs="Tahoma"/>
          <w:b/>
          <w:bCs/>
        </w:rPr>
      </w:pPr>
    </w:p>
    <w:tbl>
      <w:tblPr>
        <w:tblW w:w="10480" w:type="dxa"/>
        <w:tblLook w:val="04A0" w:firstRow="1" w:lastRow="0" w:firstColumn="1" w:lastColumn="0" w:noHBand="0" w:noVBand="1"/>
      </w:tblPr>
      <w:tblGrid>
        <w:gridCol w:w="1860"/>
        <w:gridCol w:w="40"/>
        <w:gridCol w:w="920"/>
        <w:gridCol w:w="40"/>
        <w:gridCol w:w="920"/>
        <w:gridCol w:w="40"/>
        <w:gridCol w:w="1800"/>
        <w:gridCol w:w="140"/>
        <w:gridCol w:w="1780"/>
        <w:gridCol w:w="100"/>
        <w:gridCol w:w="1096"/>
        <w:gridCol w:w="784"/>
        <w:gridCol w:w="960"/>
      </w:tblGrid>
      <w:tr w:rsidR="0068634A" w:rsidRPr="00722221" w14:paraId="1F3CD37F"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6ADD4FA7"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APG Computers</w:t>
            </w:r>
          </w:p>
        </w:tc>
        <w:tc>
          <w:tcPr>
            <w:tcW w:w="960" w:type="dxa"/>
            <w:gridSpan w:val="2"/>
            <w:tcBorders>
              <w:top w:val="nil"/>
              <w:left w:val="nil"/>
              <w:bottom w:val="nil"/>
              <w:right w:val="nil"/>
            </w:tcBorders>
            <w:noWrap/>
            <w:vAlign w:val="bottom"/>
            <w:hideMark/>
          </w:tcPr>
          <w:p w14:paraId="47459A1A"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5435A897"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29919E32"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09.04.2026</w:t>
            </w:r>
          </w:p>
        </w:tc>
        <w:tc>
          <w:tcPr>
            <w:tcW w:w="1780" w:type="dxa"/>
            <w:tcBorders>
              <w:top w:val="nil"/>
              <w:left w:val="nil"/>
              <w:bottom w:val="nil"/>
              <w:right w:val="nil"/>
            </w:tcBorders>
            <w:noWrap/>
            <w:vAlign w:val="bottom"/>
            <w:hideMark/>
          </w:tcPr>
          <w:p w14:paraId="526EA8DF"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7A516280"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£208.80</w:t>
            </w:r>
          </w:p>
        </w:tc>
      </w:tr>
      <w:tr w:rsidR="0068634A" w:rsidRPr="00722221" w14:paraId="1B03E3FE"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7B8A6083"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YLCA</w:t>
            </w:r>
          </w:p>
        </w:tc>
        <w:tc>
          <w:tcPr>
            <w:tcW w:w="960" w:type="dxa"/>
            <w:gridSpan w:val="2"/>
            <w:tcBorders>
              <w:top w:val="nil"/>
              <w:left w:val="nil"/>
              <w:bottom w:val="nil"/>
              <w:right w:val="nil"/>
            </w:tcBorders>
            <w:noWrap/>
            <w:vAlign w:val="bottom"/>
            <w:hideMark/>
          </w:tcPr>
          <w:p w14:paraId="06A57655"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14B94E5C"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23FFCABC"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06.04.2026</w:t>
            </w:r>
          </w:p>
        </w:tc>
        <w:tc>
          <w:tcPr>
            <w:tcW w:w="1780" w:type="dxa"/>
            <w:tcBorders>
              <w:top w:val="nil"/>
              <w:left w:val="nil"/>
              <w:bottom w:val="nil"/>
              <w:right w:val="nil"/>
            </w:tcBorders>
            <w:noWrap/>
            <w:vAlign w:val="bottom"/>
            <w:hideMark/>
          </w:tcPr>
          <w:p w14:paraId="27114153"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5C03DB60"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£255.00</w:t>
            </w:r>
          </w:p>
        </w:tc>
      </w:tr>
      <w:tr w:rsidR="0068634A" w:rsidRPr="00722221" w14:paraId="5FA7C8F7"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7F4E533F"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HugoFox</w:t>
            </w:r>
          </w:p>
        </w:tc>
        <w:tc>
          <w:tcPr>
            <w:tcW w:w="960" w:type="dxa"/>
            <w:gridSpan w:val="2"/>
            <w:tcBorders>
              <w:top w:val="nil"/>
              <w:left w:val="nil"/>
              <w:bottom w:val="nil"/>
              <w:right w:val="nil"/>
            </w:tcBorders>
            <w:noWrap/>
            <w:vAlign w:val="bottom"/>
            <w:hideMark/>
          </w:tcPr>
          <w:p w14:paraId="7ADC9F21"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7CD1AFF1"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1357B39A"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08.04.2026</w:t>
            </w:r>
          </w:p>
        </w:tc>
        <w:tc>
          <w:tcPr>
            <w:tcW w:w="1780" w:type="dxa"/>
            <w:tcBorders>
              <w:top w:val="nil"/>
              <w:left w:val="nil"/>
              <w:bottom w:val="nil"/>
              <w:right w:val="nil"/>
            </w:tcBorders>
            <w:noWrap/>
            <w:vAlign w:val="bottom"/>
            <w:hideMark/>
          </w:tcPr>
          <w:p w14:paraId="2691E8F3"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46A26920"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£2.99</w:t>
            </w:r>
          </w:p>
        </w:tc>
      </w:tr>
      <w:tr w:rsidR="0068634A" w:rsidRPr="00722221" w14:paraId="55BB6998"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42D58B7D"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Bank charges</w:t>
            </w:r>
          </w:p>
        </w:tc>
        <w:tc>
          <w:tcPr>
            <w:tcW w:w="960" w:type="dxa"/>
            <w:gridSpan w:val="2"/>
            <w:tcBorders>
              <w:top w:val="nil"/>
              <w:left w:val="nil"/>
              <w:bottom w:val="nil"/>
              <w:right w:val="nil"/>
            </w:tcBorders>
            <w:noWrap/>
            <w:vAlign w:val="bottom"/>
            <w:hideMark/>
          </w:tcPr>
          <w:p w14:paraId="1555197F"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7CBFE3DE"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6895A778"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09.04.2026</w:t>
            </w:r>
          </w:p>
        </w:tc>
        <w:tc>
          <w:tcPr>
            <w:tcW w:w="1780" w:type="dxa"/>
            <w:tcBorders>
              <w:top w:val="nil"/>
              <w:left w:val="nil"/>
              <w:bottom w:val="nil"/>
              <w:right w:val="nil"/>
            </w:tcBorders>
            <w:noWrap/>
            <w:vAlign w:val="bottom"/>
            <w:hideMark/>
          </w:tcPr>
          <w:p w14:paraId="50468F1E"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3DED5AA6"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£9.99</w:t>
            </w:r>
          </w:p>
        </w:tc>
      </w:tr>
      <w:tr w:rsidR="0068634A" w:rsidRPr="00722221" w14:paraId="401A800E"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11CEDD83" w14:textId="79428F2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Elkerlodge</w:t>
            </w:r>
            <w:r w:rsidR="0044413B">
              <w:rPr>
                <w:rFonts w:ascii="Aptos Narrow" w:hAnsi="Aptos Narrow"/>
                <w:color w:val="000000"/>
                <w:lang w:eastAsia="en-GB"/>
              </w:rPr>
              <w:t xml:space="preserve"> Audit </w:t>
            </w:r>
          </w:p>
        </w:tc>
        <w:tc>
          <w:tcPr>
            <w:tcW w:w="960" w:type="dxa"/>
            <w:gridSpan w:val="2"/>
            <w:tcBorders>
              <w:top w:val="nil"/>
              <w:left w:val="nil"/>
              <w:bottom w:val="nil"/>
              <w:right w:val="nil"/>
            </w:tcBorders>
            <w:noWrap/>
            <w:vAlign w:val="bottom"/>
            <w:hideMark/>
          </w:tcPr>
          <w:p w14:paraId="4814B6A4"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5DAF996D"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349DE15C"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17.04.2026</w:t>
            </w:r>
          </w:p>
        </w:tc>
        <w:tc>
          <w:tcPr>
            <w:tcW w:w="1780" w:type="dxa"/>
            <w:tcBorders>
              <w:top w:val="nil"/>
              <w:left w:val="nil"/>
              <w:bottom w:val="nil"/>
              <w:right w:val="nil"/>
            </w:tcBorders>
            <w:noWrap/>
            <w:vAlign w:val="bottom"/>
            <w:hideMark/>
          </w:tcPr>
          <w:p w14:paraId="27DB5C71"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2576229C"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£186.00</w:t>
            </w:r>
          </w:p>
        </w:tc>
      </w:tr>
      <w:tr w:rsidR="0068634A" w:rsidRPr="00722221" w14:paraId="00BB6126"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53AF7A91"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HMRC</w:t>
            </w:r>
          </w:p>
        </w:tc>
        <w:tc>
          <w:tcPr>
            <w:tcW w:w="960" w:type="dxa"/>
            <w:gridSpan w:val="2"/>
            <w:tcBorders>
              <w:top w:val="nil"/>
              <w:left w:val="nil"/>
              <w:bottom w:val="nil"/>
              <w:right w:val="nil"/>
            </w:tcBorders>
            <w:noWrap/>
            <w:vAlign w:val="bottom"/>
            <w:hideMark/>
          </w:tcPr>
          <w:p w14:paraId="0DFDF295"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624FF2CD"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302296EA"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28.04.2026</w:t>
            </w:r>
          </w:p>
        </w:tc>
        <w:tc>
          <w:tcPr>
            <w:tcW w:w="1780" w:type="dxa"/>
            <w:tcBorders>
              <w:top w:val="nil"/>
              <w:left w:val="nil"/>
              <w:bottom w:val="nil"/>
              <w:right w:val="nil"/>
            </w:tcBorders>
            <w:noWrap/>
            <w:vAlign w:val="bottom"/>
            <w:hideMark/>
          </w:tcPr>
          <w:p w14:paraId="3A044CD3"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52040EDF"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£169.01</w:t>
            </w:r>
          </w:p>
        </w:tc>
      </w:tr>
      <w:tr w:rsidR="0068634A" w:rsidRPr="00722221" w14:paraId="6D93FB92"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2F8AA401" w14:textId="68E9A0D2"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 xml:space="preserve">Clerks </w:t>
            </w:r>
            <w:proofErr w:type="spellStart"/>
            <w:proofErr w:type="gramStart"/>
            <w:r w:rsidRPr="00722221">
              <w:rPr>
                <w:rFonts w:ascii="Aptos Narrow" w:hAnsi="Aptos Narrow"/>
                <w:color w:val="000000"/>
                <w:lang w:eastAsia="en-GB"/>
              </w:rPr>
              <w:t>sal</w:t>
            </w:r>
            <w:proofErr w:type="spellEnd"/>
            <w:r w:rsidRPr="00722221">
              <w:rPr>
                <w:rFonts w:ascii="Aptos Narrow" w:hAnsi="Aptos Narrow"/>
                <w:color w:val="000000"/>
                <w:lang w:eastAsia="en-GB"/>
              </w:rPr>
              <w:t>(</w:t>
            </w:r>
            <w:proofErr w:type="gramEnd"/>
            <w:r w:rsidRPr="00722221">
              <w:rPr>
                <w:rFonts w:ascii="Aptos Narrow" w:hAnsi="Aptos Narrow"/>
                <w:color w:val="000000"/>
                <w:lang w:eastAsia="en-GB"/>
              </w:rPr>
              <w:t>April)</w:t>
            </w:r>
          </w:p>
        </w:tc>
        <w:tc>
          <w:tcPr>
            <w:tcW w:w="960" w:type="dxa"/>
            <w:gridSpan w:val="2"/>
            <w:tcBorders>
              <w:top w:val="nil"/>
              <w:left w:val="nil"/>
              <w:bottom w:val="nil"/>
              <w:right w:val="nil"/>
            </w:tcBorders>
            <w:noWrap/>
            <w:vAlign w:val="bottom"/>
            <w:hideMark/>
          </w:tcPr>
          <w:p w14:paraId="74C292DA"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6788AE64"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019717DC"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28.04.2026</w:t>
            </w:r>
          </w:p>
        </w:tc>
        <w:tc>
          <w:tcPr>
            <w:tcW w:w="1780" w:type="dxa"/>
            <w:tcBorders>
              <w:top w:val="nil"/>
              <w:left w:val="nil"/>
              <w:bottom w:val="nil"/>
              <w:right w:val="nil"/>
            </w:tcBorders>
            <w:noWrap/>
            <w:vAlign w:val="bottom"/>
            <w:hideMark/>
          </w:tcPr>
          <w:p w14:paraId="1C7B0B1F"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37666095"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£268.68</w:t>
            </w:r>
          </w:p>
        </w:tc>
      </w:tr>
      <w:tr w:rsidR="0068634A" w:rsidRPr="00722221" w14:paraId="531EABDD"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6127047A"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HugoFox</w:t>
            </w:r>
          </w:p>
        </w:tc>
        <w:tc>
          <w:tcPr>
            <w:tcW w:w="960" w:type="dxa"/>
            <w:gridSpan w:val="2"/>
            <w:tcBorders>
              <w:top w:val="nil"/>
              <w:left w:val="nil"/>
              <w:bottom w:val="nil"/>
              <w:right w:val="nil"/>
            </w:tcBorders>
            <w:noWrap/>
            <w:vAlign w:val="bottom"/>
            <w:hideMark/>
          </w:tcPr>
          <w:p w14:paraId="30E3A0A7"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2796E276"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627AA0C2"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08.05.2026</w:t>
            </w:r>
          </w:p>
        </w:tc>
        <w:tc>
          <w:tcPr>
            <w:tcW w:w="1780" w:type="dxa"/>
            <w:tcBorders>
              <w:top w:val="nil"/>
              <w:left w:val="nil"/>
              <w:bottom w:val="nil"/>
              <w:right w:val="nil"/>
            </w:tcBorders>
            <w:noWrap/>
            <w:vAlign w:val="bottom"/>
            <w:hideMark/>
          </w:tcPr>
          <w:p w14:paraId="15760ECB"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6D222CD4"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£2.99</w:t>
            </w:r>
          </w:p>
        </w:tc>
      </w:tr>
      <w:tr w:rsidR="0068634A" w:rsidRPr="00722221" w14:paraId="22CC4C3A"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5AB41806"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Bank charges</w:t>
            </w:r>
          </w:p>
        </w:tc>
        <w:tc>
          <w:tcPr>
            <w:tcW w:w="960" w:type="dxa"/>
            <w:gridSpan w:val="2"/>
            <w:tcBorders>
              <w:top w:val="nil"/>
              <w:left w:val="nil"/>
              <w:bottom w:val="nil"/>
              <w:right w:val="nil"/>
            </w:tcBorders>
            <w:noWrap/>
            <w:vAlign w:val="bottom"/>
            <w:hideMark/>
          </w:tcPr>
          <w:p w14:paraId="4A0A76BF" w14:textId="77777777" w:rsidR="0068634A" w:rsidRPr="00722221" w:rsidRDefault="0068634A" w:rsidP="004D1A96">
            <w:pPr>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0E7A4BB1"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04B671AA" w14:textId="77777777" w:rsidR="0068634A" w:rsidRPr="00722221" w:rsidRDefault="0068634A" w:rsidP="004D1A96">
            <w:pPr>
              <w:rPr>
                <w:rFonts w:ascii="Aptos Narrow" w:hAnsi="Aptos Narrow"/>
                <w:color w:val="000000"/>
                <w:lang w:eastAsia="en-GB"/>
              </w:rPr>
            </w:pPr>
            <w:r w:rsidRPr="00722221">
              <w:rPr>
                <w:rFonts w:ascii="Aptos Narrow" w:hAnsi="Aptos Narrow"/>
                <w:color w:val="000000"/>
                <w:lang w:eastAsia="en-GB"/>
              </w:rPr>
              <w:t>10.05.2026</w:t>
            </w:r>
          </w:p>
        </w:tc>
        <w:tc>
          <w:tcPr>
            <w:tcW w:w="1780" w:type="dxa"/>
            <w:tcBorders>
              <w:top w:val="nil"/>
              <w:left w:val="nil"/>
              <w:bottom w:val="nil"/>
              <w:right w:val="nil"/>
            </w:tcBorders>
            <w:noWrap/>
            <w:vAlign w:val="bottom"/>
            <w:hideMark/>
          </w:tcPr>
          <w:p w14:paraId="66332840" w14:textId="77777777" w:rsidR="0068634A" w:rsidRPr="00722221" w:rsidRDefault="0068634A" w:rsidP="004D1A96">
            <w:pPr>
              <w:rPr>
                <w:rFonts w:ascii="Aptos Narrow" w:hAnsi="Aptos Narrow"/>
                <w:color w:val="000000"/>
                <w:lang w:eastAsia="en-GB"/>
              </w:rPr>
            </w:pPr>
          </w:p>
        </w:tc>
        <w:tc>
          <w:tcPr>
            <w:tcW w:w="1196" w:type="dxa"/>
            <w:gridSpan w:val="2"/>
            <w:tcBorders>
              <w:top w:val="nil"/>
              <w:left w:val="nil"/>
              <w:bottom w:val="nil"/>
              <w:right w:val="nil"/>
            </w:tcBorders>
            <w:noWrap/>
            <w:vAlign w:val="bottom"/>
            <w:hideMark/>
          </w:tcPr>
          <w:p w14:paraId="539C0082" w14:textId="77777777" w:rsidR="0068634A" w:rsidRPr="00722221" w:rsidRDefault="0068634A" w:rsidP="004D1A96">
            <w:pPr>
              <w:jc w:val="right"/>
              <w:rPr>
                <w:rFonts w:ascii="Aptos Narrow" w:hAnsi="Aptos Narrow"/>
                <w:color w:val="000000"/>
                <w:lang w:eastAsia="en-GB"/>
              </w:rPr>
            </w:pPr>
            <w:r w:rsidRPr="00722221">
              <w:rPr>
                <w:rFonts w:ascii="Aptos Narrow" w:hAnsi="Aptos Narrow"/>
                <w:color w:val="000000"/>
                <w:lang w:eastAsia="en-GB"/>
              </w:rPr>
              <w:t>£9.99</w:t>
            </w:r>
          </w:p>
        </w:tc>
      </w:tr>
      <w:tr w:rsidR="0068634A" w:rsidRPr="00722221" w14:paraId="71D81205"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12950E1C" w14:textId="77777777" w:rsidR="0068634A" w:rsidRPr="00722221" w:rsidRDefault="0068634A" w:rsidP="004D1A96">
            <w:pPr>
              <w:jc w:val="right"/>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7B4B151F" w14:textId="77777777" w:rsidR="0068634A" w:rsidRPr="00722221" w:rsidRDefault="0068634A" w:rsidP="004D1A96">
            <w:pPr>
              <w:rPr>
                <w:sz w:val="20"/>
                <w:szCs w:val="20"/>
                <w:lang w:eastAsia="en-GB"/>
              </w:rPr>
            </w:pPr>
          </w:p>
        </w:tc>
        <w:tc>
          <w:tcPr>
            <w:tcW w:w="960" w:type="dxa"/>
            <w:gridSpan w:val="2"/>
            <w:tcBorders>
              <w:top w:val="nil"/>
              <w:left w:val="nil"/>
              <w:bottom w:val="nil"/>
              <w:right w:val="nil"/>
            </w:tcBorders>
            <w:noWrap/>
            <w:vAlign w:val="bottom"/>
            <w:hideMark/>
          </w:tcPr>
          <w:p w14:paraId="0A763502"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73DC532F" w14:textId="77777777" w:rsidR="0068634A" w:rsidRPr="00722221" w:rsidRDefault="0068634A" w:rsidP="004D1A96">
            <w:pPr>
              <w:rPr>
                <w:sz w:val="20"/>
                <w:szCs w:val="20"/>
                <w:lang w:eastAsia="en-GB"/>
              </w:rPr>
            </w:pPr>
          </w:p>
        </w:tc>
        <w:tc>
          <w:tcPr>
            <w:tcW w:w="1780" w:type="dxa"/>
            <w:tcBorders>
              <w:top w:val="nil"/>
              <w:left w:val="nil"/>
              <w:bottom w:val="nil"/>
              <w:right w:val="nil"/>
            </w:tcBorders>
            <w:noWrap/>
            <w:vAlign w:val="bottom"/>
            <w:hideMark/>
          </w:tcPr>
          <w:p w14:paraId="66701A86" w14:textId="77777777" w:rsidR="0068634A" w:rsidRPr="00722221" w:rsidRDefault="0068634A" w:rsidP="004D1A96">
            <w:pPr>
              <w:rPr>
                <w:sz w:val="20"/>
                <w:szCs w:val="20"/>
                <w:lang w:eastAsia="en-GB"/>
              </w:rPr>
            </w:pPr>
          </w:p>
        </w:tc>
        <w:tc>
          <w:tcPr>
            <w:tcW w:w="1196" w:type="dxa"/>
            <w:gridSpan w:val="2"/>
            <w:tcBorders>
              <w:top w:val="nil"/>
              <w:left w:val="nil"/>
              <w:bottom w:val="nil"/>
              <w:right w:val="nil"/>
            </w:tcBorders>
            <w:noWrap/>
            <w:vAlign w:val="bottom"/>
            <w:hideMark/>
          </w:tcPr>
          <w:p w14:paraId="75B6689C" w14:textId="77777777" w:rsidR="0068634A" w:rsidRPr="00722221" w:rsidRDefault="0068634A" w:rsidP="004D1A96">
            <w:pPr>
              <w:rPr>
                <w:sz w:val="20"/>
                <w:szCs w:val="20"/>
                <w:lang w:eastAsia="en-GB"/>
              </w:rPr>
            </w:pPr>
          </w:p>
        </w:tc>
      </w:tr>
      <w:tr w:rsidR="0068634A" w:rsidRPr="00722221" w14:paraId="062B6587" w14:textId="77777777" w:rsidTr="00E07888">
        <w:trPr>
          <w:gridAfter w:val="2"/>
          <w:wAfter w:w="1744" w:type="dxa"/>
          <w:trHeight w:val="288"/>
        </w:trPr>
        <w:tc>
          <w:tcPr>
            <w:tcW w:w="1900" w:type="dxa"/>
            <w:gridSpan w:val="2"/>
            <w:tcBorders>
              <w:top w:val="nil"/>
              <w:left w:val="nil"/>
              <w:bottom w:val="nil"/>
              <w:right w:val="nil"/>
            </w:tcBorders>
            <w:noWrap/>
            <w:vAlign w:val="bottom"/>
            <w:hideMark/>
          </w:tcPr>
          <w:p w14:paraId="093832A5" w14:textId="77777777" w:rsidR="0068634A" w:rsidRPr="00722221" w:rsidRDefault="0068634A" w:rsidP="004D1A96">
            <w:pPr>
              <w:rPr>
                <w:sz w:val="20"/>
                <w:szCs w:val="20"/>
                <w:lang w:eastAsia="en-GB"/>
              </w:rPr>
            </w:pPr>
          </w:p>
        </w:tc>
        <w:tc>
          <w:tcPr>
            <w:tcW w:w="960" w:type="dxa"/>
            <w:gridSpan w:val="2"/>
            <w:tcBorders>
              <w:top w:val="nil"/>
              <w:left w:val="nil"/>
              <w:bottom w:val="nil"/>
              <w:right w:val="nil"/>
            </w:tcBorders>
            <w:noWrap/>
            <w:vAlign w:val="bottom"/>
            <w:hideMark/>
          </w:tcPr>
          <w:p w14:paraId="4BFB9BEA" w14:textId="77777777" w:rsidR="0068634A" w:rsidRPr="00722221" w:rsidRDefault="0068634A" w:rsidP="004D1A96">
            <w:pPr>
              <w:rPr>
                <w:sz w:val="20"/>
                <w:szCs w:val="20"/>
                <w:lang w:eastAsia="en-GB"/>
              </w:rPr>
            </w:pPr>
          </w:p>
        </w:tc>
        <w:tc>
          <w:tcPr>
            <w:tcW w:w="960" w:type="dxa"/>
            <w:gridSpan w:val="2"/>
            <w:tcBorders>
              <w:top w:val="nil"/>
              <w:left w:val="nil"/>
              <w:bottom w:val="nil"/>
              <w:right w:val="nil"/>
            </w:tcBorders>
            <w:noWrap/>
            <w:vAlign w:val="bottom"/>
            <w:hideMark/>
          </w:tcPr>
          <w:p w14:paraId="0E992DC9" w14:textId="77777777" w:rsidR="0068634A" w:rsidRPr="00722221" w:rsidRDefault="0068634A" w:rsidP="004D1A96">
            <w:pPr>
              <w:rPr>
                <w:sz w:val="20"/>
                <w:szCs w:val="20"/>
                <w:lang w:eastAsia="en-GB"/>
              </w:rPr>
            </w:pPr>
          </w:p>
        </w:tc>
        <w:tc>
          <w:tcPr>
            <w:tcW w:w="1940" w:type="dxa"/>
            <w:gridSpan w:val="2"/>
            <w:tcBorders>
              <w:top w:val="nil"/>
              <w:left w:val="nil"/>
              <w:bottom w:val="nil"/>
              <w:right w:val="nil"/>
            </w:tcBorders>
            <w:noWrap/>
            <w:vAlign w:val="bottom"/>
            <w:hideMark/>
          </w:tcPr>
          <w:p w14:paraId="257E4054" w14:textId="77777777" w:rsidR="0068634A" w:rsidRPr="00722221" w:rsidRDefault="0068634A" w:rsidP="004D1A96">
            <w:pPr>
              <w:rPr>
                <w:sz w:val="20"/>
                <w:szCs w:val="20"/>
                <w:lang w:eastAsia="en-GB"/>
              </w:rPr>
            </w:pPr>
          </w:p>
        </w:tc>
        <w:tc>
          <w:tcPr>
            <w:tcW w:w="1780" w:type="dxa"/>
            <w:tcBorders>
              <w:top w:val="nil"/>
              <w:left w:val="nil"/>
              <w:bottom w:val="nil"/>
              <w:right w:val="nil"/>
            </w:tcBorders>
            <w:noWrap/>
            <w:vAlign w:val="bottom"/>
            <w:hideMark/>
          </w:tcPr>
          <w:p w14:paraId="777694DA" w14:textId="77777777" w:rsidR="0068634A" w:rsidRPr="00722221" w:rsidRDefault="0068634A" w:rsidP="004D1A96">
            <w:pPr>
              <w:rPr>
                <w:sz w:val="20"/>
                <w:szCs w:val="20"/>
                <w:lang w:eastAsia="en-GB"/>
              </w:rPr>
            </w:pPr>
          </w:p>
        </w:tc>
        <w:tc>
          <w:tcPr>
            <w:tcW w:w="1196" w:type="dxa"/>
            <w:gridSpan w:val="2"/>
            <w:tcBorders>
              <w:top w:val="nil"/>
              <w:left w:val="nil"/>
              <w:bottom w:val="nil"/>
              <w:right w:val="nil"/>
            </w:tcBorders>
            <w:noWrap/>
            <w:vAlign w:val="bottom"/>
            <w:hideMark/>
          </w:tcPr>
          <w:p w14:paraId="1B397432" w14:textId="77777777" w:rsidR="0068634A" w:rsidRPr="00722221" w:rsidRDefault="0068634A" w:rsidP="004D1A96">
            <w:pPr>
              <w:jc w:val="right"/>
              <w:rPr>
                <w:rFonts w:ascii="Aptos Narrow" w:hAnsi="Aptos Narrow"/>
                <w:b/>
                <w:bCs/>
                <w:color w:val="000000"/>
                <w:u w:val="single"/>
                <w:lang w:eastAsia="en-GB"/>
              </w:rPr>
            </w:pPr>
            <w:r w:rsidRPr="00722221">
              <w:rPr>
                <w:rFonts w:ascii="Aptos Narrow" w:hAnsi="Aptos Narrow"/>
                <w:b/>
                <w:bCs/>
                <w:color w:val="000000"/>
                <w:u w:val="single"/>
                <w:lang w:eastAsia="en-GB"/>
              </w:rPr>
              <w:t>£1,113.45</w:t>
            </w:r>
          </w:p>
        </w:tc>
      </w:tr>
      <w:tr w:rsidR="0068634A" w:rsidRPr="0068432B" w14:paraId="00A62759" w14:textId="77777777" w:rsidTr="00E07888">
        <w:trPr>
          <w:trHeight w:val="288"/>
        </w:trPr>
        <w:tc>
          <w:tcPr>
            <w:tcW w:w="1860" w:type="dxa"/>
            <w:tcBorders>
              <w:top w:val="nil"/>
              <w:left w:val="nil"/>
              <w:bottom w:val="nil"/>
              <w:right w:val="nil"/>
            </w:tcBorders>
            <w:noWrap/>
            <w:vAlign w:val="bottom"/>
          </w:tcPr>
          <w:p w14:paraId="02A19AD8" w14:textId="77777777" w:rsidR="0068634A" w:rsidRPr="0068432B" w:rsidRDefault="0068634A" w:rsidP="00E07888">
            <w:pPr>
              <w:spacing w:after="160" w:line="259" w:lineRule="auto"/>
              <w:rPr>
                <w:sz w:val="20"/>
                <w:szCs w:val="20"/>
                <w:lang w:eastAsia="en-GB"/>
              </w:rPr>
            </w:pPr>
          </w:p>
        </w:tc>
        <w:tc>
          <w:tcPr>
            <w:tcW w:w="960" w:type="dxa"/>
            <w:gridSpan w:val="2"/>
            <w:tcBorders>
              <w:top w:val="nil"/>
              <w:left w:val="nil"/>
              <w:bottom w:val="nil"/>
              <w:right w:val="nil"/>
            </w:tcBorders>
            <w:noWrap/>
            <w:vAlign w:val="bottom"/>
          </w:tcPr>
          <w:p w14:paraId="0CBDFB8E" w14:textId="77777777" w:rsidR="0068634A" w:rsidRPr="0068432B" w:rsidRDefault="0068634A" w:rsidP="0040285E">
            <w:pPr>
              <w:rPr>
                <w:sz w:val="20"/>
                <w:szCs w:val="20"/>
                <w:lang w:eastAsia="en-GB"/>
              </w:rPr>
            </w:pPr>
          </w:p>
        </w:tc>
        <w:tc>
          <w:tcPr>
            <w:tcW w:w="960" w:type="dxa"/>
            <w:gridSpan w:val="2"/>
            <w:tcBorders>
              <w:top w:val="nil"/>
              <w:left w:val="nil"/>
              <w:bottom w:val="nil"/>
              <w:right w:val="nil"/>
            </w:tcBorders>
            <w:noWrap/>
            <w:vAlign w:val="bottom"/>
          </w:tcPr>
          <w:p w14:paraId="6F683B12" w14:textId="77777777" w:rsidR="0068634A" w:rsidRPr="0068432B" w:rsidRDefault="0068634A" w:rsidP="0040285E">
            <w:pPr>
              <w:rPr>
                <w:sz w:val="20"/>
                <w:szCs w:val="20"/>
                <w:lang w:eastAsia="en-GB"/>
              </w:rPr>
            </w:pPr>
          </w:p>
        </w:tc>
        <w:tc>
          <w:tcPr>
            <w:tcW w:w="1840" w:type="dxa"/>
            <w:gridSpan w:val="2"/>
            <w:tcBorders>
              <w:top w:val="nil"/>
              <w:left w:val="nil"/>
              <w:bottom w:val="nil"/>
              <w:right w:val="nil"/>
            </w:tcBorders>
            <w:noWrap/>
            <w:vAlign w:val="bottom"/>
          </w:tcPr>
          <w:p w14:paraId="0CAF1320" w14:textId="77777777" w:rsidR="0068634A" w:rsidRPr="0068432B" w:rsidRDefault="0068634A" w:rsidP="0040285E">
            <w:pPr>
              <w:rPr>
                <w:sz w:val="20"/>
                <w:szCs w:val="20"/>
                <w:lang w:eastAsia="en-GB"/>
              </w:rPr>
            </w:pPr>
          </w:p>
        </w:tc>
        <w:tc>
          <w:tcPr>
            <w:tcW w:w="2020" w:type="dxa"/>
            <w:gridSpan w:val="3"/>
            <w:tcBorders>
              <w:top w:val="nil"/>
              <w:left w:val="nil"/>
              <w:bottom w:val="nil"/>
              <w:right w:val="nil"/>
            </w:tcBorders>
            <w:noWrap/>
            <w:vAlign w:val="bottom"/>
          </w:tcPr>
          <w:p w14:paraId="337D650E" w14:textId="77777777" w:rsidR="0068634A" w:rsidRPr="0068432B" w:rsidRDefault="0068634A" w:rsidP="0040285E">
            <w:pPr>
              <w:rPr>
                <w:sz w:val="20"/>
                <w:szCs w:val="20"/>
                <w:lang w:eastAsia="en-GB"/>
              </w:rPr>
            </w:pPr>
          </w:p>
        </w:tc>
        <w:tc>
          <w:tcPr>
            <w:tcW w:w="1880" w:type="dxa"/>
            <w:gridSpan w:val="2"/>
            <w:tcBorders>
              <w:top w:val="nil"/>
              <w:left w:val="nil"/>
              <w:bottom w:val="nil"/>
              <w:right w:val="nil"/>
            </w:tcBorders>
            <w:noWrap/>
            <w:vAlign w:val="bottom"/>
          </w:tcPr>
          <w:p w14:paraId="6C9A86ED" w14:textId="77777777" w:rsidR="0068634A" w:rsidRPr="0068432B" w:rsidRDefault="0068634A" w:rsidP="0040285E">
            <w:pPr>
              <w:rPr>
                <w:sz w:val="20"/>
                <w:szCs w:val="20"/>
                <w:lang w:eastAsia="en-GB"/>
              </w:rPr>
            </w:pPr>
          </w:p>
        </w:tc>
        <w:tc>
          <w:tcPr>
            <w:tcW w:w="960" w:type="dxa"/>
            <w:tcBorders>
              <w:top w:val="nil"/>
              <w:left w:val="nil"/>
              <w:bottom w:val="nil"/>
              <w:right w:val="nil"/>
            </w:tcBorders>
            <w:noWrap/>
            <w:vAlign w:val="bottom"/>
          </w:tcPr>
          <w:p w14:paraId="7F371ED1" w14:textId="77777777" w:rsidR="0068634A" w:rsidRPr="0068432B" w:rsidRDefault="0068634A" w:rsidP="0040285E">
            <w:pPr>
              <w:rPr>
                <w:sz w:val="20"/>
                <w:szCs w:val="20"/>
                <w:lang w:eastAsia="en-GB"/>
              </w:rPr>
            </w:pPr>
          </w:p>
        </w:tc>
      </w:tr>
      <w:tr w:rsidR="00863878" w:rsidRPr="0068432B" w14:paraId="6F35F0E1" w14:textId="77777777" w:rsidTr="00E07888">
        <w:trPr>
          <w:trHeight w:val="288"/>
        </w:trPr>
        <w:tc>
          <w:tcPr>
            <w:tcW w:w="1860" w:type="dxa"/>
            <w:tcBorders>
              <w:top w:val="nil"/>
              <w:left w:val="nil"/>
              <w:bottom w:val="nil"/>
              <w:right w:val="nil"/>
            </w:tcBorders>
            <w:noWrap/>
            <w:vAlign w:val="bottom"/>
          </w:tcPr>
          <w:p w14:paraId="550CDFCC" w14:textId="77777777" w:rsidR="00863878" w:rsidRPr="0068432B" w:rsidRDefault="00863878" w:rsidP="0040285E">
            <w:pPr>
              <w:rPr>
                <w:sz w:val="20"/>
                <w:szCs w:val="20"/>
                <w:lang w:eastAsia="en-GB"/>
              </w:rPr>
            </w:pPr>
          </w:p>
        </w:tc>
        <w:tc>
          <w:tcPr>
            <w:tcW w:w="960" w:type="dxa"/>
            <w:gridSpan w:val="2"/>
            <w:tcBorders>
              <w:top w:val="nil"/>
              <w:left w:val="nil"/>
              <w:bottom w:val="nil"/>
              <w:right w:val="nil"/>
            </w:tcBorders>
            <w:noWrap/>
            <w:vAlign w:val="bottom"/>
          </w:tcPr>
          <w:p w14:paraId="69F27FE1" w14:textId="77777777" w:rsidR="00863878" w:rsidRPr="0068432B" w:rsidRDefault="00863878" w:rsidP="0040285E">
            <w:pPr>
              <w:rPr>
                <w:sz w:val="20"/>
                <w:szCs w:val="20"/>
                <w:lang w:eastAsia="en-GB"/>
              </w:rPr>
            </w:pPr>
          </w:p>
        </w:tc>
        <w:tc>
          <w:tcPr>
            <w:tcW w:w="960" w:type="dxa"/>
            <w:gridSpan w:val="2"/>
            <w:tcBorders>
              <w:top w:val="nil"/>
              <w:left w:val="nil"/>
              <w:bottom w:val="nil"/>
              <w:right w:val="nil"/>
            </w:tcBorders>
            <w:noWrap/>
            <w:vAlign w:val="bottom"/>
          </w:tcPr>
          <w:p w14:paraId="1720D4B9" w14:textId="77777777" w:rsidR="00863878" w:rsidRPr="0068432B" w:rsidRDefault="00863878" w:rsidP="0040285E">
            <w:pPr>
              <w:rPr>
                <w:sz w:val="20"/>
                <w:szCs w:val="20"/>
                <w:lang w:eastAsia="en-GB"/>
              </w:rPr>
            </w:pPr>
          </w:p>
        </w:tc>
        <w:tc>
          <w:tcPr>
            <w:tcW w:w="1840" w:type="dxa"/>
            <w:gridSpan w:val="2"/>
            <w:tcBorders>
              <w:top w:val="nil"/>
              <w:left w:val="nil"/>
              <w:bottom w:val="nil"/>
              <w:right w:val="nil"/>
            </w:tcBorders>
            <w:noWrap/>
            <w:vAlign w:val="bottom"/>
          </w:tcPr>
          <w:p w14:paraId="618D8BF4" w14:textId="77777777" w:rsidR="00863878" w:rsidRPr="0068432B" w:rsidRDefault="00863878" w:rsidP="0040285E">
            <w:pPr>
              <w:rPr>
                <w:sz w:val="20"/>
                <w:szCs w:val="20"/>
                <w:lang w:eastAsia="en-GB"/>
              </w:rPr>
            </w:pPr>
          </w:p>
        </w:tc>
        <w:tc>
          <w:tcPr>
            <w:tcW w:w="2020" w:type="dxa"/>
            <w:gridSpan w:val="3"/>
            <w:tcBorders>
              <w:top w:val="nil"/>
              <w:left w:val="nil"/>
              <w:bottom w:val="nil"/>
              <w:right w:val="nil"/>
            </w:tcBorders>
            <w:noWrap/>
            <w:vAlign w:val="bottom"/>
          </w:tcPr>
          <w:p w14:paraId="0E3F0C2D" w14:textId="77777777" w:rsidR="00863878" w:rsidRPr="0068432B" w:rsidRDefault="00863878" w:rsidP="0040285E">
            <w:pPr>
              <w:rPr>
                <w:sz w:val="20"/>
                <w:szCs w:val="20"/>
                <w:lang w:eastAsia="en-GB"/>
              </w:rPr>
            </w:pPr>
          </w:p>
        </w:tc>
        <w:tc>
          <w:tcPr>
            <w:tcW w:w="1880" w:type="dxa"/>
            <w:gridSpan w:val="2"/>
            <w:tcBorders>
              <w:top w:val="nil"/>
              <w:left w:val="nil"/>
              <w:bottom w:val="nil"/>
              <w:right w:val="nil"/>
            </w:tcBorders>
            <w:noWrap/>
            <w:vAlign w:val="bottom"/>
          </w:tcPr>
          <w:p w14:paraId="23C2C97B" w14:textId="213C344C" w:rsidR="00863878" w:rsidRPr="0068432B" w:rsidRDefault="00863878" w:rsidP="0040285E">
            <w:pPr>
              <w:jc w:val="right"/>
              <w:rPr>
                <w:rFonts w:ascii="Aptos Narrow" w:hAnsi="Aptos Narrow"/>
                <w:b/>
                <w:bCs/>
                <w:color w:val="000000"/>
                <w:u w:val="single"/>
                <w:lang w:eastAsia="en-GB"/>
              </w:rPr>
            </w:pPr>
          </w:p>
        </w:tc>
        <w:tc>
          <w:tcPr>
            <w:tcW w:w="960" w:type="dxa"/>
            <w:tcBorders>
              <w:top w:val="nil"/>
              <w:left w:val="nil"/>
              <w:bottom w:val="nil"/>
              <w:right w:val="nil"/>
            </w:tcBorders>
            <w:noWrap/>
            <w:vAlign w:val="bottom"/>
          </w:tcPr>
          <w:p w14:paraId="02B830D4" w14:textId="77777777" w:rsidR="00863878" w:rsidRPr="0068432B" w:rsidRDefault="00863878" w:rsidP="0040285E">
            <w:pPr>
              <w:jc w:val="right"/>
              <w:rPr>
                <w:rFonts w:ascii="Aptos Narrow" w:hAnsi="Aptos Narrow"/>
                <w:b/>
                <w:bCs/>
                <w:color w:val="000000"/>
                <w:u w:val="single"/>
                <w:lang w:eastAsia="en-GB"/>
              </w:rPr>
            </w:pPr>
          </w:p>
        </w:tc>
      </w:tr>
    </w:tbl>
    <w:p w14:paraId="11327DA1" w14:textId="46BED873" w:rsidR="00863878" w:rsidRPr="008B365B" w:rsidRDefault="00863878" w:rsidP="008B365B">
      <w:pPr>
        <w:tabs>
          <w:tab w:val="left" w:pos="1843"/>
        </w:tabs>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To receive a bank reconciliation report for the period to </w:t>
      </w:r>
      <w:bookmarkStart w:id="8" w:name="_Hlk83657804"/>
      <w:r w:rsidR="00033376">
        <w:rPr>
          <w:rFonts w:ascii="Verdana" w:hAnsi="Verdana" w:cs="Tahoma"/>
        </w:rPr>
        <w:t>28</w:t>
      </w:r>
      <w:r w:rsidR="00033376" w:rsidRPr="00033376">
        <w:rPr>
          <w:rFonts w:ascii="Verdana" w:hAnsi="Verdana" w:cs="Tahoma"/>
          <w:vertAlign w:val="superscript"/>
        </w:rPr>
        <w:t>th</w:t>
      </w:r>
      <w:r w:rsidR="00033376">
        <w:rPr>
          <w:rFonts w:ascii="Verdana" w:hAnsi="Verdana" w:cs="Tahoma"/>
        </w:rPr>
        <w:t xml:space="preserve"> </w:t>
      </w:r>
      <w:r>
        <w:rPr>
          <w:rFonts w:ascii="Verdana" w:hAnsi="Verdana" w:cs="Tahoma"/>
        </w:rPr>
        <w:t>Ma</w:t>
      </w:r>
      <w:r w:rsidR="00033376">
        <w:rPr>
          <w:rFonts w:ascii="Verdana" w:hAnsi="Verdana" w:cs="Tahoma"/>
        </w:rPr>
        <w:t>y</w:t>
      </w:r>
      <w:r>
        <w:rPr>
          <w:rFonts w:ascii="Verdana" w:hAnsi="Verdana" w:cs="Tahoma"/>
        </w:rPr>
        <w:t xml:space="preserve"> 2026 </w:t>
      </w:r>
      <w:bookmarkEnd w:id="8"/>
      <w:r w:rsidRPr="00ED2D29">
        <w:rPr>
          <w:rFonts w:ascii="Verdana" w:hAnsi="Verdana" w:cs="Tahoma"/>
        </w:rPr>
        <w:t xml:space="preserve">(including current account balance </w:t>
      </w:r>
      <w:r w:rsidRPr="00ED2D29">
        <w:rPr>
          <w:rFonts w:ascii="Verdana" w:hAnsi="Verdana" w:cs="Tahoma"/>
          <w:b/>
          <w:bCs/>
        </w:rPr>
        <w:t>£</w:t>
      </w:r>
      <w:r w:rsidR="00DA16FA">
        <w:rPr>
          <w:rFonts w:ascii="Verdana" w:hAnsi="Verdana" w:cs="Tahoma"/>
          <w:b/>
          <w:bCs/>
        </w:rPr>
        <w:t>6071.05</w:t>
      </w:r>
      <w:r>
        <w:rPr>
          <w:rFonts w:ascii="Verdana" w:hAnsi="Verdana" w:cs="Tahoma"/>
        </w:rPr>
        <w:t xml:space="preserve"> plus</w:t>
      </w:r>
      <w:r w:rsidR="008B365B">
        <w:rPr>
          <w:rFonts w:ascii="Verdana" w:hAnsi="Verdana" w:cs="Tahoma"/>
        </w:rPr>
        <w:t xml:space="preserve"> </w:t>
      </w:r>
      <w:r>
        <w:rPr>
          <w:rFonts w:ascii="Verdana" w:hAnsi="Verdana" w:cs="Tahoma"/>
        </w:rPr>
        <w:t xml:space="preserve">Hinkley &amp; Rugby Building Society Account </w:t>
      </w:r>
      <w:r>
        <w:rPr>
          <w:rFonts w:ascii="Verdana" w:hAnsi="Verdana" w:cs="Tahoma"/>
          <w:b/>
          <w:bCs/>
        </w:rPr>
        <w:t>£3,019.29</w:t>
      </w:r>
      <w:r>
        <w:rPr>
          <w:rFonts w:ascii="Verdana" w:hAnsi="Verdana" w:cs="Tahoma"/>
        </w:rPr>
        <w:t xml:space="preserve">). </w:t>
      </w:r>
    </w:p>
    <w:p w14:paraId="590A4B80" w14:textId="2DB47B71" w:rsidR="00863878" w:rsidRDefault="00863878" w:rsidP="00863878">
      <w:pPr>
        <w:ind w:right="57"/>
        <w:jc w:val="both"/>
        <w:rPr>
          <w:rFonts w:ascii="Verdana" w:hAnsi="Verdana" w:cs="Tahoma"/>
        </w:rPr>
      </w:pPr>
      <w:r>
        <w:rPr>
          <w:rFonts w:ascii="Verdana" w:hAnsi="Verdana" w:cs="Tahoma"/>
        </w:rPr>
        <w:t xml:space="preserve">      Total funds available </w:t>
      </w:r>
      <w:r>
        <w:rPr>
          <w:rFonts w:ascii="Verdana" w:hAnsi="Verdana" w:cs="Tahoma"/>
          <w:b/>
          <w:bCs/>
        </w:rPr>
        <w:t>£</w:t>
      </w:r>
      <w:r w:rsidRPr="004219B6">
        <w:rPr>
          <w:rFonts w:ascii="Verdana" w:hAnsi="Verdana" w:cs="Tahoma"/>
          <w:b/>
          <w:bCs/>
        </w:rPr>
        <w:t xml:space="preserve"> </w:t>
      </w:r>
      <w:r w:rsidR="00EB29CC" w:rsidRPr="004219B6">
        <w:rPr>
          <w:rFonts w:ascii="Verdana" w:hAnsi="Verdana" w:cs="Tahoma"/>
          <w:b/>
          <w:bCs/>
        </w:rPr>
        <w:t>9</w:t>
      </w:r>
      <w:r w:rsidR="004219B6" w:rsidRPr="004219B6">
        <w:rPr>
          <w:rFonts w:ascii="Verdana" w:hAnsi="Verdana" w:cs="Tahoma"/>
          <w:b/>
          <w:bCs/>
        </w:rPr>
        <w:t>,090.34</w:t>
      </w:r>
      <w:r w:rsidRPr="004219B6">
        <w:rPr>
          <w:rFonts w:ascii="Verdana" w:hAnsi="Verdana" w:cs="Tahoma"/>
          <w:b/>
          <w:bCs/>
        </w:rPr>
        <w:t xml:space="preserve">       </w:t>
      </w:r>
    </w:p>
    <w:p w14:paraId="68E36830" w14:textId="77777777" w:rsidR="00033376" w:rsidRPr="00ED2D29" w:rsidRDefault="00033376" w:rsidP="00863878">
      <w:pPr>
        <w:ind w:right="57"/>
        <w:jc w:val="both"/>
        <w:rPr>
          <w:rFonts w:ascii="Verdana" w:hAnsi="Verdana" w:cs="Tahoma"/>
        </w:rPr>
      </w:pPr>
    </w:p>
    <w:p w14:paraId="2E860499" w14:textId="28C37CFF" w:rsidR="00863878" w:rsidRPr="00033376" w:rsidRDefault="00863878" w:rsidP="00863878">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9" w:name="_Hlk47954080"/>
      <w:r w:rsidRPr="0088758C">
        <w:rPr>
          <w:rFonts w:ascii="Verdana" w:hAnsi="Verdana" w:cs="Tahoma"/>
        </w:rPr>
        <w:t xml:space="preserve">report for the period to </w:t>
      </w:r>
      <w:bookmarkEnd w:id="9"/>
      <w:r w:rsidR="00033376">
        <w:rPr>
          <w:rFonts w:ascii="Verdana" w:hAnsi="Verdana" w:cs="Tahoma"/>
        </w:rPr>
        <w:t>28</w:t>
      </w:r>
      <w:r w:rsidR="00033376" w:rsidRPr="00033376">
        <w:rPr>
          <w:rFonts w:ascii="Verdana" w:hAnsi="Verdana" w:cs="Tahoma"/>
          <w:vertAlign w:val="superscript"/>
        </w:rPr>
        <w:t>th</w:t>
      </w:r>
      <w:r w:rsidR="00033376">
        <w:rPr>
          <w:rFonts w:ascii="Verdana" w:hAnsi="Verdana" w:cs="Tahoma"/>
        </w:rPr>
        <w:t xml:space="preserve"> </w:t>
      </w:r>
      <w:r>
        <w:rPr>
          <w:rFonts w:ascii="Verdana" w:hAnsi="Verdana" w:cs="Tahoma"/>
        </w:rPr>
        <w:t>Ma</w:t>
      </w:r>
      <w:r w:rsidR="00033376">
        <w:rPr>
          <w:rFonts w:ascii="Verdana" w:hAnsi="Verdana" w:cs="Tahoma"/>
        </w:rPr>
        <w:t>y</w:t>
      </w:r>
      <w:r w:rsidRPr="00ED2D29">
        <w:rPr>
          <w:rFonts w:ascii="Verdana" w:hAnsi="Verdana" w:cs="Tahoma"/>
        </w:rPr>
        <w:t xml:space="preserve"> 202</w:t>
      </w:r>
      <w:r>
        <w:rPr>
          <w:rFonts w:ascii="Verdana" w:hAnsi="Verdana" w:cs="Tahoma"/>
        </w:rPr>
        <w:t>6</w:t>
      </w:r>
      <w:r w:rsidRPr="00ED2D29">
        <w:rPr>
          <w:rFonts w:ascii="Verdana" w:hAnsi="Verdana" w:cs="Tahoma"/>
        </w:rPr>
        <w:t>.</w:t>
      </w:r>
    </w:p>
    <w:p w14:paraId="666B2BD5" w14:textId="77777777" w:rsidR="00863878" w:rsidRDefault="00863878" w:rsidP="00863878">
      <w:pPr>
        <w:ind w:right="57"/>
        <w:jc w:val="both"/>
        <w:rPr>
          <w:rFonts w:ascii="Verdana" w:hAnsi="Verdana" w:cs="Tahoma"/>
        </w:rPr>
      </w:pPr>
    </w:p>
    <w:p w14:paraId="387D8ACF" w14:textId="66F793E9" w:rsidR="00863878" w:rsidRDefault="00033376" w:rsidP="00863878">
      <w:pPr>
        <w:pStyle w:val="ListParagraph"/>
        <w:numPr>
          <w:ilvl w:val="1"/>
          <w:numId w:val="9"/>
        </w:numPr>
        <w:ind w:left="567" w:right="57" w:hanging="567"/>
        <w:jc w:val="both"/>
        <w:rPr>
          <w:rFonts w:ascii="Verdana" w:hAnsi="Verdana" w:cs="Tahoma"/>
        </w:rPr>
      </w:pPr>
      <w:r>
        <w:rPr>
          <w:rFonts w:ascii="Verdana" w:hAnsi="Verdana" w:cs="Tahoma"/>
        </w:rPr>
        <w:t>Appointment of auditor</w:t>
      </w:r>
      <w:r w:rsidR="00863878">
        <w:rPr>
          <w:rFonts w:ascii="Verdana" w:hAnsi="Verdana" w:cs="Tahoma"/>
        </w:rPr>
        <w:t xml:space="preserve"> for internal audit 202</w:t>
      </w:r>
      <w:r>
        <w:rPr>
          <w:rFonts w:ascii="Verdana" w:hAnsi="Verdana" w:cs="Tahoma"/>
        </w:rPr>
        <w:t>6</w:t>
      </w:r>
      <w:r w:rsidR="00863878">
        <w:rPr>
          <w:rFonts w:ascii="Verdana" w:hAnsi="Verdana" w:cs="Tahoma"/>
        </w:rPr>
        <w:t>/2</w:t>
      </w:r>
      <w:r>
        <w:rPr>
          <w:rFonts w:ascii="Verdana" w:hAnsi="Verdana" w:cs="Tahoma"/>
        </w:rPr>
        <w:t>7</w:t>
      </w:r>
      <w:r w:rsidR="00863878" w:rsidRPr="00762940">
        <w:rPr>
          <w:rFonts w:ascii="Verdana" w:hAnsi="Verdana" w:cs="Tahoma"/>
        </w:rPr>
        <w:t>.</w:t>
      </w:r>
    </w:p>
    <w:p w14:paraId="5436ECE0" w14:textId="77777777" w:rsidR="0053313F" w:rsidRDefault="0053313F" w:rsidP="00E175AD">
      <w:pPr>
        <w:rPr>
          <w:rFonts w:ascii="Verdana" w:hAnsi="Verdana"/>
        </w:rPr>
      </w:pPr>
    </w:p>
    <w:p w14:paraId="03D4367E" w14:textId="77777777" w:rsidR="00067853" w:rsidRDefault="00067853" w:rsidP="00AA045A">
      <w:pPr>
        <w:spacing w:after="120"/>
        <w:ind w:right="57"/>
        <w:rPr>
          <w:rFonts w:ascii="Verdana" w:hAnsi="Verdana" w:cs="Tahoma"/>
        </w:rPr>
      </w:pPr>
    </w:p>
    <w:p w14:paraId="436400DF" w14:textId="02EF2302" w:rsidR="00D071DD" w:rsidRPr="00F02094" w:rsidRDefault="00B7455C" w:rsidP="00D071DD">
      <w:pPr>
        <w:pStyle w:val="ListParagraph"/>
        <w:numPr>
          <w:ilvl w:val="0"/>
          <w:numId w:val="1"/>
        </w:numPr>
        <w:spacing w:after="120"/>
        <w:ind w:left="142" w:right="57" w:hanging="142"/>
        <w:rPr>
          <w:rFonts w:ascii="Verdana" w:hAnsi="Verdana" w:cs="Tahoma"/>
          <w:b/>
          <w:bCs/>
        </w:rPr>
      </w:pPr>
      <w:r>
        <w:rPr>
          <w:rFonts w:ascii="Verdana" w:hAnsi="Verdana" w:cs="Tahoma"/>
          <w:b/>
          <w:bCs/>
        </w:rPr>
        <w:t>Planning refusals:</w:t>
      </w:r>
    </w:p>
    <w:p w14:paraId="325AFAF9" w14:textId="0FD3275E" w:rsidR="00067853" w:rsidRPr="00067853" w:rsidRDefault="004A115F" w:rsidP="00067853">
      <w:pPr>
        <w:spacing w:after="160" w:line="259" w:lineRule="auto"/>
        <w:rPr>
          <w:rFonts w:ascii="Verdana" w:hAnsi="Verdana"/>
          <w:b/>
          <w:bCs/>
        </w:rPr>
      </w:pPr>
      <w:r>
        <w:rPr>
          <w:rFonts w:ascii="Verdana" w:hAnsi="Verdana"/>
        </w:rPr>
        <w:t xml:space="preserve">10.1 </w:t>
      </w:r>
      <w:hyperlink r:id="rId8" w:history="1">
        <w:r w:rsidR="00067853" w:rsidRPr="00067853">
          <w:rPr>
            <w:rStyle w:val="Hyperlink"/>
            <w:rFonts w:ascii="Verdana" w:hAnsi="Verdana"/>
            <w:b/>
            <w:bCs/>
          </w:rPr>
          <w:t xml:space="preserve">Proposed development to erect 1no. dwelling including </w:t>
        </w:r>
        <w:proofErr w:type="spellStart"/>
        <w:r w:rsidR="00067853" w:rsidRPr="00067853">
          <w:rPr>
            <w:rStyle w:val="Hyperlink"/>
            <w:rFonts w:ascii="Verdana" w:hAnsi="Verdana"/>
            <w:b/>
            <w:bCs/>
          </w:rPr>
          <w:t>including</w:t>
        </w:r>
        <w:proofErr w:type="spellEnd"/>
        <w:r w:rsidR="00067853" w:rsidRPr="00067853">
          <w:rPr>
            <w:rStyle w:val="Hyperlink"/>
            <w:rFonts w:ascii="Verdana" w:hAnsi="Verdana"/>
            <w:b/>
            <w:bCs/>
          </w:rPr>
          <w:t xml:space="preserve"> associated works to form new site access and driveway and demolition of existing agricultural building - Barn </w:t>
        </w:r>
        <w:proofErr w:type="gramStart"/>
        <w:r w:rsidR="00067853" w:rsidRPr="00067853">
          <w:rPr>
            <w:rStyle w:val="Hyperlink"/>
            <w:rFonts w:ascii="Verdana" w:hAnsi="Verdana"/>
            <w:b/>
            <w:bCs/>
          </w:rPr>
          <w:t>On</w:t>
        </w:r>
        <w:proofErr w:type="gramEnd"/>
        <w:r w:rsidR="00067853" w:rsidRPr="00067853">
          <w:rPr>
            <w:rStyle w:val="Hyperlink"/>
            <w:rFonts w:ascii="Verdana" w:hAnsi="Verdana"/>
            <w:b/>
            <w:bCs/>
          </w:rPr>
          <w:t xml:space="preserve"> West Lane Galphay Ripon</w:t>
        </w:r>
      </w:hyperlink>
    </w:p>
    <w:p w14:paraId="675AE12C" w14:textId="77777777" w:rsidR="00067853" w:rsidRPr="00067853" w:rsidRDefault="00067853" w:rsidP="00067853">
      <w:pPr>
        <w:spacing w:after="160" w:line="259" w:lineRule="auto"/>
        <w:rPr>
          <w:rFonts w:ascii="Verdana" w:hAnsi="Verdana"/>
        </w:rPr>
      </w:pPr>
      <w:r w:rsidRPr="00067853">
        <w:rPr>
          <w:rFonts w:ascii="Verdana" w:hAnsi="Verdana"/>
        </w:rPr>
        <w:t xml:space="preserve">Ref. No: 26/00533/FUL | Received date: Tue 03 Feb 2026 | Status: </w:t>
      </w:r>
      <w:r w:rsidRPr="00B7455C">
        <w:rPr>
          <w:rFonts w:ascii="Verdana" w:hAnsi="Verdana"/>
          <w:b/>
          <w:bCs/>
        </w:rPr>
        <w:t>Application Refused</w:t>
      </w:r>
      <w:r w:rsidRPr="00067853">
        <w:rPr>
          <w:rFonts w:ascii="Verdana" w:hAnsi="Verdana"/>
        </w:rPr>
        <w:t xml:space="preserve"> | Case Type: Planning Application </w:t>
      </w:r>
    </w:p>
    <w:p w14:paraId="1E2A2CC3" w14:textId="77777777" w:rsidR="00135042" w:rsidRDefault="00135042"/>
    <w:p w14:paraId="3DA0673A" w14:textId="77777777" w:rsidR="00E07888" w:rsidRDefault="00E07888"/>
    <w:p w14:paraId="4955E187" w14:textId="77777777" w:rsidR="00E07888" w:rsidRDefault="00E07888"/>
    <w:p w14:paraId="50EA5026" w14:textId="77777777" w:rsidR="000E138C" w:rsidRDefault="000E138C"/>
    <w:p w14:paraId="77B33679" w14:textId="1DCE50A8" w:rsidR="000E138C" w:rsidRDefault="000E138C" w:rsidP="000E138C">
      <w:pPr>
        <w:ind w:right="57"/>
        <w:jc w:val="both"/>
        <w:rPr>
          <w:rFonts w:ascii="Verdana" w:hAnsi="Verdana" w:cs="Tahoma"/>
          <w:b/>
          <w:bCs/>
        </w:rPr>
      </w:pPr>
      <w:r>
        <w:rPr>
          <w:rFonts w:ascii="Verdana" w:hAnsi="Verdana" w:cs="Tahoma"/>
          <w:b/>
          <w:bCs/>
        </w:rPr>
        <w:lastRenderedPageBreak/>
        <w:t xml:space="preserve">11. </w:t>
      </w:r>
      <w:r w:rsidRPr="00C43E73">
        <w:rPr>
          <w:rFonts w:ascii="Verdana" w:hAnsi="Verdana" w:cs="Tahoma"/>
          <w:b/>
          <w:bCs/>
        </w:rPr>
        <w:t>To receive agenda items to be considered at the next</w:t>
      </w:r>
    </w:p>
    <w:p w14:paraId="313DB047" w14:textId="77777777" w:rsidR="000E138C" w:rsidRDefault="000E138C" w:rsidP="000E138C">
      <w:pPr>
        <w:ind w:right="57"/>
        <w:jc w:val="both"/>
        <w:rPr>
          <w:rFonts w:ascii="Verdana" w:hAnsi="Verdana" w:cs="Tahoma"/>
          <w:b/>
          <w:bCs/>
        </w:rPr>
      </w:pPr>
      <w:r>
        <w:rPr>
          <w:rFonts w:ascii="Verdana" w:hAnsi="Verdana" w:cs="Tahoma"/>
          <w:b/>
          <w:bCs/>
        </w:rPr>
        <w:t xml:space="preserve">      </w:t>
      </w:r>
      <w:r w:rsidRPr="00C43E73">
        <w:rPr>
          <w:rFonts w:ascii="Verdana" w:hAnsi="Verdana" w:cs="Tahoma"/>
          <w:b/>
          <w:bCs/>
        </w:rPr>
        <w:t>ordinary meeting of the Parish Council.</w:t>
      </w:r>
    </w:p>
    <w:p w14:paraId="26A0520F" w14:textId="77777777" w:rsidR="000E138C" w:rsidRDefault="000E138C" w:rsidP="000E138C">
      <w:pPr>
        <w:ind w:right="57"/>
        <w:jc w:val="both"/>
        <w:rPr>
          <w:rFonts w:ascii="Verdana" w:hAnsi="Verdana" w:cs="Tahoma"/>
          <w:b/>
          <w:bCs/>
        </w:rPr>
      </w:pPr>
    </w:p>
    <w:p w14:paraId="6F78E11D" w14:textId="77777777" w:rsidR="000E138C" w:rsidRDefault="000E138C" w:rsidP="000E138C">
      <w:pPr>
        <w:ind w:right="57"/>
        <w:jc w:val="both"/>
        <w:rPr>
          <w:rFonts w:ascii="Verdana" w:hAnsi="Verdana" w:cs="Tahoma"/>
          <w:b/>
          <w:bCs/>
        </w:rPr>
      </w:pPr>
    </w:p>
    <w:p w14:paraId="0B61034F" w14:textId="7F467BDC" w:rsidR="000E138C" w:rsidRDefault="000E138C" w:rsidP="000E138C">
      <w:pPr>
        <w:ind w:right="57"/>
        <w:jc w:val="both"/>
        <w:rPr>
          <w:rFonts w:ascii="Verdana" w:hAnsi="Verdana" w:cs="Tahoma"/>
          <w:b/>
          <w:bCs/>
        </w:rPr>
      </w:pPr>
      <w:r>
        <w:rPr>
          <w:rFonts w:ascii="Verdana" w:hAnsi="Verdana" w:cs="Tahoma"/>
          <w:b/>
          <w:bCs/>
        </w:rPr>
        <w:t xml:space="preserve">12. </w:t>
      </w:r>
      <w:r w:rsidRPr="001B7BA5">
        <w:rPr>
          <w:rFonts w:ascii="Verdana" w:hAnsi="Verdana" w:cs="Tahoma"/>
          <w:b/>
          <w:bCs/>
        </w:rPr>
        <w:t>To confirm the date, time and venue of the next ordinary</w:t>
      </w:r>
    </w:p>
    <w:p w14:paraId="23C8A539" w14:textId="4295A50E" w:rsidR="000E138C" w:rsidRPr="001B7BA5" w:rsidRDefault="000E138C" w:rsidP="000E138C">
      <w:pPr>
        <w:ind w:right="57"/>
        <w:jc w:val="both"/>
        <w:rPr>
          <w:rFonts w:ascii="Verdana" w:hAnsi="Verdana" w:cs="Tahoma"/>
          <w:b/>
          <w:bCs/>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Pr>
          <w:rFonts w:ascii="Verdana" w:hAnsi="Verdana" w:cs="Tahoma"/>
        </w:rPr>
        <w:t>3</w:t>
      </w:r>
      <w:r w:rsidR="00F90475">
        <w:rPr>
          <w:rFonts w:ascii="Verdana" w:hAnsi="Verdana" w:cs="Tahoma"/>
        </w:rPr>
        <w:t>0</w:t>
      </w:r>
      <w:r w:rsidR="00F90475" w:rsidRPr="00F90475">
        <w:rPr>
          <w:rFonts w:ascii="Verdana" w:hAnsi="Verdana" w:cs="Tahoma"/>
          <w:vertAlign w:val="superscript"/>
        </w:rPr>
        <w:t>th</w:t>
      </w:r>
      <w:r w:rsidR="00F90475">
        <w:rPr>
          <w:rFonts w:ascii="Verdana" w:hAnsi="Verdana" w:cs="Tahoma"/>
        </w:rPr>
        <w:t xml:space="preserve"> </w:t>
      </w:r>
      <w:r>
        <w:rPr>
          <w:rFonts w:ascii="Verdana" w:hAnsi="Verdana" w:cs="Tahoma"/>
        </w:rPr>
        <w:t>July</w:t>
      </w:r>
      <w:r w:rsidRPr="001B7BA5">
        <w:rPr>
          <w:rFonts w:ascii="Verdana" w:hAnsi="Verdana" w:cs="Tahoma"/>
        </w:rPr>
        <w:t xml:space="preserve"> 202</w:t>
      </w:r>
      <w:r>
        <w:rPr>
          <w:rFonts w:ascii="Verdana" w:hAnsi="Verdana" w:cs="Tahoma"/>
        </w:rPr>
        <w:t>6</w:t>
      </w:r>
      <w:r w:rsidRPr="001B7BA5">
        <w:rPr>
          <w:rFonts w:ascii="Verdana" w:hAnsi="Verdana" w:cs="Tahoma"/>
        </w:rPr>
        <w:t xml:space="preserve"> at</w:t>
      </w:r>
      <w:r>
        <w:rPr>
          <w:rFonts w:ascii="Verdana" w:hAnsi="Verdana" w:cs="Tahoma"/>
        </w:rPr>
        <w:t xml:space="preserve"> Winksley Church Room</w:t>
      </w:r>
      <w:r w:rsidRPr="001B7BA5">
        <w:rPr>
          <w:rFonts w:ascii="Verdana" w:hAnsi="Verdana" w:cs="Tahoma"/>
        </w:rPr>
        <w:t>.</w:t>
      </w:r>
    </w:p>
    <w:p w14:paraId="67926ED8" w14:textId="77777777" w:rsidR="000E138C" w:rsidRDefault="000E138C"/>
    <w:sectPr w:rsidR="000E138C" w:rsidSect="00AD23EF">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07EE6" w14:textId="77777777" w:rsidR="00AB007E" w:rsidRDefault="00AB007E" w:rsidP="00AD23EF">
      <w:r>
        <w:separator/>
      </w:r>
    </w:p>
  </w:endnote>
  <w:endnote w:type="continuationSeparator" w:id="0">
    <w:p w14:paraId="23E770A9" w14:textId="77777777" w:rsidR="00AB007E" w:rsidRDefault="00AB007E" w:rsidP="00AD2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140406"/>
      <w:docPartObj>
        <w:docPartGallery w:val="Page Numbers (Bottom of Page)"/>
        <w:docPartUnique/>
      </w:docPartObj>
    </w:sdtPr>
    <w:sdtEndPr>
      <w:rPr>
        <w:noProof/>
      </w:rPr>
    </w:sdtEndPr>
    <w:sdtContent>
      <w:p w14:paraId="6E9D19E6" w14:textId="20E56C44" w:rsidR="00E07888" w:rsidRDefault="00E078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C15684" w14:textId="77777777" w:rsidR="00E07888" w:rsidRDefault="00E0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7929B" w14:textId="77777777" w:rsidR="00AB007E" w:rsidRDefault="00AB007E" w:rsidP="00AD23EF">
      <w:r>
        <w:separator/>
      </w:r>
    </w:p>
  </w:footnote>
  <w:footnote w:type="continuationSeparator" w:id="0">
    <w:p w14:paraId="683E1EE1" w14:textId="77777777" w:rsidR="00AB007E" w:rsidRDefault="00AB007E" w:rsidP="00AD2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91E74" w14:textId="77777777" w:rsidR="00AD23EF" w:rsidRPr="00842609" w:rsidRDefault="00AD23EF" w:rsidP="00AD23EF">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5691F8C5" w14:textId="77777777" w:rsidR="00AD23EF" w:rsidRPr="00842609" w:rsidRDefault="00AD23EF" w:rsidP="00AD23E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390172FC" w14:textId="77777777" w:rsidR="00AD23EF" w:rsidRPr="00842609" w:rsidRDefault="00AD23EF" w:rsidP="00AD23E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07A50A16" w14:textId="77777777" w:rsidR="00AD23EF" w:rsidRPr="00842609" w:rsidRDefault="00AD23EF" w:rsidP="00AD23E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6180ADFB" w14:textId="77777777" w:rsidR="00AD23EF" w:rsidRDefault="00AD23EF" w:rsidP="00AD23E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209F54AC" w14:textId="77777777" w:rsidR="00AD23EF" w:rsidRPr="00135D18" w:rsidRDefault="00AD23EF" w:rsidP="00AD23EF">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7758A368" w14:textId="77777777" w:rsidR="00AD23EF" w:rsidRDefault="00AD2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A02"/>
    <w:multiLevelType w:val="hybridMultilevel"/>
    <w:tmpl w:val="277286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270051F0"/>
    <w:multiLevelType w:val="hybridMultilevel"/>
    <w:tmpl w:val="729C3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9B2F68"/>
    <w:multiLevelType w:val="multilevel"/>
    <w:tmpl w:val="CCE40126"/>
    <w:lvl w:ilvl="0">
      <w:start w:val="9"/>
      <w:numFmt w:val="decimal"/>
      <w:lvlText w:val="%1"/>
      <w:lvlJc w:val="left"/>
      <w:pPr>
        <w:ind w:left="396" w:hanging="39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452B342B"/>
    <w:multiLevelType w:val="hybridMultilevel"/>
    <w:tmpl w:val="E68C2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2542D5"/>
    <w:multiLevelType w:val="multilevel"/>
    <w:tmpl w:val="953A6FE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56A3765F"/>
    <w:multiLevelType w:val="multilevel"/>
    <w:tmpl w:val="F170FBB6"/>
    <w:lvl w:ilvl="0">
      <w:start w:val="6"/>
      <w:numFmt w:val="decimal"/>
      <w:lvlText w:val="%1"/>
      <w:lvlJc w:val="left"/>
      <w:pPr>
        <w:ind w:left="396" w:hanging="396"/>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3012" w:hanging="2160"/>
      </w:pPr>
      <w:rPr>
        <w:rFonts w:hint="default"/>
      </w:rPr>
    </w:lvl>
    <w:lvl w:ilvl="7">
      <w:start w:val="1"/>
      <w:numFmt w:val="decimal"/>
      <w:lvlText w:val="%1.%2.%3.%4.%5.%6.%7.%8"/>
      <w:lvlJc w:val="left"/>
      <w:pPr>
        <w:ind w:left="3514" w:hanging="2520"/>
      </w:pPr>
      <w:rPr>
        <w:rFonts w:hint="default"/>
      </w:rPr>
    </w:lvl>
    <w:lvl w:ilvl="8">
      <w:start w:val="1"/>
      <w:numFmt w:val="decimal"/>
      <w:lvlText w:val="%1.%2.%3.%4.%5.%6.%7.%8.%9"/>
      <w:lvlJc w:val="left"/>
      <w:pPr>
        <w:ind w:left="3656" w:hanging="2520"/>
      </w:pPr>
      <w:rPr>
        <w:rFonts w:hint="default"/>
      </w:rPr>
    </w:lvl>
  </w:abstractNum>
  <w:abstractNum w:abstractNumId="8"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abstractNum w:abstractNumId="9" w15:restartNumberingAfterBreak="0">
    <w:nsid w:val="699845DA"/>
    <w:multiLevelType w:val="hybridMultilevel"/>
    <w:tmpl w:val="7E4A5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5345474">
    <w:abstractNumId w:val="0"/>
  </w:num>
  <w:num w:numId="2" w16cid:durableId="1468620413">
    <w:abstractNumId w:val="3"/>
  </w:num>
  <w:num w:numId="3" w16cid:durableId="503011516">
    <w:abstractNumId w:val="5"/>
  </w:num>
  <w:num w:numId="4" w16cid:durableId="1890456268">
    <w:abstractNumId w:val="6"/>
  </w:num>
  <w:num w:numId="5" w16cid:durableId="804085374">
    <w:abstractNumId w:val="9"/>
  </w:num>
  <w:num w:numId="6" w16cid:durableId="1374698783">
    <w:abstractNumId w:val="1"/>
  </w:num>
  <w:num w:numId="7" w16cid:durableId="2082099590">
    <w:abstractNumId w:val="2"/>
  </w:num>
  <w:num w:numId="8" w16cid:durableId="2067995067">
    <w:abstractNumId w:val="8"/>
  </w:num>
  <w:num w:numId="9" w16cid:durableId="1201624193">
    <w:abstractNumId w:val="4"/>
  </w:num>
  <w:num w:numId="10" w16cid:durableId="517428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3EF"/>
    <w:rsid w:val="00033376"/>
    <w:rsid w:val="00045089"/>
    <w:rsid w:val="00067853"/>
    <w:rsid w:val="000E138C"/>
    <w:rsid w:val="00135042"/>
    <w:rsid w:val="001B798A"/>
    <w:rsid w:val="001D3B76"/>
    <w:rsid w:val="00284227"/>
    <w:rsid w:val="00310623"/>
    <w:rsid w:val="00382763"/>
    <w:rsid w:val="0039072F"/>
    <w:rsid w:val="004219B6"/>
    <w:rsid w:val="0044413B"/>
    <w:rsid w:val="004A115F"/>
    <w:rsid w:val="004D0999"/>
    <w:rsid w:val="0053313F"/>
    <w:rsid w:val="00540E22"/>
    <w:rsid w:val="00560681"/>
    <w:rsid w:val="00591CE9"/>
    <w:rsid w:val="005D7D39"/>
    <w:rsid w:val="00670D3E"/>
    <w:rsid w:val="0068634A"/>
    <w:rsid w:val="00692BDF"/>
    <w:rsid w:val="006E4098"/>
    <w:rsid w:val="00705224"/>
    <w:rsid w:val="00792E26"/>
    <w:rsid w:val="007E0816"/>
    <w:rsid w:val="0085402C"/>
    <w:rsid w:val="00863878"/>
    <w:rsid w:val="00872C4B"/>
    <w:rsid w:val="00892423"/>
    <w:rsid w:val="008B365B"/>
    <w:rsid w:val="009A1F25"/>
    <w:rsid w:val="00A26E62"/>
    <w:rsid w:val="00A76CBF"/>
    <w:rsid w:val="00AA045A"/>
    <w:rsid w:val="00AB007E"/>
    <w:rsid w:val="00AD23EF"/>
    <w:rsid w:val="00B07C0F"/>
    <w:rsid w:val="00B4242A"/>
    <w:rsid w:val="00B7455C"/>
    <w:rsid w:val="00B87BE1"/>
    <w:rsid w:val="00BC5CC5"/>
    <w:rsid w:val="00BF2207"/>
    <w:rsid w:val="00C25589"/>
    <w:rsid w:val="00C67DB7"/>
    <w:rsid w:val="00C95652"/>
    <w:rsid w:val="00CA4D56"/>
    <w:rsid w:val="00CC0D05"/>
    <w:rsid w:val="00D02550"/>
    <w:rsid w:val="00D071DD"/>
    <w:rsid w:val="00D30B0E"/>
    <w:rsid w:val="00DA16FA"/>
    <w:rsid w:val="00DB2AA8"/>
    <w:rsid w:val="00E07888"/>
    <w:rsid w:val="00E175AD"/>
    <w:rsid w:val="00E40224"/>
    <w:rsid w:val="00E86802"/>
    <w:rsid w:val="00EB29CC"/>
    <w:rsid w:val="00EC5668"/>
    <w:rsid w:val="00F02094"/>
    <w:rsid w:val="00F90475"/>
    <w:rsid w:val="00FA4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B8D28"/>
  <w15:chartTrackingRefBased/>
  <w15:docId w15:val="{A6160FE5-BC59-4CCE-87B2-26D143BDC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3E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D2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3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3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3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3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3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3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3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3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3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3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3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3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3EF"/>
    <w:rPr>
      <w:rFonts w:eastAsiaTheme="majorEastAsia" w:cstheme="majorBidi"/>
      <w:color w:val="272727" w:themeColor="text1" w:themeTint="D8"/>
    </w:rPr>
  </w:style>
  <w:style w:type="paragraph" w:styleId="Title">
    <w:name w:val="Title"/>
    <w:basedOn w:val="Normal"/>
    <w:next w:val="Normal"/>
    <w:link w:val="TitleChar"/>
    <w:uiPriority w:val="10"/>
    <w:qFormat/>
    <w:rsid w:val="00AD23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3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3EF"/>
    <w:pPr>
      <w:spacing w:before="160"/>
      <w:jc w:val="center"/>
    </w:pPr>
    <w:rPr>
      <w:i/>
      <w:iCs/>
      <w:color w:val="404040" w:themeColor="text1" w:themeTint="BF"/>
    </w:rPr>
  </w:style>
  <w:style w:type="character" w:customStyle="1" w:styleId="QuoteChar">
    <w:name w:val="Quote Char"/>
    <w:basedOn w:val="DefaultParagraphFont"/>
    <w:link w:val="Quote"/>
    <w:uiPriority w:val="29"/>
    <w:rsid w:val="00AD23EF"/>
    <w:rPr>
      <w:i/>
      <w:iCs/>
      <w:color w:val="404040" w:themeColor="text1" w:themeTint="BF"/>
    </w:rPr>
  </w:style>
  <w:style w:type="paragraph" w:styleId="ListParagraph">
    <w:name w:val="List Paragraph"/>
    <w:basedOn w:val="Normal"/>
    <w:uiPriority w:val="1"/>
    <w:qFormat/>
    <w:rsid w:val="00AD23EF"/>
    <w:pPr>
      <w:ind w:left="720"/>
      <w:contextualSpacing/>
    </w:pPr>
  </w:style>
  <w:style w:type="character" w:styleId="IntenseEmphasis">
    <w:name w:val="Intense Emphasis"/>
    <w:basedOn w:val="DefaultParagraphFont"/>
    <w:uiPriority w:val="21"/>
    <w:qFormat/>
    <w:rsid w:val="00AD23EF"/>
    <w:rPr>
      <w:i/>
      <w:iCs/>
      <w:color w:val="0F4761" w:themeColor="accent1" w:themeShade="BF"/>
    </w:rPr>
  </w:style>
  <w:style w:type="paragraph" w:styleId="IntenseQuote">
    <w:name w:val="Intense Quote"/>
    <w:basedOn w:val="Normal"/>
    <w:next w:val="Normal"/>
    <w:link w:val="IntenseQuoteChar"/>
    <w:uiPriority w:val="30"/>
    <w:qFormat/>
    <w:rsid w:val="00AD2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3EF"/>
    <w:rPr>
      <w:i/>
      <w:iCs/>
      <w:color w:val="0F4761" w:themeColor="accent1" w:themeShade="BF"/>
    </w:rPr>
  </w:style>
  <w:style w:type="character" w:styleId="IntenseReference">
    <w:name w:val="Intense Reference"/>
    <w:basedOn w:val="DefaultParagraphFont"/>
    <w:uiPriority w:val="32"/>
    <w:qFormat/>
    <w:rsid w:val="00AD23EF"/>
    <w:rPr>
      <w:b/>
      <w:bCs/>
      <w:smallCaps/>
      <w:color w:val="0F4761" w:themeColor="accent1" w:themeShade="BF"/>
      <w:spacing w:val="5"/>
    </w:rPr>
  </w:style>
  <w:style w:type="paragraph" w:styleId="Header">
    <w:name w:val="header"/>
    <w:basedOn w:val="Normal"/>
    <w:link w:val="HeaderChar"/>
    <w:uiPriority w:val="99"/>
    <w:unhideWhenUsed/>
    <w:rsid w:val="00AD23EF"/>
    <w:pPr>
      <w:tabs>
        <w:tab w:val="center" w:pos="4513"/>
        <w:tab w:val="right" w:pos="9026"/>
      </w:tabs>
    </w:pPr>
  </w:style>
  <w:style w:type="character" w:customStyle="1" w:styleId="HeaderChar">
    <w:name w:val="Header Char"/>
    <w:basedOn w:val="DefaultParagraphFont"/>
    <w:link w:val="Header"/>
    <w:uiPriority w:val="99"/>
    <w:rsid w:val="00AD23EF"/>
  </w:style>
  <w:style w:type="paragraph" w:styleId="Footer">
    <w:name w:val="footer"/>
    <w:basedOn w:val="Normal"/>
    <w:link w:val="FooterChar"/>
    <w:uiPriority w:val="99"/>
    <w:unhideWhenUsed/>
    <w:rsid w:val="00AD23EF"/>
    <w:pPr>
      <w:tabs>
        <w:tab w:val="center" w:pos="4513"/>
        <w:tab w:val="right" w:pos="9026"/>
      </w:tabs>
    </w:pPr>
  </w:style>
  <w:style w:type="character" w:customStyle="1" w:styleId="FooterChar">
    <w:name w:val="Footer Char"/>
    <w:basedOn w:val="DefaultParagraphFont"/>
    <w:link w:val="Footer"/>
    <w:uiPriority w:val="99"/>
    <w:rsid w:val="00AD23EF"/>
  </w:style>
  <w:style w:type="paragraph" w:styleId="NoSpacing">
    <w:name w:val="No Spacing"/>
    <w:uiPriority w:val="1"/>
    <w:qFormat/>
    <w:rsid w:val="00AD23EF"/>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06785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northyorks.gov.uk/online-applications/centralDistribution.do?caseType=Application&amp;keyVal=T9VIINLTLXV00"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6</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45</cp:revision>
  <dcterms:created xsi:type="dcterms:W3CDTF">2026-05-13T11:57:00Z</dcterms:created>
  <dcterms:modified xsi:type="dcterms:W3CDTF">2026-07-14T09:10:00Z</dcterms:modified>
</cp:coreProperties>
</file>