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rStyle w:val="DefaultParagraphFont"/>
          <w:rFonts w:eastAsia="Britannic Bold" w:cs="Britannic Bold" w:ascii="Britannic Bold" w:hAnsi="Britannic Bold"/>
          <w:sz w:val="36"/>
          <w:szCs w:val="36"/>
        </w:rPr>
        <w:t xml:space="preserve">                      </w:t>
      </w:r>
      <w:r>
        <w:rPr>
          <w:rStyle w:val="DefaultParagraphFont"/>
          <w:rFonts w:cs="Arial" w:ascii="Britannic Bold" w:hAnsi="Britannic Bold"/>
          <w:sz w:val="36"/>
          <w:szCs w:val="36"/>
        </w:rPr>
        <mc:AlternateContent>
          <mc:Choice Requires="wps">
            <w:drawing>
              <wp:anchor behindDoc="0" distT="0" distB="0" distL="0" distR="0" simplePos="0" locked="0" layoutInCell="1" allowOverlap="1" relativeHeight="3">
                <wp:simplePos x="0" y="0"/>
                <wp:positionH relativeFrom="column">
                  <wp:posOffset>-189865</wp:posOffset>
                </wp:positionH>
                <wp:positionV relativeFrom="paragraph">
                  <wp:posOffset>-114300</wp:posOffset>
                </wp:positionV>
                <wp:extent cx="4967605" cy="457200"/>
                <wp:effectExtent l="0" t="0" r="0" b="0"/>
                <wp:wrapNone/>
                <wp:docPr id="1" name="Frame1"/>
                <a:graphic xmlns:a="http://schemas.openxmlformats.org/drawingml/2006/main">
                  <a:graphicData uri="http://schemas.microsoft.com/office/word/2010/wordprocessingShape">
                    <wps:wsp>
                      <wps:cNvSpPr/>
                      <wps:spPr>
                        <a:xfrm>
                          <a:off x="0" y="0"/>
                          <a:ext cx="4967640" cy="457200"/>
                        </a:xfrm>
                        <a:prstGeom prst="rect">
                          <a:avLst/>
                        </a:prstGeom>
                        <a:solidFill>
                          <a:srgbClr val="ffffff"/>
                        </a:solidFill>
                        <a:ln w="0">
                          <a:noFill/>
                        </a:ln>
                      </wps:spPr>
                      <wps:style>
                        <a:lnRef idx="0"/>
                        <a:fillRef idx="0"/>
                        <a:effectRef idx="0"/>
                        <a:fontRef idx="minor"/>
                      </wps:style>
                      <wps:txbx>
                        <w:txbxContent>
                          <w:p>
                            <w:pPr>
                              <w:pStyle w:val="Normal"/>
                              <w:rPr>
                                <w:rFonts w:ascii="Britannic Bold" w:hAnsi="Britannic Bold" w:cs="Arial"/>
                                <w:sz w:val="48"/>
                                <w:szCs w:val="48"/>
                              </w:rPr>
                            </w:pPr>
                            <w:r>
                              <w:rPr>
                                <w:rFonts w:cs="Arial" w:ascii="Britannic Bold" w:hAnsi="Britannic Bold"/>
                                <w:sz w:val="48"/>
                                <w:szCs w:val="48"/>
                              </w:rPr>
                              <w:t>Farnborough Neighbourcare</w:t>
                            </w:r>
                          </w:p>
                        </w:txbxContent>
                      </wps:txbx>
                      <wps:bodyPr lIns="92160" rIns="92160" tIns="46440" bIns="46440" anchor="t">
                        <a:noAutofit/>
                      </wps:bodyPr>
                    </wps:wsp>
                  </a:graphicData>
                </a:graphic>
              </wp:anchor>
            </w:drawing>
          </mc:Choice>
          <mc:Fallback>
            <w:pict>
              <v:rect id="shape_0" ID="Frame1" path="m0,0l-2147483645,0l-2147483645,-2147483646l0,-2147483646xe" fillcolor="white" stroked="f" o:allowincell="f" style="position:absolute;margin-left:-14.95pt;margin-top:-9pt;width:391.1pt;height:35.95pt;mso-wrap-style:square;v-text-anchor:top">
                <v:fill o:detectmouseclick="t" type="solid" color2="black"/>
                <v:stroke color="#3465a4" joinstyle="round" endcap="flat"/>
                <v:textbox>
                  <w:txbxContent>
                    <w:p>
                      <w:pPr>
                        <w:pStyle w:val="Normal"/>
                        <w:rPr>
                          <w:rFonts w:ascii="Britannic Bold" w:hAnsi="Britannic Bold" w:cs="Arial"/>
                          <w:sz w:val="48"/>
                          <w:szCs w:val="48"/>
                        </w:rPr>
                      </w:pPr>
                      <w:r>
                        <w:rPr>
                          <w:rFonts w:cs="Arial" w:ascii="Britannic Bold" w:hAnsi="Britannic Bold"/>
                          <w:sz w:val="48"/>
                          <w:szCs w:val="48"/>
                        </w:rPr>
                        <w:t>Farnborough Neighbourcare</w:t>
                      </w:r>
                    </w:p>
                  </w:txbxContent>
                </v:textbox>
                <w10:wrap type="none"/>
              </v:rect>
            </w:pict>
          </mc:Fallback>
        </mc:AlternateContent>
        <mc:AlternateContent>
          <mc:Choice Requires="wps">
            <w:drawing>
              <wp:anchor behindDoc="0" distT="0" distB="0" distL="0" distR="0" simplePos="0" locked="0" layoutInCell="1" allowOverlap="1" relativeHeight="7">
                <wp:simplePos x="0" y="0"/>
                <wp:positionH relativeFrom="column">
                  <wp:posOffset>5257800</wp:posOffset>
                </wp:positionH>
                <wp:positionV relativeFrom="paragraph">
                  <wp:posOffset>635</wp:posOffset>
                </wp:positionV>
                <wp:extent cx="1209040" cy="1189990"/>
                <wp:effectExtent l="0" t="0" r="0" b="0"/>
                <wp:wrapNone/>
                <wp:docPr id="2" name="Frame2"/>
                <a:graphic xmlns:a="http://schemas.openxmlformats.org/drawingml/2006/main">
                  <a:graphicData uri="http://schemas.microsoft.com/office/word/2010/wordprocessingShape">
                    <wps:wsp>
                      <wps:cNvSpPr/>
                      <wps:spPr>
                        <a:xfrm>
                          <a:off x="0" y="0"/>
                          <a:ext cx="1208880" cy="1190160"/>
                        </a:xfrm>
                        <a:prstGeom prst="rect">
                          <a:avLst/>
                        </a:prstGeom>
                        <a:solidFill>
                          <a:srgbClr val="ffffff"/>
                        </a:solidFill>
                        <a:ln w="0">
                          <a:noFill/>
                        </a:ln>
                      </wps:spPr>
                      <wps:style>
                        <a:lnRef idx="0"/>
                        <a:fillRef idx="0"/>
                        <a:effectRef idx="0"/>
                        <a:fontRef idx="minor"/>
                      </wps:style>
                      <wps:txbx>
                        <w:txbxContent>
                          <w:p>
                            <w:pPr>
                              <w:pStyle w:val="Normal"/>
                              <w:ind w:end="-1686"/>
                              <w:rPr/>
                            </w:pPr>
                            <w:r>
                              <w:rPr/>
                            </w:r>
                          </w:p>
                        </w:txbxContent>
                      </wps:txbx>
                      <wps:bodyPr lIns="92160" rIns="92160" tIns="46440" bIns="46440" anchor="t">
                        <a:noAutofit/>
                      </wps:bodyPr>
                    </wps:wsp>
                  </a:graphicData>
                </a:graphic>
              </wp:anchor>
            </w:drawing>
          </mc:Choice>
          <mc:Fallback>
            <w:pict>
              <v:rect id="shape_0" ID="Frame2" path="m0,0l-2147483645,0l-2147483645,-2147483646l0,-2147483646xe" fillcolor="white" stroked="f" o:allowincell="f" style="position:absolute;margin-left:414pt;margin-top:0.05pt;width:95.15pt;height:93.65pt;mso-wrap-style:none;v-text-anchor:middle">
                <v:fill o:detectmouseclick="t" type="solid" color2="black"/>
                <v:stroke color="#3465a4" joinstyle="round" endcap="flat"/>
                <v:textbox>
                  <w:txbxContent>
                    <w:p>
                      <w:pPr>
                        <w:pStyle w:val="Normal"/>
                        <w:ind w:end="-1686"/>
                        <w:rPr/>
                      </w:pPr>
                      <w:r>
                        <w:rPr/>
                      </w:r>
                    </w:p>
                  </w:txbxContent>
                </v:textbox>
                <w10:wrap type="none"/>
              </v:rect>
            </w:pict>
          </mc:Fallback>
        </mc:AlternateContent>
      </w:r>
      <w:r>
        <w:rPr>
          <w:rStyle w:val="DefaultParagraphFont"/>
          <w:rFonts w:cs="Arial" w:ascii="Britannic Bold" w:hAnsi="Britannic Bold"/>
          <w:sz w:val="36"/>
          <w:szCs w:val="36"/>
        </w:rPr>
        <w:tab/>
        <w:tab/>
        <w:tab/>
        <w:tab/>
        <w:tab/>
        <w:tab/>
        <w:tab/>
      </w:r>
    </w:p>
    <w:p>
      <w:pPr>
        <w:pStyle w:val="Normal"/>
        <w:rPr>
          <w:rFonts w:ascii="Britannic Bold" w:hAnsi="Britannic Bold" w:cs="Arial"/>
          <w:sz w:val="32"/>
          <w:szCs w:val="32"/>
        </w:rPr>
      </w:pPr>
      <w:r>
        <w:rPr>
          <w:rFonts w:cs="Arial" w:ascii="Britannic Bold" w:hAnsi="Britannic Bold"/>
          <w:sz w:val="32"/>
          <w:szCs w:val="32"/>
        </w:rPr>
      </w:r>
    </w:p>
    <w:p>
      <w:pPr>
        <w:pStyle w:val="Normal"/>
        <w:rPr/>
      </w:pPr>
      <w:r>
        <w:rPr/>
        <mc:AlternateContent>
          <mc:Choice Requires="wps">
            <w:drawing>
              <wp:anchor behindDoc="0" distT="0" distB="0" distL="0" distR="0" simplePos="0" locked="0" layoutInCell="1" allowOverlap="1" relativeHeight="5">
                <wp:simplePos x="0" y="0"/>
                <wp:positionH relativeFrom="column">
                  <wp:posOffset>-104775</wp:posOffset>
                </wp:positionH>
                <wp:positionV relativeFrom="paragraph">
                  <wp:posOffset>170815</wp:posOffset>
                </wp:positionV>
                <wp:extent cx="2074545" cy="1107440"/>
                <wp:effectExtent l="0" t="0" r="0" b="0"/>
                <wp:wrapNone/>
                <wp:docPr id="3" name="Frame3"/>
                <a:graphic xmlns:a="http://schemas.openxmlformats.org/drawingml/2006/main">
                  <a:graphicData uri="http://schemas.microsoft.com/office/word/2010/wordprocessingShape">
                    <wps:wsp>
                      <wps:cNvSpPr/>
                      <wps:spPr>
                        <a:xfrm>
                          <a:off x="0" y="0"/>
                          <a:ext cx="2074680" cy="1107360"/>
                        </a:xfrm>
                        <a:prstGeom prst="rect">
                          <a:avLst/>
                        </a:prstGeom>
                        <a:solidFill>
                          <a:srgbClr val="ffffff"/>
                        </a:solidFill>
                        <a:ln w="0">
                          <a:noFill/>
                        </a:ln>
                      </wps:spPr>
                      <wps:style>
                        <a:lnRef idx="0"/>
                        <a:fillRef idx="0"/>
                        <a:effectRef idx="0"/>
                        <a:fontRef idx="minor"/>
                      </wps:style>
                      <wps:txbx>
                        <w:txbxContent>
                          <w:p>
                            <w:pPr>
                              <w:pStyle w:val="Normal"/>
                              <w:rPr/>
                            </w:pPr>
                            <w:r>
                              <w:rPr>
                                <w:rStyle w:val="DefaultParagraphFont"/>
                                <w:rFonts w:cs="Arial" w:ascii="Arial" w:hAnsi="Arial"/>
                                <w:sz w:val="22"/>
                                <w:szCs w:val="22"/>
                              </w:rPr>
                              <w:t>57 Lynchford Road</w:t>
                            </w:r>
                          </w:p>
                          <w:p>
                            <w:pPr>
                              <w:pStyle w:val="Normal"/>
                              <w:rPr>
                                <w:rFonts w:ascii="Arial" w:hAnsi="Arial" w:cs="Arial"/>
                                <w:sz w:val="22"/>
                                <w:szCs w:val="22"/>
                              </w:rPr>
                            </w:pPr>
                            <w:r>
                              <w:rPr>
                                <w:rFonts w:cs="Arial" w:ascii="Arial" w:hAnsi="Arial"/>
                                <w:sz w:val="22"/>
                                <w:szCs w:val="22"/>
                              </w:rPr>
                              <w:t>Farnborough</w:t>
                            </w:r>
                          </w:p>
                          <w:p>
                            <w:pPr>
                              <w:pStyle w:val="Normal"/>
                              <w:rPr>
                                <w:rFonts w:ascii="Arial" w:hAnsi="Arial" w:cs="Arial"/>
                                <w:sz w:val="22"/>
                                <w:szCs w:val="22"/>
                              </w:rPr>
                            </w:pPr>
                            <w:r>
                              <w:rPr>
                                <w:rFonts w:cs="Arial" w:ascii="Arial" w:hAnsi="Arial"/>
                                <w:sz w:val="22"/>
                                <w:szCs w:val="22"/>
                              </w:rPr>
                              <w:t>Hampshire</w:t>
                            </w:r>
                          </w:p>
                          <w:p>
                            <w:pPr>
                              <w:pStyle w:val="Normal"/>
                              <w:rPr/>
                            </w:pPr>
                            <w:r>
                              <w:rPr>
                                <w:rStyle w:val="DefaultParagraphFont"/>
                                <w:rFonts w:cs="Arial" w:ascii="Arial" w:hAnsi="Arial"/>
                                <w:sz w:val="22"/>
                                <w:szCs w:val="22"/>
                              </w:rPr>
                              <w:t>GU14  6EJ</w:t>
                            </w:r>
                          </w:p>
                          <w:p>
                            <w:pPr>
                              <w:pStyle w:val="Normal"/>
                              <w:rPr>
                                <w:rFonts w:ascii="Arial" w:hAnsi="Arial" w:cs="Arial"/>
                                <w:sz w:val="22"/>
                                <w:szCs w:val="22"/>
                              </w:rPr>
                            </w:pPr>
                            <w:r>
                              <w:rPr>
                                <w:rFonts w:cs="Arial" w:ascii="Arial" w:hAnsi="Arial"/>
                                <w:sz w:val="22"/>
                                <w:szCs w:val="22"/>
                              </w:rPr>
                            </w:r>
                          </w:p>
                          <w:p>
                            <w:pPr>
                              <w:pStyle w:val="Normal"/>
                              <w:rPr/>
                            </w:pPr>
                            <w:r>
                              <w:rPr>
                                <w:rStyle w:val="DefaultParagraphFont"/>
                                <w:rFonts w:cs="Arial" w:ascii="Arial" w:hAnsi="Arial"/>
                                <w:color w:val="212121"/>
                                <w:spacing w:val="-2"/>
                                <w:sz w:val="23"/>
                                <w:szCs w:val="23"/>
                              </w:rPr>
                              <w:t>Tel: 07539 327 757</w:t>
                            </w:r>
                          </w:p>
                          <w:p>
                            <w:pPr>
                              <w:pStyle w:val="Normal"/>
                              <w:rPr>
                                <w:rFonts w:ascii="Arial" w:hAnsi="Arial" w:cs="Arial"/>
                                <w:sz w:val="22"/>
                                <w:szCs w:val="22"/>
                              </w:rPr>
                            </w:pPr>
                            <w:r>
                              <w:rPr/>
                            </w:r>
                          </w:p>
                        </w:txbxContent>
                      </wps:txbx>
                      <wps:bodyPr lIns="92160" rIns="92160" tIns="46440" bIns="46440" anchor="t">
                        <a:noAutofit/>
                      </wps:bodyPr>
                    </wps:wsp>
                  </a:graphicData>
                </a:graphic>
              </wp:anchor>
            </w:drawing>
          </mc:Choice>
          <mc:Fallback>
            <w:pict>
              <v:rect id="shape_0" ID="Frame3" path="m0,0l-2147483645,0l-2147483645,-2147483646l0,-2147483646xe" fillcolor="white" stroked="f" o:allowincell="f" style="position:absolute;margin-left:-8.25pt;margin-top:13.45pt;width:163.3pt;height:87.15pt;mso-wrap-style:square;v-text-anchor:top">
                <v:fill o:detectmouseclick="t" type="solid" color2="black"/>
                <v:stroke color="#3465a4" joinstyle="round" endcap="flat"/>
                <v:textbox>
                  <w:txbxContent>
                    <w:p>
                      <w:pPr>
                        <w:pStyle w:val="Normal"/>
                        <w:rPr/>
                      </w:pPr>
                      <w:r>
                        <w:rPr>
                          <w:rStyle w:val="DefaultParagraphFont"/>
                          <w:rFonts w:cs="Arial" w:ascii="Arial" w:hAnsi="Arial"/>
                          <w:sz w:val="22"/>
                          <w:szCs w:val="22"/>
                        </w:rPr>
                        <w:t>57 Lynchford Road</w:t>
                      </w:r>
                    </w:p>
                    <w:p>
                      <w:pPr>
                        <w:pStyle w:val="Normal"/>
                        <w:rPr>
                          <w:rFonts w:ascii="Arial" w:hAnsi="Arial" w:cs="Arial"/>
                          <w:sz w:val="22"/>
                          <w:szCs w:val="22"/>
                        </w:rPr>
                      </w:pPr>
                      <w:r>
                        <w:rPr>
                          <w:rFonts w:cs="Arial" w:ascii="Arial" w:hAnsi="Arial"/>
                          <w:sz w:val="22"/>
                          <w:szCs w:val="22"/>
                        </w:rPr>
                        <w:t>Farnborough</w:t>
                      </w:r>
                    </w:p>
                    <w:p>
                      <w:pPr>
                        <w:pStyle w:val="Normal"/>
                        <w:rPr>
                          <w:rFonts w:ascii="Arial" w:hAnsi="Arial" w:cs="Arial"/>
                          <w:sz w:val="22"/>
                          <w:szCs w:val="22"/>
                        </w:rPr>
                      </w:pPr>
                      <w:r>
                        <w:rPr>
                          <w:rFonts w:cs="Arial" w:ascii="Arial" w:hAnsi="Arial"/>
                          <w:sz w:val="22"/>
                          <w:szCs w:val="22"/>
                        </w:rPr>
                        <w:t>Hampshire</w:t>
                      </w:r>
                    </w:p>
                    <w:p>
                      <w:pPr>
                        <w:pStyle w:val="Normal"/>
                        <w:rPr/>
                      </w:pPr>
                      <w:r>
                        <w:rPr>
                          <w:rStyle w:val="DefaultParagraphFont"/>
                          <w:rFonts w:cs="Arial" w:ascii="Arial" w:hAnsi="Arial"/>
                          <w:sz w:val="22"/>
                          <w:szCs w:val="22"/>
                        </w:rPr>
                        <w:t>GU14  6EJ</w:t>
                      </w:r>
                    </w:p>
                    <w:p>
                      <w:pPr>
                        <w:pStyle w:val="Normal"/>
                        <w:rPr>
                          <w:rFonts w:ascii="Arial" w:hAnsi="Arial" w:cs="Arial"/>
                          <w:sz w:val="22"/>
                          <w:szCs w:val="22"/>
                        </w:rPr>
                      </w:pPr>
                      <w:r>
                        <w:rPr>
                          <w:rFonts w:cs="Arial" w:ascii="Arial" w:hAnsi="Arial"/>
                          <w:sz w:val="22"/>
                          <w:szCs w:val="22"/>
                        </w:rPr>
                      </w:r>
                    </w:p>
                    <w:p>
                      <w:pPr>
                        <w:pStyle w:val="Normal"/>
                        <w:rPr/>
                      </w:pPr>
                      <w:r>
                        <w:rPr>
                          <w:rStyle w:val="DefaultParagraphFont"/>
                          <w:rFonts w:cs="Arial" w:ascii="Arial" w:hAnsi="Arial"/>
                          <w:color w:val="212121"/>
                          <w:spacing w:val="-2"/>
                          <w:sz w:val="23"/>
                          <w:szCs w:val="23"/>
                        </w:rPr>
                        <w:t>Tel: 07539 327 757</w:t>
                      </w:r>
                    </w:p>
                    <w:p>
                      <w:pPr>
                        <w:pStyle w:val="Normal"/>
                        <w:rPr>
                          <w:rFonts w:ascii="Arial" w:hAnsi="Arial" w:cs="Arial"/>
                          <w:sz w:val="22"/>
                          <w:szCs w:val="22"/>
                        </w:rPr>
                      </w:pPr>
                      <w:r>
                        <w:rPr/>
                      </w:r>
                    </w:p>
                  </w:txbxContent>
                </v:textbox>
                <w10:wrap type="none"/>
              </v:rect>
            </w:pict>
          </mc:Fallback>
        </mc:AlternateContent>
      </w:r>
    </w:p>
    <w:p>
      <w:pPr>
        <w:pStyle w:val="Normal"/>
        <w:tabs>
          <w:tab w:val="clear" w:pos="720"/>
        </w:tabs>
        <w:ind w:firstLine="720" w:start="2160"/>
        <w:rPr/>
      </w:pPr>
      <w:r>
        <w:rPr/>
        <w:t xml:space="preserve">                  </w:t>
      </w:r>
      <w:r>
        <w:rPr/>
        <w:drawing>
          <wp:inline distT="0" distB="0" distL="0" distR="0">
            <wp:extent cx="1363980" cy="843280"/>
            <wp:effectExtent l="0" t="0" r="0" b="0"/>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2"/>
                    <a:stretch>
                      <a:fillRect/>
                    </a:stretch>
                  </pic:blipFill>
                  <pic:spPr bwMode="auto">
                    <a:xfrm>
                      <a:off x="0" y="0"/>
                      <a:ext cx="1363980" cy="843280"/>
                    </a:xfrm>
                    <a:prstGeom prst="rect">
                      <a:avLst/>
                    </a:prstGeom>
                    <a:noFill/>
                  </pic:spPr>
                </pic:pic>
              </a:graphicData>
            </a:graphic>
          </wp:inline>
        </w:drawing>
      </w:r>
    </w:p>
    <w:p>
      <w:pPr>
        <w:pStyle w:val="Normal"/>
        <w:jc w:val="end"/>
        <w:rPr>
          <w:rFonts w:ascii="Arial" w:hAnsi="Arial" w:cs="Arial"/>
          <w:sz w:val="22"/>
          <w:szCs w:val="22"/>
        </w:rPr>
      </w:pPr>
      <w:r>
        <w:rPr>
          <w:rFonts w:cs="Arial" w:ascii="Arial" w:hAnsi="Arial"/>
          <w:sz w:val="22"/>
          <w:szCs w:val="22"/>
        </w:rPr>
      </w:r>
    </w:p>
    <w:p>
      <w:pPr>
        <w:pStyle w:val="Normal"/>
        <w:jc w:val="end"/>
        <w:rPr>
          <w:rFonts w:ascii="Arial" w:hAnsi="Arial" w:cs="Arial"/>
          <w:sz w:val="22"/>
          <w:szCs w:val="22"/>
        </w:rPr>
      </w:pPr>
      <w:r>
        <w:rPr>
          <w:rFonts w:cs="Arial" w:ascii="Arial" w:hAnsi="Arial"/>
          <w:sz w:val="22"/>
          <w:szCs w:val="22"/>
        </w:rPr>
      </w:r>
    </w:p>
    <w:p>
      <w:pPr>
        <w:pStyle w:val="Normal"/>
        <w:shd w:val="clear" w:fill="FFFFFF"/>
        <w:tabs>
          <w:tab w:val="clear" w:pos="720"/>
          <w:tab w:val="left" w:pos="5670" w:leader="none"/>
          <w:tab w:val="right" w:pos="8364" w:leader="none"/>
        </w:tabs>
        <w:spacing w:lineRule="exact" w:line="254" w:before="5" w:after="0"/>
        <w:ind w:end="454"/>
        <w:jc w:val="both"/>
        <w:rPr>
          <w:rFonts w:ascii="Arial" w:hAnsi="Arial" w:cs="Arial"/>
          <w:color w:val="000000"/>
          <w:spacing w:val="-2"/>
          <w:sz w:val="22"/>
          <w:szCs w:val="22"/>
        </w:rPr>
      </w:pPr>
      <w:r>
        <w:rPr>
          <w:rFonts w:cs="Arial" w:ascii="Arial" w:hAnsi="Arial"/>
          <w:color w:val="000000"/>
          <w:spacing w:val="-2"/>
          <w:sz w:val="22"/>
          <w:szCs w:val="22"/>
        </w:rPr>
        <w:t>Dear</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tab/>
        <w:tab/>
      </w:r>
    </w:p>
    <w:p>
      <w:pPr>
        <w:pStyle w:val="Normal"/>
        <w:shd w:val="clear" w:fill="FFFFFF"/>
        <w:tabs>
          <w:tab w:val="clear" w:pos="720"/>
          <w:tab w:val="left" w:pos="5670" w:leader="none"/>
          <w:tab w:val="right" w:pos="8364" w:leader="none"/>
        </w:tabs>
        <w:spacing w:lineRule="exact" w:line="254" w:before="5" w:after="0"/>
        <w:ind w:end="454"/>
        <w:jc w:val="both"/>
        <w:rPr/>
      </w:pPr>
      <w:r>
        <w:rPr>
          <w:rStyle w:val="DefaultParagraphFont"/>
          <w:rFonts w:cs="Arial" w:ascii="Arial" w:hAnsi="Arial"/>
          <w:color w:val="000000"/>
          <w:spacing w:val="-2"/>
          <w:sz w:val="22"/>
          <w:szCs w:val="22"/>
        </w:rPr>
        <w:t>Thank you for expressing an interest in the transport service offered by Farnborough Neighbourcare.  However, before registering you as one of our clients, we need to collect some details from you. I would be very grateful if you could complete the forms enclosed, then return them to the office as soon as possible. You can either post them to us or give them to the driver who transports you to your next appointment.</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16"/>
          <w:szCs w:val="16"/>
        </w:rPr>
      </w:pPr>
      <w:r>
        <w:rPr>
          <w:rFonts w:cs="Arial" w:ascii="Arial" w:hAnsi="Arial"/>
          <w:color w:val="000000"/>
          <w:spacing w:val="-2"/>
          <w:sz w:val="16"/>
          <w:szCs w:val="16"/>
        </w:rPr>
      </w:r>
    </w:p>
    <w:p>
      <w:pPr>
        <w:pStyle w:val="Normal"/>
        <w:shd w:val="clear" w:fill="FFFFFF"/>
        <w:tabs>
          <w:tab w:val="clear" w:pos="720"/>
          <w:tab w:val="left" w:pos="5670" w:leader="none"/>
          <w:tab w:val="right" w:pos="8364" w:leader="none"/>
          <w:tab w:val="left" w:pos="8647" w:leader="none"/>
          <w:tab w:val="left" w:pos="9072" w:leader="none"/>
        </w:tabs>
        <w:spacing w:lineRule="exact" w:line="254" w:before="5" w:after="0"/>
        <w:ind w:end="454"/>
        <w:jc w:val="both"/>
        <w:rPr/>
      </w:pPr>
      <w:r>
        <w:rPr>
          <w:rStyle w:val="DefaultParagraphFont"/>
          <w:rFonts w:cs="Arial" w:ascii="Arial" w:hAnsi="Arial"/>
          <w:color w:val="000000"/>
          <w:spacing w:val="-2"/>
          <w:sz w:val="22"/>
          <w:szCs w:val="22"/>
        </w:rPr>
        <w:t xml:space="preserve">In the meantime, we will try to find a driver if you have requested transport to an appointment and contact you as soon as a driver has been found. As you are probably aware, all of our drivers and helpers are volunteers and many of them are retired.  We do our very best to help you. However, please note that sometimes we are unable to find a volunteer available at the time requested. Fortunately, this is a very rare occurrence.  </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16"/>
          <w:szCs w:val="16"/>
        </w:rPr>
      </w:pPr>
      <w:r>
        <w:rPr>
          <w:rFonts w:cs="Arial" w:ascii="Arial" w:hAnsi="Arial"/>
          <w:color w:val="000000"/>
          <w:spacing w:val="-2"/>
          <w:sz w:val="16"/>
          <w:szCs w:val="16"/>
        </w:rPr>
      </w:r>
    </w:p>
    <w:p>
      <w:pPr>
        <w:pStyle w:val="Normal"/>
        <w:shd w:val="clear" w:fill="FFFFFF"/>
        <w:tabs>
          <w:tab w:val="clear" w:pos="720"/>
          <w:tab w:val="left" w:pos="5670" w:leader="none"/>
          <w:tab w:val="right" w:pos="8364" w:leader="none"/>
        </w:tabs>
        <w:spacing w:lineRule="exact" w:line="254" w:before="5" w:after="0"/>
        <w:ind w:end="454"/>
        <w:jc w:val="both"/>
        <w:rPr/>
      </w:pPr>
      <w:r>
        <w:rPr>
          <w:rStyle w:val="DefaultParagraphFont"/>
          <w:rFonts w:cs="Arial" w:ascii="Arial" w:hAnsi="Arial"/>
          <w:b/>
          <w:bCs/>
          <w:color w:val="000000"/>
          <w:spacing w:val="-2"/>
          <w:sz w:val="22"/>
          <w:szCs w:val="22"/>
        </w:rPr>
        <w:t>It would be helpful if you could please telephone the office at least four days before your appointment, but not more than two weeks before your appointment.  The office is open from 10.00 am until 12.00 noon - Monday to Friday. Out of hours, please use the answer phone.</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b/>
          <w:bCs/>
          <w:color w:val="000000"/>
          <w:spacing w:val="-2"/>
          <w:sz w:val="16"/>
          <w:szCs w:val="16"/>
        </w:rPr>
      </w:pPr>
      <w:r>
        <w:rPr>
          <w:rFonts w:cs="Arial" w:ascii="Arial" w:hAnsi="Arial"/>
          <w:b/>
          <w:bCs/>
          <w:color w:val="000000"/>
          <w:spacing w:val="-2"/>
          <w:sz w:val="16"/>
          <w:szCs w:val="16"/>
        </w:rPr>
      </w:r>
    </w:p>
    <w:p>
      <w:pPr>
        <w:pStyle w:val="Normal"/>
        <w:shd w:val="clear" w:fill="FFFFFF"/>
        <w:tabs>
          <w:tab w:val="clear" w:pos="720"/>
          <w:tab w:val="left" w:pos="5670" w:leader="none"/>
          <w:tab w:val="right" w:pos="8364" w:leader="none"/>
        </w:tabs>
        <w:spacing w:lineRule="exact" w:line="254" w:before="5" w:after="0"/>
        <w:ind w:end="454"/>
        <w:jc w:val="both"/>
        <w:rPr/>
      </w:pPr>
      <w:r>
        <w:rPr>
          <w:rStyle w:val="DefaultParagraphFont"/>
          <w:rFonts w:cs="Arial" w:ascii="Arial" w:hAnsi="Arial"/>
          <w:color w:val="000000"/>
          <w:spacing w:val="-2"/>
          <w:sz w:val="22"/>
          <w:szCs w:val="22"/>
        </w:rPr>
        <w:t>We are a registered charity</w:t>
      </w:r>
      <w:r>
        <w:rPr>
          <w:rStyle w:val="DefaultParagraphFont"/>
          <w:rFonts w:cs="Arial" w:ascii="Arial" w:hAnsi="Arial"/>
          <w:b/>
          <w:bCs/>
          <w:color w:val="000000"/>
          <w:spacing w:val="-2"/>
          <w:sz w:val="22"/>
          <w:szCs w:val="22"/>
        </w:rPr>
        <w:t xml:space="preserve"> </w:t>
      </w:r>
      <w:r>
        <w:rPr>
          <w:rStyle w:val="DefaultParagraphFont"/>
          <w:rFonts w:cs="Arial" w:ascii="Arial" w:hAnsi="Arial"/>
          <w:color w:val="000000"/>
          <w:spacing w:val="-2"/>
          <w:sz w:val="22"/>
          <w:szCs w:val="22"/>
        </w:rPr>
        <w:t>and non-profit making, but in order to cover the expenses of our volunteers (e.g. petrol),</w:t>
      </w:r>
      <w:r>
        <w:rPr>
          <w:rStyle w:val="DefaultParagraphFont"/>
          <w:rFonts w:cs="Arial" w:ascii="Arial" w:hAnsi="Arial"/>
          <w:b/>
          <w:bCs/>
          <w:color w:val="000000"/>
          <w:spacing w:val="-2"/>
          <w:sz w:val="22"/>
          <w:szCs w:val="22"/>
        </w:rPr>
        <w:t xml:space="preserve"> </w:t>
      </w:r>
      <w:r>
        <w:rPr>
          <w:rStyle w:val="DefaultParagraphFont"/>
          <w:rFonts w:cs="Arial" w:ascii="Arial" w:hAnsi="Arial"/>
          <w:color w:val="000000"/>
          <w:spacing w:val="-2"/>
          <w:sz w:val="22"/>
          <w:szCs w:val="22"/>
        </w:rPr>
        <w:t>we have to ask for a donation for our services.  The volunteer will hand you an envelope at the end of the journey.  Please place the money in the envelope and give it back to the volunteer.  We accept Rushmoor Borough Council Travel Vouchers as tokens are no longer valid.</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16"/>
          <w:szCs w:val="16"/>
        </w:rPr>
      </w:pPr>
      <w:r>
        <w:rPr>
          <w:rFonts w:cs="Arial" w:ascii="Arial" w:hAnsi="Arial"/>
          <w:color w:val="000000"/>
          <w:spacing w:val="-2"/>
          <w:sz w:val="16"/>
          <w:szCs w:val="16"/>
        </w:rPr>
      </w:r>
    </w:p>
    <w:p>
      <w:pPr>
        <w:pStyle w:val="Normal"/>
        <w:shd w:val="clear" w:fill="FFFFFF"/>
        <w:tabs>
          <w:tab w:val="clear" w:pos="720"/>
          <w:tab w:val="left" w:pos="5670" w:leader="none"/>
          <w:tab w:val="right" w:pos="8364" w:leader="none"/>
        </w:tabs>
        <w:spacing w:lineRule="exact" w:line="254" w:before="5" w:after="0"/>
        <w:ind w:end="454"/>
        <w:jc w:val="both"/>
        <w:rPr/>
      </w:pPr>
      <w:r>
        <w:rPr>
          <w:rStyle w:val="DefaultParagraphFont"/>
          <w:rFonts w:cs="Arial" w:ascii="Arial" w:hAnsi="Arial"/>
          <w:b/>
          <w:bCs/>
          <w:color w:val="000000"/>
          <w:spacing w:val="-2"/>
          <w:sz w:val="22"/>
          <w:szCs w:val="22"/>
        </w:rPr>
        <w:t>Donation Guidelines (as from 1 October 2024)</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b/>
          <w:bCs/>
          <w:color w:val="000000"/>
          <w:spacing w:val="-2"/>
          <w:sz w:val="16"/>
          <w:szCs w:val="16"/>
        </w:rPr>
      </w:pPr>
      <w:r>
        <w:rPr>
          <w:rFonts w:cs="Arial" w:ascii="Arial" w:hAnsi="Arial"/>
          <w:b/>
          <w:bCs/>
          <w:color w:val="000000"/>
          <w:spacing w:val="-2"/>
          <w:sz w:val="16"/>
          <w:szCs w:val="16"/>
        </w:rPr>
      </w:r>
    </w:p>
    <w:tbl>
      <w:tblPr>
        <w:tblW w:w="10020" w:type="dxa"/>
        <w:jc w:val="start"/>
        <w:tblInd w:w="40" w:type="dxa"/>
        <w:tblLayout w:type="fixed"/>
        <w:tblCellMar>
          <w:top w:w="0" w:type="dxa"/>
          <w:start w:w="108" w:type="dxa"/>
          <w:bottom w:w="0" w:type="dxa"/>
          <w:end w:w="108" w:type="dxa"/>
        </w:tblCellMar>
      </w:tblPr>
      <w:tblGrid>
        <w:gridCol w:w="8685"/>
        <w:gridCol w:w="1335"/>
      </w:tblGrid>
      <w:tr>
        <w:trPr/>
        <w:tc>
          <w:tcPr>
            <w:tcW w:w="8685" w:type="dxa"/>
            <w:tcBorders>
              <w:top w:val="single" w:sz="4" w:space="0" w:color="000000"/>
              <w:start w:val="single" w:sz="4" w:space="0" w:color="000000"/>
              <w:bottom w:val="single" w:sz="4" w:space="0" w:color="000000"/>
              <w:end w:val="single" w:sz="4" w:space="0" w:color="000000"/>
            </w:tcBorders>
          </w:tcPr>
          <w:p>
            <w:pPr>
              <w:pStyle w:val="Normal"/>
              <w:shd w:val="clear" w:fill="FFFFFF"/>
              <w:tabs>
                <w:tab w:val="clear" w:pos="720"/>
                <w:tab w:val="right" w:pos="10063" w:leader="none"/>
              </w:tabs>
              <w:spacing w:lineRule="exact" w:line="254" w:before="5" w:after="0"/>
              <w:ind w:hanging="1699" w:start="1699" w:end="442"/>
              <w:rPr>
                <w:rFonts w:ascii="Arial" w:hAnsi="Arial" w:cs="Arial"/>
                <w:color w:val="000000"/>
                <w:spacing w:val="-2"/>
                <w:sz w:val="22"/>
                <w:szCs w:val="22"/>
              </w:rPr>
            </w:pPr>
            <w:r>
              <w:rPr>
                <w:rFonts w:cs="Arial" w:ascii="Arial" w:hAnsi="Arial"/>
                <w:color w:val="000000"/>
                <w:spacing w:val="-2"/>
                <w:sz w:val="22"/>
                <w:szCs w:val="22"/>
              </w:rPr>
              <w:t>Transport to &amp; from destinations within Farnborough &amp; including Station Rd, Frimley</w:t>
            </w:r>
          </w:p>
          <w:p>
            <w:pPr>
              <w:pStyle w:val="Normal"/>
              <w:spacing w:lineRule="exact" w:line="254" w:before="5" w:after="0"/>
              <w:ind w:end="442"/>
              <w:jc w:val="both"/>
              <w:rPr>
                <w:rFonts w:ascii="Arial" w:hAnsi="Arial" w:eastAsia="Arial" w:cs="Arial"/>
                <w:color w:val="000000"/>
                <w:spacing w:val="-2"/>
                <w:sz w:val="22"/>
                <w:szCs w:val="22"/>
              </w:rPr>
            </w:pPr>
            <w:r>
              <w:rPr>
                <w:rFonts w:eastAsia="Arial" w:cs="Arial" w:ascii="Arial" w:hAnsi="Arial"/>
                <w:color w:val="000000"/>
                <w:spacing w:val="-2"/>
                <w:sz w:val="22"/>
                <w:szCs w:val="22"/>
              </w:rPr>
            </w:r>
          </w:p>
        </w:tc>
        <w:tc>
          <w:tcPr>
            <w:tcW w:w="133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rFonts w:ascii="Arial" w:hAnsi="Arial" w:cs="Arial"/>
                <w:color w:val="000000"/>
                <w:spacing w:val="-2"/>
                <w:sz w:val="22"/>
                <w:szCs w:val="22"/>
              </w:rPr>
            </w:pPr>
            <w:r>
              <w:rPr>
                <w:rFonts w:cs="Arial" w:ascii="Arial" w:hAnsi="Arial"/>
                <w:color w:val="000000"/>
                <w:spacing w:val="-2"/>
                <w:sz w:val="22"/>
                <w:szCs w:val="22"/>
              </w:rPr>
              <w:t>£ 7.00</w:t>
            </w:r>
          </w:p>
          <w:p>
            <w:pPr>
              <w:pStyle w:val="Normal"/>
              <w:spacing w:lineRule="exact" w:line="254" w:before="5" w:after="0"/>
              <w:ind w:end="442"/>
              <w:jc w:val="both"/>
              <w:rPr/>
            </w:pPr>
            <w:r>
              <w:rPr/>
            </w:r>
          </w:p>
        </w:tc>
      </w:tr>
      <w:tr>
        <w:trPr/>
        <w:tc>
          <w:tcPr>
            <w:tcW w:w="868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pPr>
            <w:r>
              <w:rPr>
                <w:rStyle w:val="DefaultParagraphFont"/>
                <w:rFonts w:cs="Arial" w:ascii="Arial" w:hAnsi="Arial"/>
                <w:color w:val="000000"/>
                <w:spacing w:val="-2"/>
                <w:sz w:val="22"/>
                <w:szCs w:val="22"/>
              </w:rPr>
              <w:t>To and from Fleet, Frimley, Frimley Green, Aldershot, Camberley, Blackwater and Yateley –</w:t>
            </w:r>
            <w:r>
              <w:rPr>
                <w:rStyle w:val="DefaultParagraphFont"/>
                <w:rFonts w:cs="Arial" w:ascii="Arial" w:hAnsi="Arial"/>
                <w:b/>
                <w:bCs/>
                <w:color w:val="000000"/>
                <w:spacing w:val="-2"/>
                <w:sz w:val="22"/>
                <w:szCs w:val="22"/>
              </w:rPr>
              <w:t xml:space="preserve"> including Frimley Park Hospital</w:t>
            </w:r>
          </w:p>
          <w:p>
            <w:pPr>
              <w:pStyle w:val="Normal"/>
              <w:spacing w:lineRule="exact" w:line="254" w:before="5" w:after="0"/>
              <w:ind w:end="442"/>
              <w:jc w:val="both"/>
              <w:rPr>
                <w:rFonts w:ascii="Arial" w:hAnsi="Arial" w:cs="Arial"/>
                <w:b/>
                <w:bCs/>
                <w:color w:val="000000"/>
                <w:spacing w:val="-2"/>
                <w:sz w:val="16"/>
                <w:szCs w:val="16"/>
              </w:rPr>
            </w:pPr>
            <w:r>
              <w:rPr>
                <w:rFonts w:cs="Arial" w:ascii="Arial" w:hAnsi="Arial"/>
                <w:b/>
                <w:bCs/>
                <w:color w:val="000000"/>
                <w:spacing w:val="-2"/>
                <w:sz w:val="16"/>
                <w:szCs w:val="16"/>
              </w:rPr>
            </w:r>
          </w:p>
        </w:tc>
        <w:tc>
          <w:tcPr>
            <w:tcW w:w="133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pPr>
            <w:r>
              <w:rPr>
                <w:rStyle w:val="DefaultParagraphFont"/>
                <w:rFonts w:cs="Arial" w:ascii="Arial" w:hAnsi="Arial"/>
                <w:bCs/>
                <w:color w:val="000000"/>
                <w:spacing w:val="-2"/>
                <w:sz w:val="22"/>
                <w:szCs w:val="22"/>
              </w:rPr>
              <w:t>£10.00</w:t>
            </w:r>
          </w:p>
        </w:tc>
      </w:tr>
      <w:tr>
        <w:trPr/>
        <w:tc>
          <w:tcPr>
            <w:tcW w:w="868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pPr>
            <w:r>
              <w:rPr>
                <w:rStyle w:val="DefaultParagraphFont"/>
                <w:rFonts w:cs="Arial" w:ascii="Arial" w:hAnsi="Arial"/>
                <w:color w:val="000000"/>
                <w:spacing w:val="-2"/>
                <w:sz w:val="22"/>
                <w:szCs w:val="22"/>
              </w:rPr>
              <w:t xml:space="preserve">To and from Farnham Hospital, Phyllis Tuckwell and Clare Park.  </w:t>
            </w:r>
          </w:p>
          <w:p>
            <w:pPr>
              <w:pStyle w:val="Normal"/>
              <w:spacing w:lineRule="exact" w:line="254" w:before="5" w:after="0"/>
              <w:ind w:end="442"/>
              <w:jc w:val="both"/>
              <w:rPr>
                <w:rFonts w:ascii="Arial" w:hAnsi="Arial" w:cs="Arial"/>
                <w:b/>
                <w:bCs/>
                <w:color w:val="000000"/>
                <w:spacing w:val="-2"/>
                <w:sz w:val="16"/>
                <w:szCs w:val="16"/>
              </w:rPr>
            </w:pPr>
            <w:r>
              <w:rPr>
                <w:rFonts w:cs="Arial" w:ascii="Arial" w:hAnsi="Arial"/>
                <w:b/>
                <w:bCs/>
                <w:color w:val="000000"/>
                <w:spacing w:val="-2"/>
                <w:sz w:val="16"/>
                <w:szCs w:val="16"/>
              </w:rPr>
            </w:r>
          </w:p>
        </w:tc>
        <w:tc>
          <w:tcPr>
            <w:tcW w:w="133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pPr>
            <w:r>
              <w:rPr>
                <w:rStyle w:val="DefaultParagraphFont"/>
                <w:rFonts w:cs="Arial" w:ascii="Arial" w:hAnsi="Arial"/>
                <w:bCs/>
                <w:color w:val="000000"/>
                <w:spacing w:val="-2"/>
                <w:sz w:val="22"/>
                <w:szCs w:val="22"/>
              </w:rPr>
              <w:t>£12.00</w:t>
            </w:r>
          </w:p>
        </w:tc>
      </w:tr>
      <w:tr>
        <w:trPr/>
        <w:tc>
          <w:tcPr>
            <w:tcW w:w="8685" w:type="dxa"/>
            <w:tcBorders>
              <w:top w:val="single" w:sz="4" w:space="0" w:color="000000"/>
              <w:start w:val="single" w:sz="4" w:space="0" w:color="000000"/>
              <w:bottom w:val="single" w:sz="4" w:space="0" w:color="000000"/>
              <w:end w:val="single" w:sz="4" w:space="0" w:color="000000"/>
            </w:tcBorders>
          </w:tcPr>
          <w:p>
            <w:pPr>
              <w:pStyle w:val="Normal"/>
              <w:shd w:val="clear" w:fill="FFFFFF"/>
              <w:tabs>
                <w:tab w:val="clear" w:pos="720"/>
                <w:tab w:val="right" w:pos="8364" w:leader="none"/>
              </w:tabs>
              <w:spacing w:lineRule="exact" w:line="254" w:before="5" w:after="0"/>
              <w:ind w:end="442"/>
              <w:jc w:val="both"/>
              <w:rPr/>
            </w:pPr>
            <w:r>
              <w:rPr>
                <w:rStyle w:val="DefaultParagraphFont"/>
                <w:rFonts w:cs="Arial" w:ascii="Arial" w:hAnsi="Arial"/>
                <w:color w:val="000000"/>
                <w:spacing w:val="-2"/>
                <w:sz w:val="22"/>
                <w:szCs w:val="22"/>
              </w:rPr>
              <w:t>To and from Ascot, Ashford, Alton Basingstoke, Bracknell, Chertsey, Elstead, Guildford, Heatherwood, Old Basing, Windsor, Woking and Wexham</w:t>
            </w:r>
          </w:p>
          <w:p>
            <w:pPr>
              <w:pStyle w:val="Normal"/>
              <w:shd w:val="clear" w:fill="FFFFFF"/>
              <w:tabs>
                <w:tab w:val="clear" w:pos="720"/>
                <w:tab w:val="right" w:pos="8364" w:leader="none"/>
              </w:tabs>
              <w:spacing w:lineRule="exact" w:line="254" w:before="5" w:after="0"/>
              <w:ind w:end="442"/>
              <w:jc w:val="both"/>
              <w:rPr/>
            </w:pPr>
            <w:r>
              <w:rPr>
                <w:rStyle w:val="DefaultParagraphFont"/>
                <w:rFonts w:eastAsia="Arial" w:cs="Arial" w:ascii="Arial" w:hAnsi="Arial"/>
                <w:color w:val="000000"/>
                <w:spacing w:val="-2"/>
                <w:sz w:val="22"/>
                <w:szCs w:val="22"/>
              </w:rPr>
              <w:t xml:space="preserve">  </w:t>
            </w:r>
            <w:r>
              <w:rPr>
                <w:rStyle w:val="DefaultParagraphFont"/>
                <w:rFonts w:cs="Arial" w:ascii="Arial" w:hAnsi="Arial"/>
                <w:color w:val="000000"/>
                <w:spacing w:val="-2"/>
                <w:sz w:val="22"/>
                <w:szCs w:val="22"/>
              </w:rPr>
              <w:tab/>
            </w:r>
          </w:p>
        </w:tc>
        <w:tc>
          <w:tcPr>
            <w:tcW w:w="133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pPr>
            <w:r>
              <w:rPr>
                <w:rStyle w:val="DefaultParagraphFont"/>
                <w:rFonts w:cs="Arial" w:ascii="Arial" w:hAnsi="Arial"/>
                <w:bCs/>
                <w:color w:val="000000"/>
                <w:spacing w:val="-2"/>
                <w:sz w:val="22"/>
                <w:szCs w:val="22"/>
              </w:rPr>
              <w:t>£25.00</w:t>
            </w:r>
          </w:p>
        </w:tc>
      </w:tr>
      <w:tr>
        <w:trPr/>
        <w:tc>
          <w:tcPr>
            <w:tcW w:w="8685" w:type="dxa"/>
            <w:tcBorders>
              <w:top w:val="single" w:sz="4" w:space="0" w:color="000000"/>
              <w:start w:val="single" w:sz="4" w:space="0" w:color="000000"/>
              <w:bottom w:val="single" w:sz="4" w:space="0" w:color="000000"/>
              <w:end w:val="single" w:sz="4" w:space="0" w:color="000000"/>
            </w:tcBorders>
          </w:tcPr>
          <w:p>
            <w:pPr>
              <w:pStyle w:val="Normal"/>
              <w:shd w:val="clear" w:fill="FFFFFF"/>
              <w:tabs>
                <w:tab w:val="clear" w:pos="720"/>
                <w:tab w:val="right" w:pos="8398" w:leader="none"/>
              </w:tabs>
              <w:spacing w:lineRule="exact" w:line="254" w:before="5" w:after="0"/>
              <w:ind w:start="34" w:end="442"/>
              <w:jc w:val="both"/>
              <w:rPr>
                <w:rFonts w:ascii="Arial" w:hAnsi="Arial" w:cs="Arial"/>
                <w:color w:val="000000"/>
                <w:spacing w:val="-2"/>
                <w:sz w:val="22"/>
                <w:szCs w:val="22"/>
              </w:rPr>
            </w:pPr>
            <w:r>
              <w:rPr>
                <w:rFonts w:cs="Arial" w:ascii="Arial" w:hAnsi="Arial"/>
                <w:color w:val="000000"/>
                <w:spacing w:val="-2"/>
                <w:sz w:val="22"/>
                <w:szCs w:val="22"/>
              </w:rPr>
              <w:t>More distant areas e.g. London area, Southampton.</w:t>
            </w:r>
          </w:p>
          <w:p>
            <w:pPr>
              <w:pStyle w:val="Normal"/>
              <w:shd w:val="clear" w:fill="FFFFFF"/>
              <w:tabs>
                <w:tab w:val="clear" w:pos="720"/>
                <w:tab w:val="right" w:pos="8398" w:leader="none"/>
              </w:tabs>
              <w:spacing w:lineRule="exact" w:line="254" w:before="5" w:after="0"/>
              <w:ind w:start="34" w:end="442"/>
              <w:jc w:val="both"/>
              <w:rPr>
                <w:rFonts w:ascii="Arial" w:hAnsi="Arial" w:cs="Arial"/>
                <w:color w:val="000000"/>
                <w:spacing w:val="-2"/>
                <w:sz w:val="22"/>
                <w:szCs w:val="22"/>
              </w:rPr>
            </w:pPr>
            <w:r>
              <w:rPr>
                <w:rFonts w:cs="Arial" w:ascii="Arial" w:hAnsi="Arial"/>
                <w:color w:val="000000"/>
                <w:spacing w:val="-2"/>
                <w:sz w:val="22"/>
                <w:szCs w:val="22"/>
              </w:rPr>
            </w:r>
          </w:p>
        </w:tc>
        <w:tc>
          <w:tcPr>
            <w:tcW w:w="1335" w:type="dxa"/>
            <w:tcBorders>
              <w:top w:val="single" w:sz="4" w:space="0" w:color="000000"/>
              <w:start w:val="single" w:sz="4" w:space="0" w:color="000000"/>
              <w:bottom w:val="single" w:sz="4" w:space="0" w:color="000000"/>
              <w:end w:val="single" w:sz="4" w:space="0" w:color="000000"/>
            </w:tcBorders>
          </w:tcPr>
          <w:p>
            <w:pPr>
              <w:pStyle w:val="Normal"/>
              <w:spacing w:lineRule="exact" w:line="254" w:before="5" w:after="0"/>
              <w:ind w:end="442"/>
              <w:jc w:val="both"/>
              <w:rPr>
                <w:rFonts w:ascii="Arial" w:hAnsi="Arial" w:cs="Arial"/>
                <w:bCs/>
                <w:color w:val="000000"/>
                <w:spacing w:val="-2"/>
                <w:sz w:val="22"/>
                <w:szCs w:val="22"/>
              </w:rPr>
            </w:pPr>
            <w:r>
              <w:rPr>
                <w:rFonts w:cs="Arial" w:ascii="Arial" w:hAnsi="Arial"/>
                <w:bCs/>
                <w:color w:val="000000"/>
                <w:spacing w:val="-2"/>
                <w:sz w:val="22"/>
                <w:szCs w:val="22"/>
              </w:rPr>
              <w:t>£40.00</w:t>
            </w:r>
          </w:p>
        </w:tc>
      </w:tr>
    </w:tbl>
    <w:p>
      <w:pPr>
        <w:pStyle w:val="Normal"/>
        <w:shd w:val="clear" w:fill="FFFFFF"/>
        <w:tabs>
          <w:tab w:val="clear" w:pos="720"/>
          <w:tab w:val="right" w:pos="10063" w:leader="none"/>
        </w:tabs>
        <w:spacing w:lineRule="exact" w:line="254" w:before="5" w:after="0"/>
        <w:ind w:hanging="1415" w:start="1699" w:end="442"/>
        <w:jc w:val="both"/>
        <w:rPr>
          <w:rFonts w:ascii="Arial" w:hAnsi="Arial" w:cs="Arial"/>
          <w:color w:val="000000"/>
          <w:spacing w:val="-2"/>
          <w:sz w:val="16"/>
          <w:szCs w:val="16"/>
        </w:rPr>
      </w:pPr>
      <w:r>
        <w:rPr>
          <w:rFonts w:cs="Arial" w:ascii="Arial" w:hAnsi="Arial"/>
          <w:color w:val="000000"/>
          <w:spacing w:val="-2"/>
          <w:sz w:val="16"/>
          <w:szCs w:val="16"/>
        </w:rPr>
      </w:r>
    </w:p>
    <w:p>
      <w:pPr>
        <w:pStyle w:val="Normal"/>
        <w:shd w:val="clear" w:fill="FFFFFF"/>
        <w:tabs>
          <w:tab w:val="clear" w:pos="720"/>
          <w:tab w:val="left" w:pos="5954" w:leader="none"/>
          <w:tab w:val="right" w:pos="8648" w:leader="none"/>
        </w:tabs>
        <w:spacing w:lineRule="exact" w:line="254" w:before="5" w:after="0"/>
        <w:ind w:start="284" w:end="442"/>
        <w:jc w:val="both"/>
        <w:rPr/>
      </w:pPr>
      <w:r>
        <w:rPr>
          <w:rStyle w:val="DefaultParagraphFont"/>
          <w:rFonts w:cs="Arial" w:ascii="Arial" w:hAnsi="Arial"/>
          <w:color w:val="000000"/>
          <w:spacing w:val="-2"/>
          <w:sz w:val="22"/>
          <w:szCs w:val="22"/>
        </w:rPr>
        <w:t xml:space="preserve">If you require further information or have any queries, then please feel free to telephone the office on </w:t>
      </w:r>
      <w:r>
        <w:rPr>
          <w:rStyle w:val="DefaultParagraphFont"/>
          <w:b/>
          <w:bCs/>
          <w:color w:val="212121"/>
          <w:spacing w:val="-2"/>
          <w:sz w:val="23"/>
          <w:szCs w:val="23"/>
        </w:rPr>
        <w:t>07539 327 757</w:t>
      </w:r>
      <w:r>
        <w:rPr>
          <w:rStyle w:val="DefaultParagraphFont"/>
          <w:rFonts w:cs="Arial" w:ascii="Arial" w:hAnsi="Arial"/>
          <w:b/>
          <w:bCs/>
          <w:color w:val="000000"/>
          <w:spacing w:val="-2"/>
          <w:sz w:val="22"/>
          <w:szCs w:val="22"/>
        </w:rPr>
        <w:t>.</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t>Yours sincerely</w:t>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r>
    </w:p>
    <w:p>
      <w:pPr>
        <w:pStyle w:val="Normal"/>
        <w:shd w:val="clear" w:fill="FFFFFF"/>
        <w:tabs>
          <w:tab w:val="clear" w:pos="720"/>
          <w:tab w:val="left" w:pos="5954" w:leader="none"/>
          <w:tab w:val="right" w:pos="8648" w:leader="none"/>
        </w:tabs>
        <w:spacing w:lineRule="exact" w:line="254" w:before="5" w:after="0"/>
        <w:ind w:start="284" w:end="442"/>
        <w:jc w:val="both"/>
        <w:rPr>
          <w:rFonts w:ascii="Arial" w:hAnsi="Arial" w:cs="Arial"/>
          <w:color w:val="000000"/>
          <w:spacing w:val="-2"/>
          <w:sz w:val="22"/>
          <w:szCs w:val="22"/>
        </w:rPr>
      </w:pPr>
      <w:r>
        <w:rPr>
          <w:rFonts w:cs="Arial" w:ascii="Arial" w:hAnsi="Arial"/>
          <w:color w:val="000000"/>
          <w:spacing w:val="-2"/>
          <w:sz w:val="22"/>
          <w:szCs w:val="22"/>
        </w:rPr>
      </w:r>
    </w:p>
    <w:p>
      <w:pPr>
        <w:pStyle w:val="Normal"/>
        <w:shd w:val="clear" w:fill="FFFFFF"/>
        <w:tabs>
          <w:tab w:val="clear" w:pos="720"/>
          <w:tab w:val="left" w:pos="5954" w:leader="none"/>
          <w:tab w:val="right" w:pos="8648" w:leader="none"/>
        </w:tabs>
        <w:spacing w:lineRule="exact" w:line="254" w:before="5" w:after="0"/>
        <w:ind w:start="284" w:end="442"/>
        <w:jc w:val="both"/>
        <w:rPr/>
      </w:pPr>
      <w:r>
        <w:rPr>
          <w:rStyle w:val="DefaultParagraphFont"/>
          <w:rFonts w:cs="Arial" w:ascii="Arial" w:hAnsi="Arial"/>
          <w:color w:val="000000"/>
          <w:spacing w:val="-2"/>
          <w:sz w:val="22"/>
          <w:szCs w:val="22"/>
        </w:rPr>
        <w:t>(Chairman of Trustees)</w:t>
      </w:r>
      <w:r>
        <w:rPr/>
        <w:t xml:space="preserve">                                                                                                                                                 </w:t>
      </w:r>
    </w:p>
    <w:p>
      <w:pPr>
        <w:pStyle w:val="Normal"/>
        <w:rPr/>
      </w:pPr>
      <w:r>
        <w:rPr/>
        <w:t xml:space="preserve">                                                                                                                          </w:t>
      </w:r>
    </w:p>
    <w:sectPr>
      <w:type w:val="nextPage"/>
      <w:pgSz w:w="11906" w:h="16838"/>
      <w:pgMar w:left="720" w:right="720" w:gutter="0" w:header="0" w:top="720" w:footer="0" w:bottom="28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0" w:characterSet="windows-1252"/>
    <w:family w:val="swiss"/>
    <w:pitch w:val="variable"/>
  </w:font>
  <w:font w:name="Liberation Sans">
    <w:altName w:val="Arial"/>
    <w:charset w:val="00" w:characterSet="windows-1252"/>
    <w:family w:val="swiss"/>
    <w:pitch w:val="variable"/>
  </w:font>
  <w:font w:name="Britannic Bold">
    <w:charset w:val="00" w:characterSet="windows-1252"/>
    <w:family w:val="swiss"/>
    <w:pitch w:val="variable"/>
  </w:font>
</w:fonts>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GB" w:eastAsia="zh-CN" w:bidi="hi-IN"/>
      </w:rPr>
    </w:rPrDefault>
    <w:pPrDefault>
      <w:pPr>
        <w:suppressAutoHyphens w:val="true"/>
      </w:pPr>
    </w:pPrDefault>
  </w:docDefaults>
  <w:style w:type="paragraph" w:styleId="Normal">
    <w:name w:val="Normal"/>
    <w:qFormat/>
    <w:pPr>
      <w:keepNext w:val="false"/>
      <w:keepLines w:val="false"/>
      <w:pageBreakBefore w:val="false"/>
      <w:widowControl/>
      <w:shd w:val="clear" w:fill="auto"/>
      <w:suppressAutoHyphens w:val="true"/>
      <w:overflowPunct w:val="false"/>
      <w:bidi w:val="0"/>
      <w:snapToGrid w:val="true"/>
      <w:spacing w:lineRule="auto" w:line="240" w:before="0" w:after="0"/>
      <w:jc w:val="start"/>
      <w:textAlignment w:val="baseline"/>
    </w:pPr>
    <w:rPr>
      <w:rFonts w:ascii="Times New Roman" w:hAnsi="Times New Roman" w:eastAsia="Times New Roman" w:cs="Times New Roman"/>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shd w:fill="auto" w:val="clear"/>
      <w:vertAlign w:val="baseline"/>
      <w:em w:val="none"/>
      <w:lang w:val="en-GB" w:eastAsia="zh-CN" w:bidi="ar-SA"/>
    </w:rPr>
  </w:style>
  <w:style w:type="character" w:styleId="DefaultParagraphFont">
    <w:name w:val="Default Paragraph Font"/>
    <w:qFormat/>
    <w:rPr/>
  </w:style>
  <w:style w:type="character" w:styleId="BalloonTextChar">
    <w:name w:val="Balloon Text Char"/>
    <w:qFormat/>
    <w:rPr>
      <w:rFonts w:ascii="Tahoma" w:hAnsi="Tahoma" w:eastAsia="Tahoma" w:cs="Tahoma"/>
      <w:sz w:val="16"/>
      <w:szCs w:val="16"/>
      <w:lang w:val="en-US"/>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style>
  <w:style w:type="paragraph" w:styleId="Heading">
    <w:name w:val="Heading"/>
    <w:basedOn w:val="Normal"/>
    <w:next w:val="BodyText"/>
    <w:qFormat/>
    <w:pPr>
      <w:keepNext w:val="true"/>
      <w:suppressAutoHyphens w:val="true"/>
      <w:spacing w:before="240" w:after="120"/>
    </w:pPr>
    <w:rPr>
      <w:rFonts w:ascii="Liberation Sans" w:hAnsi="Liberation Sans" w:eastAsia="Microsoft YaHei" w:cs="Lucida Sans"/>
      <w:sz w:val="28"/>
      <w:szCs w:val="28"/>
    </w:rPr>
  </w:style>
  <w:style w:type="paragraph" w:styleId="BodyText">
    <w:name w:val="Body Text"/>
    <w:basedOn w:val="Normal"/>
    <w:pPr>
      <w:suppressAutoHyphens w:val="true"/>
      <w:spacing w:lineRule="auto" w:line="276" w:before="0" w:after="140"/>
    </w:pPr>
    <w:rPr/>
  </w:style>
  <w:style w:type="paragraph" w:styleId="List">
    <w:name w:val="List"/>
    <w:basedOn w:val="BodyText"/>
    <w:pPr>
      <w:suppressAutoHyphens w:val="true"/>
    </w:pPr>
    <w:rPr>
      <w:rFonts w:cs="Lucida Sans"/>
    </w:rPr>
  </w:style>
  <w:style w:type="paragraph" w:styleId="Caption">
    <w:name w:val="caption"/>
    <w:basedOn w:val="Normal"/>
    <w:qFormat/>
    <w:pPr>
      <w:suppressLineNumbers/>
      <w:suppressAutoHyphens w:val="true"/>
      <w:spacing w:before="120" w:after="120"/>
    </w:pPr>
    <w:rPr>
      <w:rFonts w:cs="Lucida Sans"/>
      <w:i/>
      <w:iCs/>
    </w:rPr>
  </w:style>
  <w:style w:type="paragraph" w:styleId="Index">
    <w:name w:val="Index"/>
    <w:basedOn w:val="Normal"/>
    <w:qFormat/>
    <w:pPr>
      <w:suppressLineNumbers/>
      <w:suppressAutoHyphens w:val="true"/>
    </w:pPr>
    <w:rPr>
      <w:rFonts w:cs="Lucida Sans"/>
    </w:rPr>
  </w:style>
  <w:style w:type="paragraph" w:styleId="Normal1">
    <w:name w:val="Normal1"/>
    <w:qFormat/>
    <w:pPr>
      <w:keepNext w:val="false"/>
      <w:keepLines w:val="false"/>
      <w:pageBreakBefore w:val="false"/>
      <w:widowControl w:val="false"/>
      <w:shd w:val="clear" w:fill="auto"/>
      <w:suppressAutoHyphens w:val="true"/>
      <w:overflowPunct w:val="false"/>
      <w:bidi w:val="0"/>
      <w:snapToGrid w:val="true"/>
      <w:spacing w:lineRule="auto" w:line="240" w:before="0" w:after="0"/>
      <w:jc w:val="start"/>
      <w:textAlignment w:val="baseline"/>
    </w:pPr>
    <w:rPr>
      <w:rFonts w:ascii="Liberation Serif" w:hAnsi="Liberation Serif" w:eastAsia="NSimSun" w:cs="Lucida Sans"/>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shd w:fill="auto" w:val="clear"/>
      <w:vertAlign w:val="baseline"/>
      <w:em w:val="none"/>
      <w:lang w:val="en-GB" w:eastAsia="zh-CN" w:bidi="hi-IN"/>
    </w:rPr>
  </w:style>
  <w:style w:type="paragraph" w:styleId="HeaderandFooter">
    <w:name w:val="Header and Footer"/>
    <w:basedOn w:val="Normal"/>
    <w:qFormat/>
    <w:pPr>
      <w:suppressLineNumbers/>
      <w:tabs>
        <w:tab w:val="clear" w:pos="720"/>
        <w:tab w:val="center" w:pos="4819" w:leader="none"/>
        <w:tab w:val="right" w:pos="9638" w:leader="none"/>
      </w:tabs>
      <w:suppressAutoHyphens w:val="true"/>
    </w:pPr>
    <w:rPr/>
  </w:style>
  <w:style w:type="paragraph" w:styleId="Header">
    <w:name w:val="header"/>
    <w:basedOn w:val="Normal"/>
    <w:pPr>
      <w:tabs>
        <w:tab w:val="clear" w:pos="720"/>
        <w:tab w:val="center" w:pos="4320" w:leader="none"/>
        <w:tab w:val="right" w:pos="8640" w:leader="none"/>
      </w:tabs>
      <w:suppressAutoHyphens w:val="true"/>
    </w:pPr>
    <w:rPr/>
  </w:style>
  <w:style w:type="paragraph" w:styleId="Footer">
    <w:name w:val="footer"/>
    <w:basedOn w:val="Normal"/>
    <w:pPr>
      <w:tabs>
        <w:tab w:val="clear" w:pos="720"/>
        <w:tab w:val="center" w:pos="4320" w:leader="none"/>
        <w:tab w:val="right" w:pos="8640" w:leader="none"/>
      </w:tabs>
      <w:suppressAutoHyphens w:val="true"/>
    </w:pPr>
    <w:rPr/>
  </w:style>
  <w:style w:type="paragraph" w:styleId="FrameContentsuser">
    <w:name w:val="Frame Contents (user)"/>
    <w:basedOn w:val="Normal"/>
    <w:qFormat/>
    <w:pPr>
      <w:suppressAutoHyphens w:val="true"/>
    </w:pPr>
    <w:rPr/>
  </w:style>
  <w:style w:type="paragraph" w:styleId="TableContents">
    <w:name w:val="Table Contents"/>
    <w:basedOn w:val="Normal"/>
    <w:qFormat/>
    <w:pPr>
      <w:widowControl w:val="false"/>
      <w:suppressLineNumbers/>
      <w:suppressAutoHyphens w:val="true"/>
    </w:pPr>
    <w:rPr/>
  </w:style>
  <w:style w:type="paragraph" w:styleId="TableHeading">
    <w:name w:val="Table Heading"/>
    <w:basedOn w:val="TableContents"/>
    <w:qFormat/>
    <w:pPr>
      <w:suppressAutoHyphens w:val="true"/>
      <w:jc w:val="center"/>
    </w:pPr>
    <w:rPr>
      <w:b/>
      <w:bCs/>
    </w:rPr>
  </w:style>
  <w:style w:type="paragraph" w:styleId="BalloonText">
    <w:name w:val="Balloon Text"/>
    <w:basedOn w:val="Normal"/>
    <w:qFormat/>
    <w:pPr>
      <w:suppressAutoHyphens w:val="true"/>
    </w:pPr>
    <w:rPr>
      <w:rFonts w:ascii="Tahoma" w:hAnsi="Tahoma" w:eastAsia="Tahoma" w:cs="Tahoma"/>
      <w:sz w:val="16"/>
      <w:szCs w:val="16"/>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122</TotalTime>
  <Application>LibreOffice/25.8.3.2$Windows_X86_64 LibreOffice_project/8ca8d55c161d602844f5428fa4b58097424e324e</Application>
  <AppVersion>15.0000</AppVersion>
  <Pages>1</Pages>
  <Words>388</Words>
  <Characters>1920</Characters>
  <CharactersWithSpaces>2614</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2025-04-23T13:14:00Z</dcterms:created>
  <dc:creator>Peter Attridge</dc:creator>
  <dc:description/>
  <dc:language>en-GB</dc:language>
  <cp:lastModifiedBy/>
  <cp:lastPrinted>2025-12-17T19:54:23Z</cp:lastPrinted>
  <dcterms:modified xsi:type="dcterms:W3CDTF">2025-12-17T20:00:09Z</dcterms:modified>
  <cp:revision>3</cp:revision>
  <dc:subject/>
  <dc:title>FARNBOROUGH NEIGHBOURCARE</dc:title>
</cp:coreProperties>
</file>

<file path=docProps/custom.xml><?xml version="1.0" encoding="utf-8"?>
<Properties xmlns="http://schemas.openxmlformats.org/officeDocument/2006/custom-properties" xmlns:vt="http://schemas.openxmlformats.org/officeDocument/2006/docPropsVTypes"/>
</file>