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EC3005" w14:textId="044735B9" w:rsidR="000B37B7" w:rsidRPr="00356624" w:rsidRDefault="00652CDF" w:rsidP="000B37B7">
      <w:pPr>
        <w:jc w:val="center"/>
        <w:rPr>
          <w:rFonts w:ascii="Verdana" w:hAnsi="Verdana" w:cs="Tahoma"/>
          <w:u w:val="single"/>
        </w:rPr>
      </w:pPr>
      <w:r>
        <w:rPr>
          <w:rFonts w:ascii="Verdana" w:hAnsi="Verdana" w:cs="Tahoma"/>
          <w:b/>
          <w:bCs/>
          <w:u w:val="single"/>
        </w:rPr>
        <w:t xml:space="preserve"> </w:t>
      </w:r>
      <w:r w:rsidR="000B37B7" w:rsidRPr="00356624">
        <w:rPr>
          <w:rFonts w:ascii="Verdana" w:hAnsi="Verdana" w:cs="Tahoma"/>
          <w:u w:val="single"/>
        </w:rPr>
        <w:t xml:space="preserve">Minutes of the Ordinary Meeting of the Parish Council held on </w:t>
      </w:r>
    </w:p>
    <w:p w14:paraId="01FB1293" w14:textId="4F1B4FFD" w:rsidR="000B37B7" w:rsidRPr="00356624" w:rsidRDefault="000B37B7" w:rsidP="000B37B7">
      <w:pPr>
        <w:jc w:val="center"/>
        <w:rPr>
          <w:rFonts w:ascii="Verdana" w:hAnsi="Verdana" w:cs="Tahoma"/>
          <w:u w:val="single"/>
        </w:rPr>
      </w:pPr>
      <w:r w:rsidRPr="00356624">
        <w:rPr>
          <w:rFonts w:ascii="Verdana" w:hAnsi="Verdana" w:cs="Tahoma"/>
          <w:u w:val="single"/>
        </w:rPr>
        <w:t xml:space="preserve">Thursday </w:t>
      </w:r>
      <w:r>
        <w:rPr>
          <w:rFonts w:ascii="Verdana" w:hAnsi="Verdana" w:cs="Tahoma"/>
          <w:u w:val="single"/>
        </w:rPr>
        <w:t>28</w:t>
      </w:r>
      <w:r w:rsidRPr="00356624">
        <w:rPr>
          <w:rFonts w:ascii="Verdana" w:hAnsi="Verdana" w:cs="Tahoma"/>
          <w:u w:val="single"/>
          <w:vertAlign w:val="superscript"/>
        </w:rPr>
        <w:t xml:space="preserve">th </w:t>
      </w:r>
      <w:r>
        <w:rPr>
          <w:rFonts w:ascii="Verdana" w:hAnsi="Verdana" w:cs="Tahoma"/>
          <w:u w:val="single"/>
        </w:rPr>
        <w:t>March</w:t>
      </w:r>
      <w:r w:rsidRPr="00356624">
        <w:rPr>
          <w:rFonts w:ascii="Verdana" w:hAnsi="Verdana" w:cs="Tahoma"/>
          <w:u w:val="single"/>
        </w:rPr>
        <w:t xml:space="preserve"> 202</w:t>
      </w:r>
      <w:r>
        <w:rPr>
          <w:rFonts w:ascii="Verdana" w:hAnsi="Verdana" w:cs="Tahoma"/>
          <w:u w:val="single"/>
        </w:rPr>
        <w:t>4</w:t>
      </w:r>
      <w:r w:rsidRPr="00356624">
        <w:rPr>
          <w:rFonts w:ascii="Verdana" w:hAnsi="Verdana" w:cs="Tahoma"/>
          <w:u w:val="single"/>
        </w:rPr>
        <w:t xml:space="preserve"> at 7.30pm</w:t>
      </w:r>
    </w:p>
    <w:p w14:paraId="18045477" w14:textId="2A6C7A5B" w:rsidR="000B37B7" w:rsidRPr="00356624" w:rsidRDefault="000B37B7" w:rsidP="000B37B7">
      <w:pPr>
        <w:spacing w:after="120"/>
        <w:jc w:val="center"/>
        <w:rPr>
          <w:rFonts w:ascii="Verdana" w:hAnsi="Verdana" w:cs="Tahoma"/>
          <w:u w:val="single"/>
        </w:rPr>
      </w:pPr>
      <w:r>
        <w:rPr>
          <w:rFonts w:ascii="Verdana" w:hAnsi="Verdana" w:cs="Tahoma"/>
          <w:u w:val="single"/>
        </w:rPr>
        <w:t>Galphay Village Institute transferred to Winksley Church Room</w:t>
      </w:r>
      <w:r w:rsidRPr="00356624">
        <w:rPr>
          <w:rFonts w:ascii="Verdana" w:hAnsi="Verdana" w:cs="Tahoma"/>
          <w:u w:val="single"/>
        </w:rPr>
        <w:t>.</w:t>
      </w:r>
    </w:p>
    <w:p w14:paraId="79292282" w14:textId="1A9ED5CC" w:rsidR="000B37B7" w:rsidRPr="00356624" w:rsidRDefault="000B37B7" w:rsidP="000B37B7">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173</w:t>
      </w:r>
      <w:r w:rsidRPr="00356624">
        <w:rPr>
          <w:rFonts w:ascii="Verdana" w:hAnsi="Verdana" w:cs="Tahoma"/>
          <w:b/>
          <w:bCs/>
        </w:rPr>
        <w:t>)</w:t>
      </w:r>
      <w:r>
        <w:rPr>
          <w:rFonts w:ascii="Verdana" w:hAnsi="Verdana" w:cs="Tahoma"/>
          <w:b/>
          <w:bCs/>
        </w:rPr>
        <w:t xml:space="preserve"> </w:t>
      </w:r>
      <w:r w:rsidRPr="00356624">
        <w:rPr>
          <w:rFonts w:ascii="Verdana" w:hAnsi="Verdana" w:cs="Tahoma"/>
          <w:b/>
        </w:rPr>
        <w:t>Present</w:t>
      </w:r>
      <w:r w:rsidRPr="00356624">
        <w:rPr>
          <w:rFonts w:ascii="Verdana" w:hAnsi="Verdana" w:cs="Tahoma"/>
        </w:rPr>
        <w:t xml:space="preserve"> Cllr. </w:t>
      </w:r>
      <w:r>
        <w:rPr>
          <w:rFonts w:ascii="Verdana" w:hAnsi="Verdana" w:cs="Tahoma"/>
        </w:rPr>
        <w:t>Jan Lawson</w:t>
      </w:r>
      <w:r w:rsidRPr="00356624">
        <w:rPr>
          <w:rFonts w:ascii="Verdana" w:hAnsi="Verdana" w:cs="Tahoma"/>
        </w:rPr>
        <w:t>, Cllr. Brian Thackray</w:t>
      </w:r>
      <w:r>
        <w:rPr>
          <w:rFonts w:ascii="Verdana" w:hAnsi="Verdana" w:cs="Tahoma"/>
        </w:rPr>
        <w:t xml:space="preserve">, </w:t>
      </w:r>
      <w:r w:rsidRPr="00356624">
        <w:rPr>
          <w:rFonts w:ascii="Verdana" w:hAnsi="Verdana" w:cs="Tahoma"/>
        </w:rPr>
        <w:t>Cllr. Patricia Harding</w:t>
      </w:r>
      <w:r>
        <w:rPr>
          <w:rFonts w:ascii="Verdana" w:hAnsi="Verdana" w:cs="Tahoma"/>
        </w:rPr>
        <w:t xml:space="preserve"> and Cllr. Sheila Miller.</w:t>
      </w:r>
    </w:p>
    <w:p w14:paraId="3A1DDECC" w14:textId="3CF481E3" w:rsidR="000B37B7" w:rsidRPr="00356624" w:rsidRDefault="000B37B7" w:rsidP="000B37B7">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174</w:t>
      </w:r>
      <w:r w:rsidRPr="00356624">
        <w:rPr>
          <w:rFonts w:ascii="Verdana" w:hAnsi="Verdana" w:cs="Tahoma"/>
          <w:b/>
          <w:bCs/>
        </w:rPr>
        <w:t>)</w:t>
      </w:r>
      <w:r w:rsidRPr="00356624">
        <w:rPr>
          <w:rFonts w:ascii="Verdana" w:hAnsi="Verdana" w:cs="Tahoma"/>
        </w:rPr>
        <w:t xml:space="preserve"> Also present</w:t>
      </w:r>
      <w:r>
        <w:rPr>
          <w:rFonts w:ascii="Verdana" w:hAnsi="Verdana" w:cs="Tahoma"/>
        </w:rPr>
        <w:t xml:space="preserve"> were</w:t>
      </w:r>
      <w:r w:rsidRPr="00356624">
        <w:rPr>
          <w:rFonts w:ascii="Verdana" w:hAnsi="Verdana" w:cs="Tahoma"/>
        </w:rPr>
        <w:t xml:space="preserve"> Martyn Miller </w:t>
      </w:r>
      <w:r>
        <w:rPr>
          <w:rFonts w:ascii="Verdana" w:hAnsi="Verdana" w:cs="Tahoma"/>
        </w:rPr>
        <w:t>(</w:t>
      </w:r>
      <w:r w:rsidRPr="00356624">
        <w:rPr>
          <w:rFonts w:ascii="Verdana" w:hAnsi="Verdana" w:cs="Tahoma"/>
        </w:rPr>
        <w:t>Clerk</w:t>
      </w:r>
      <w:r>
        <w:rPr>
          <w:rFonts w:ascii="Verdana" w:hAnsi="Verdana" w:cs="Tahoma"/>
        </w:rPr>
        <w:t xml:space="preserve">) and one member of the public. </w:t>
      </w:r>
    </w:p>
    <w:p w14:paraId="26F8FE78" w14:textId="151CBA7E" w:rsidR="000B37B7" w:rsidRDefault="000B37B7" w:rsidP="000B37B7">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175</w:t>
      </w:r>
      <w:r w:rsidRPr="00356624">
        <w:rPr>
          <w:rFonts w:ascii="Verdana" w:hAnsi="Verdana" w:cs="Tahoma"/>
          <w:b/>
          <w:bCs/>
        </w:rPr>
        <w:t>)</w:t>
      </w:r>
      <w:r w:rsidRPr="00356624">
        <w:rPr>
          <w:rFonts w:ascii="Verdana" w:hAnsi="Verdana" w:cs="Tahoma"/>
        </w:rPr>
        <w:t xml:space="preserve"> There were </w:t>
      </w:r>
      <w:r w:rsidRPr="00356624">
        <w:rPr>
          <w:rFonts w:ascii="Verdana" w:hAnsi="Verdana" w:cs="Tahoma"/>
          <w:b/>
        </w:rPr>
        <w:t xml:space="preserve">Apologies </w:t>
      </w:r>
      <w:r w:rsidRPr="00356624">
        <w:rPr>
          <w:rFonts w:ascii="Verdana" w:hAnsi="Verdana" w:cs="Tahoma"/>
          <w:bCs/>
        </w:rPr>
        <w:t>from Cllr. Neal Topham</w:t>
      </w:r>
      <w:r>
        <w:rPr>
          <w:rFonts w:ascii="Verdana" w:hAnsi="Verdana" w:cs="Tahoma"/>
          <w:bCs/>
        </w:rPr>
        <w:t xml:space="preserve"> and Cllr. Robert Weatherhead</w:t>
      </w:r>
      <w:r w:rsidRPr="00356624">
        <w:rPr>
          <w:rFonts w:ascii="Verdana" w:hAnsi="Verdana" w:cs="Tahoma"/>
          <w:bCs/>
        </w:rPr>
        <w:t>.</w:t>
      </w:r>
      <w:r>
        <w:rPr>
          <w:rFonts w:ascii="Verdana" w:hAnsi="Verdana" w:cs="Tahoma"/>
          <w:bCs/>
        </w:rPr>
        <w:t xml:space="preserve"> Absent Cllr.</w:t>
      </w:r>
      <w:r w:rsidRPr="00356624">
        <w:rPr>
          <w:rFonts w:ascii="Verdana" w:hAnsi="Verdana" w:cs="Tahoma"/>
        </w:rPr>
        <w:t xml:space="preserve"> </w:t>
      </w:r>
      <w:bookmarkStart w:id="0" w:name="_Hlk489346265"/>
      <w:r>
        <w:rPr>
          <w:rFonts w:ascii="Verdana" w:hAnsi="Verdana" w:cs="Tahoma"/>
        </w:rPr>
        <w:t>Bernard Sanders.</w:t>
      </w:r>
    </w:p>
    <w:p w14:paraId="34C9F135" w14:textId="7E2FE460" w:rsidR="000B37B7" w:rsidRDefault="000B37B7" w:rsidP="000B37B7">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176</w:t>
      </w:r>
      <w:r w:rsidRPr="00356624">
        <w:rPr>
          <w:rFonts w:ascii="Verdana" w:hAnsi="Verdana" w:cs="Tahoma"/>
          <w:b/>
          <w:bCs/>
        </w:rPr>
        <w:t>)</w:t>
      </w:r>
      <w:r>
        <w:rPr>
          <w:rFonts w:ascii="Verdana" w:hAnsi="Verdana" w:cs="Tahoma"/>
          <w:b/>
          <w:bCs/>
        </w:rPr>
        <w:t xml:space="preserve"> </w:t>
      </w:r>
      <w:r>
        <w:rPr>
          <w:rFonts w:ascii="Verdana" w:hAnsi="Verdana" w:cs="Tahoma"/>
        </w:rPr>
        <w:t>A</w:t>
      </w:r>
      <w:r w:rsidR="008F0647">
        <w:rPr>
          <w:rFonts w:ascii="Verdana" w:hAnsi="Verdana" w:cs="Tahoma"/>
        </w:rPr>
        <w:t>s no key holder arrived</w:t>
      </w:r>
      <w:r w:rsidR="00D82D85">
        <w:rPr>
          <w:rFonts w:ascii="Verdana" w:hAnsi="Verdana" w:cs="Tahoma"/>
        </w:rPr>
        <w:t>,</w:t>
      </w:r>
      <w:r w:rsidR="008F0647">
        <w:rPr>
          <w:rFonts w:ascii="Verdana" w:hAnsi="Verdana" w:cs="Tahoma"/>
        </w:rPr>
        <w:t xml:space="preserve"> a</w:t>
      </w:r>
      <w:r>
        <w:rPr>
          <w:rFonts w:ascii="Verdana" w:hAnsi="Verdana" w:cs="Tahoma"/>
        </w:rPr>
        <w:t xml:space="preserve">fter waiting 15 minutes for any member of the public to attend it was decided </w:t>
      </w:r>
      <w:r w:rsidR="008F0647">
        <w:rPr>
          <w:rFonts w:ascii="Verdana" w:hAnsi="Verdana" w:cs="Tahoma"/>
        </w:rPr>
        <w:t xml:space="preserve">to convene the meeting at Winksley Church Room which was accessible. </w:t>
      </w:r>
    </w:p>
    <w:p w14:paraId="4F4E76D5" w14:textId="00EBD1B1" w:rsidR="008F0647" w:rsidRPr="000B37B7" w:rsidRDefault="008F0647" w:rsidP="000B37B7">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177</w:t>
      </w:r>
      <w:r w:rsidRPr="00356624">
        <w:rPr>
          <w:rFonts w:ascii="Verdana" w:hAnsi="Verdana" w:cs="Tahoma"/>
          <w:b/>
          <w:bCs/>
        </w:rPr>
        <w:t>)</w:t>
      </w:r>
      <w:r>
        <w:rPr>
          <w:rFonts w:ascii="Verdana" w:hAnsi="Verdana" w:cs="Tahoma"/>
          <w:b/>
          <w:bCs/>
        </w:rPr>
        <w:t xml:space="preserve"> </w:t>
      </w:r>
      <w:r w:rsidRPr="008F0647">
        <w:rPr>
          <w:rFonts w:ascii="Verdana" w:hAnsi="Verdana" w:cs="Tahoma"/>
        </w:rPr>
        <w:t>As apologies had been received from the Chair and Vice Chair</w:t>
      </w:r>
      <w:r>
        <w:rPr>
          <w:rFonts w:ascii="Verdana" w:hAnsi="Verdana" w:cs="Tahoma"/>
        </w:rPr>
        <w:t>, Cllr. Miller nominated Cllr. Lawson as Chair for this meeting and all agreed.</w:t>
      </w:r>
    </w:p>
    <w:bookmarkEnd w:id="0"/>
    <w:p w14:paraId="39470A93" w14:textId="75DB5C67" w:rsidR="000B37B7" w:rsidRPr="00356624" w:rsidRDefault="000B37B7" w:rsidP="000B37B7">
      <w:pPr>
        <w:spacing w:after="120"/>
        <w:contextualSpacing/>
        <w:rPr>
          <w:rFonts w:ascii="Verdana" w:hAnsi="Verdana" w:cs="Tahoma"/>
          <w:bCs/>
        </w:rPr>
      </w:pPr>
      <w:r w:rsidRPr="00356624">
        <w:rPr>
          <w:rFonts w:ascii="Verdana" w:hAnsi="Verdana" w:cs="Tahoma"/>
          <w:b/>
          <w:bCs/>
        </w:rPr>
        <w:t xml:space="preserve">(2023-24 – </w:t>
      </w:r>
      <w:r>
        <w:rPr>
          <w:rFonts w:ascii="Verdana" w:hAnsi="Verdana" w:cs="Tahoma"/>
          <w:b/>
          <w:bCs/>
        </w:rPr>
        <w:t>1</w:t>
      </w:r>
      <w:r w:rsidR="008F0647">
        <w:rPr>
          <w:rFonts w:ascii="Verdana" w:hAnsi="Verdana" w:cs="Tahoma"/>
          <w:b/>
          <w:bCs/>
        </w:rPr>
        <w:t>78</w:t>
      </w:r>
      <w:r w:rsidRPr="00356624">
        <w:rPr>
          <w:rFonts w:ascii="Verdana" w:hAnsi="Verdana" w:cs="Tahoma"/>
          <w:b/>
          <w:bCs/>
        </w:rPr>
        <w:t>)</w:t>
      </w:r>
      <w:r w:rsidR="008F0647">
        <w:rPr>
          <w:rFonts w:ascii="Verdana" w:hAnsi="Verdana" w:cs="Tahoma"/>
        </w:rPr>
        <w:t xml:space="preserve"> </w:t>
      </w:r>
      <w:r w:rsidRPr="00356624">
        <w:rPr>
          <w:rFonts w:ascii="Verdana" w:hAnsi="Verdana" w:cs="Tahoma"/>
          <w:b/>
        </w:rPr>
        <w:t xml:space="preserve">Declarations of Interest </w:t>
      </w:r>
      <w:r w:rsidRPr="00356624">
        <w:rPr>
          <w:rFonts w:ascii="Verdana" w:hAnsi="Verdana" w:cs="Tahoma"/>
          <w:bCs/>
        </w:rPr>
        <w:t xml:space="preserve">were received </w:t>
      </w:r>
      <w:r w:rsidR="008F0647">
        <w:rPr>
          <w:rFonts w:ascii="Verdana" w:hAnsi="Verdana" w:cs="Tahoma"/>
          <w:bCs/>
        </w:rPr>
        <w:t xml:space="preserve">from Cllr. Thackray in respect of items 10.1 and 10.2 </w:t>
      </w:r>
      <w:r w:rsidRPr="00356624">
        <w:rPr>
          <w:rFonts w:ascii="Verdana" w:hAnsi="Verdana" w:cs="Tahoma"/>
          <w:bCs/>
        </w:rPr>
        <w:t>and no dispensations were required.</w:t>
      </w:r>
    </w:p>
    <w:p w14:paraId="756D8017" w14:textId="766A45D8" w:rsidR="000B37B7" w:rsidRDefault="000B37B7" w:rsidP="000B37B7">
      <w:pPr>
        <w:spacing w:after="120"/>
        <w:contextualSpacing/>
        <w:rPr>
          <w:rFonts w:ascii="Verdana" w:hAnsi="Verdana" w:cs="Tahoma"/>
        </w:rPr>
      </w:pPr>
      <w:bookmarkStart w:id="1" w:name="_Hlk494805764"/>
      <w:r w:rsidRPr="00356624">
        <w:rPr>
          <w:rFonts w:ascii="Verdana" w:hAnsi="Verdana" w:cs="Tahoma"/>
          <w:b/>
          <w:bCs/>
        </w:rPr>
        <w:t xml:space="preserve">(2023-24 – </w:t>
      </w:r>
      <w:r>
        <w:rPr>
          <w:rFonts w:ascii="Verdana" w:hAnsi="Verdana" w:cs="Tahoma"/>
          <w:b/>
          <w:bCs/>
        </w:rPr>
        <w:t>1</w:t>
      </w:r>
      <w:r w:rsidR="008F0647">
        <w:rPr>
          <w:rFonts w:ascii="Verdana" w:hAnsi="Verdana" w:cs="Tahoma"/>
          <w:b/>
          <w:bCs/>
        </w:rPr>
        <w:t>79</w:t>
      </w:r>
      <w:r w:rsidRPr="00356624">
        <w:rPr>
          <w:rFonts w:ascii="Verdana" w:hAnsi="Verdana" w:cs="Tahoma"/>
          <w:b/>
          <w:bCs/>
        </w:rPr>
        <w:t>)</w:t>
      </w:r>
      <w:r w:rsidRPr="00356624">
        <w:rPr>
          <w:rFonts w:ascii="Verdana" w:hAnsi="Verdana" w:cs="Tahoma"/>
        </w:rPr>
        <w:t xml:space="preserve"> It was </w:t>
      </w:r>
      <w:r w:rsidRPr="00356624">
        <w:rPr>
          <w:rFonts w:ascii="Verdana" w:hAnsi="Verdana" w:cs="Tahoma"/>
          <w:b/>
        </w:rPr>
        <w:t>Resolved</w:t>
      </w:r>
      <w:r w:rsidRPr="00356624">
        <w:rPr>
          <w:rFonts w:ascii="Verdana" w:hAnsi="Verdana" w:cs="Tahoma"/>
        </w:rPr>
        <w:t xml:space="preserve"> that the minutes of the meeting held on </w:t>
      </w:r>
      <w:r w:rsidR="008F0647">
        <w:rPr>
          <w:rFonts w:ascii="Verdana" w:hAnsi="Verdana" w:cs="Tahoma"/>
        </w:rPr>
        <w:t>25</w:t>
      </w:r>
      <w:r w:rsidRPr="00356624">
        <w:rPr>
          <w:rFonts w:ascii="Verdana" w:hAnsi="Verdana" w:cs="Tahoma"/>
          <w:vertAlign w:val="superscript"/>
        </w:rPr>
        <w:t>th</w:t>
      </w:r>
      <w:r w:rsidR="008F0647">
        <w:rPr>
          <w:rFonts w:ascii="Verdana" w:hAnsi="Verdana" w:cs="Tahoma"/>
        </w:rPr>
        <w:t xml:space="preserve"> January</w:t>
      </w:r>
      <w:r w:rsidRPr="00356624">
        <w:rPr>
          <w:rFonts w:ascii="Verdana" w:hAnsi="Verdana" w:cs="Tahoma"/>
        </w:rPr>
        <w:t xml:space="preserve"> 202</w:t>
      </w:r>
      <w:r w:rsidR="008F0647">
        <w:rPr>
          <w:rFonts w:ascii="Verdana" w:hAnsi="Verdana" w:cs="Tahoma"/>
        </w:rPr>
        <w:t>4</w:t>
      </w:r>
      <w:r w:rsidRPr="00356624">
        <w:rPr>
          <w:rFonts w:ascii="Verdana" w:hAnsi="Verdana" w:cs="Tahoma"/>
        </w:rPr>
        <w:t xml:space="preserve"> are agreed and considered to be true and correct record and duly signed by the </w:t>
      </w:r>
      <w:r w:rsidR="008F0647">
        <w:rPr>
          <w:rFonts w:ascii="Verdana" w:hAnsi="Verdana" w:cs="Tahoma"/>
        </w:rPr>
        <w:t>Acting</w:t>
      </w:r>
      <w:r w:rsidRPr="00356624">
        <w:rPr>
          <w:rFonts w:ascii="Verdana" w:hAnsi="Verdana" w:cs="Tahoma"/>
        </w:rPr>
        <w:t xml:space="preserve"> Chair.</w:t>
      </w:r>
    </w:p>
    <w:p w14:paraId="04D7F8A2" w14:textId="77777777" w:rsidR="000B37B7" w:rsidRDefault="000B37B7" w:rsidP="000B37B7">
      <w:pPr>
        <w:spacing w:after="120"/>
        <w:contextualSpacing/>
        <w:rPr>
          <w:rFonts w:ascii="Verdana" w:hAnsi="Verdana" w:cs="Tahoma"/>
        </w:rPr>
      </w:pPr>
    </w:p>
    <w:bookmarkEnd w:id="1"/>
    <w:p w14:paraId="4EE710F7" w14:textId="3B9BAE25" w:rsidR="000B37B7" w:rsidRPr="008F0647" w:rsidRDefault="008F0647" w:rsidP="000B37B7">
      <w:r w:rsidRPr="00356624">
        <w:rPr>
          <w:rFonts w:ascii="Verdana" w:hAnsi="Verdana" w:cs="Tahoma"/>
          <w:b/>
          <w:bCs/>
        </w:rPr>
        <w:t xml:space="preserve">(2023-24 – </w:t>
      </w:r>
      <w:r>
        <w:rPr>
          <w:rFonts w:ascii="Verdana" w:hAnsi="Verdana" w:cs="Tahoma"/>
          <w:b/>
          <w:bCs/>
        </w:rPr>
        <w:t>180</w:t>
      </w:r>
      <w:r w:rsidRPr="00356624">
        <w:rPr>
          <w:rFonts w:ascii="Verdana" w:hAnsi="Verdana" w:cs="Tahoma"/>
          <w:b/>
          <w:bCs/>
        </w:rPr>
        <w:t>)</w:t>
      </w:r>
      <w:r w:rsidR="000B37B7" w:rsidRPr="00356624">
        <w:rPr>
          <w:rFonts w:ascii="Verdana" w:hAnsi="Verdana"/>
          <w:b/>
          <w:bCs/>
        </w:rPr>
        <w:t xml:space="preserve"> Report from NYC </w:t>
      </w:r>
      <w:r>
        <w:rPr>
          <w:rFonts w:ascii="Verdana" w:hAnsi="Verdana"/>
        </w:rPr>
        <w:t>This item could not proceed as no report had been forwarded.</w:t>
      </w:r>
      <w:r w:rsidR="000B37B7">
        <w:rPr>
          <w:rFonts w:ascii="Verdana" w:hAnsi="Verdana"/>
        </w:rPr>
        <w:t xml:space="preserve"> </w:t>
      </w:r>
    </w:p>
    <w:p w14:paraId="1182C314" w14:textId="77777777" w:rsidR="000B37B7" w:rsidRPr="00356624" w:rsidRDefault="000B37B7" w:rsidP="000B37B7"/>
    <w:p w14:paraId="60828698" w14:textId="579E2D19" w:rsidR="000B37B7" w:rsidRPr="003455DC" w:rsidRDefault="000B37B7" w:rsidP="000B37B7">
      <w:pPr>
        <w:rPr>
          <w:rFonts w:ascii="Verdana" w:hAnsi="Verdana" w:cs="Tahoma"/>
        </w:rPr>
      </w:pPr>
      <w:r w:rsidRPr="00356624">
        <w:rPr>
          <w:rFonts w:ascii="Verdana" w:hAnsi="Verdana"/>
          <w:b/>
          <w:bCs/>
        </w:rPr>
        <w:t xml:space="preserve">(2023-24 – </w:t>
      </w:r>
      <w:r>
        <w:rPr>
          <w:rFonts w:ascii="Verdana" w:hAnsi="Verdana"/>
          <w:b/>
          <w:bCs/>
        </w:rPr>
        <w:t>1</w:t>
      </w:r>
      <w:r w:rsidR="00B25990">
        <w:rPr>
          <w:rFonts w:ascii="Verdana" w:hAnsi="Verdana"/>
          <w:b/>
          <w:bCs/>
        </w:rPr>
        <w:t>81</w:t>
      </w:r>
      <w:r w:rsidRPr="00356624">
        <w:rPr>
          <w:rFonts w:ascii="Verdana" w:hAnsi="Verdana"/>
          <w:b/>
          <w:bCs/>
        </w:rPr>
        <w:t xml:space="preserve">) </w:t>
      </w:r>
      <w:r w:rsidRPr="00356624">
        <w:rPr>
          <w:rFonts w:ascii="Verdana" w:hAnsi="Verdana" w:cs="Tahoma"/>
          <w:b/>
          <w:bCs/>
        </w:rPr>
        <w:t>The Clerk</w:t>
      </w:r>
      <w:r w:rsidRPr="00356624">
        <w:rPr>
          <w:rFonts w:ascii="Verdana" w:hAnsi="Verdana" w:cs="Tahoma"/>
        </w:rPr>
        <w:t xml:space="preserve"> had sent out a report with the agenda which provided </w:t>
      </w:r>
      <w:r>
        <w:rPr>
          <w:rFonts w:ascii="Verdana" w:hAnsi="Verdana" w:cs="Tahoma"/>
        </w:rPr>
        <w:t>information on</w:t>
      </w:r>
      <w:r w:rsidR="00B25990">
        <w:rPr>
          <w:rFonts w:ascii="Verdana" w:hAnsi="Verdana" w:cs="Tahoma"/>
        </w:rPr>
        <w:t xml:space="preserve"> </w:t>
      </w:r>
      <w:r>
        <w:rPr>
          <w:rFonts w:ascii="Verdana" w:hAnsi="Verdana" w:cs="Tahoma"/>
        </w:rPr>
        <w:t>Highways communications and financial issues on the agenda.</w:t>
      </w:r>
    </w:p>
    <w:p w14:paraId="0A725521" w14:textId="77777777" w:rsidR="000B37B7" w:rsidRPr="003455DC" w:rsidRDefault="000B37B7" w:rsidP="000B37B7">
      <w:pPr>
        <w:rPr>
          <w:rFonts w:ascii="Verdana" w:hAnsi="Verdana" w:cs="Tahoma"/>
        </w:rPr>
      </w:pPr>
    </w:p>
    <w:p w14:paraId="5F3899A5" w14:textId="77777777" w:rsidR="000B37B7" w:rsidRPr="003455DC" w:rsidRDefault="000B37B7" w:rsidP="000B37B7">
      <w:pPr>
        <w:rPr>
          <w:rFonts w:ascii="Verdana" w:hAnsi="Verdana" w:cs="Tahoma"/>
        </w:rPr>
      </w:pPr>
    </w:p>
    <w:p w14:paraId="196B33CC" w14:textId="77777777" w:rsidR="000B37B7" w:rsidRPr="003455DC" w:rsidRDefault="000B37B7" w:rsidP="000B37B7">
      <w:pPr>
        <w:spacing w:after="120"/>
        <w:rPr>
          <w:rFonts w:ascii="Verdana" w:hAnsi="Verdana" w:cs="Tahoma"/>
          <w:b/>
          <w:bCs/>
        </w:rPr>
      </w:pPr>
      <w:r w:rsidRPr="003455DC">
        <w:rPr>
          <w:rFonts w:ascii="Verdana" w:hAnsi="Verdana" w:cs="Tahoma"/>
          <w:b/>
          <w:bCs/>
        </w:rPr>
        <w:t>Consideration was given to the following correspondence:</w:t>
      </w:r>
    </w:p>
    <w:p w14:paraId="6D1B9F95" w14:textId="2EAD0689" w:rsidR="004D0999" w:rsidRDefault="00B25990">
      <w:pPr>
        <w:rPr>
          <w:rFonts w:ascii="Verdana" w:hAnsi="Verdana"/>
        </w:rPr>
      </w:pPr>
      <w:r w:rsidRPr="00356624">
        <w:rPr>
          <w:rFonts w:ascii="Verdana" w:hAnsi="Verdana"/>
          <w:b/>
          <w:bCs/>
        </w:rPr>
        <w:t xml:space="preserve">(2023-24 – </w:t>
      </w:r>
      <w:r>
        <w:rPr>
          <w:rFonts w:ascii="Verdana" w:hAnsi="Verdana"/>
          <w:b/>
          <w:bCs/>
        </w:rPr>
        <w:t>182</w:t>
      </w:r>
      <w:r w:rsidRPr="00356624">
        <w:rPr>
          <w:rFonts w:ascii="Verdana" w:hAnsi="Verdana"/>
          <w:b/>
          <w:bCs/>
        </w:rPr>
        <w:t>)</w:t>
      </w:r>
      <w:r>
        <w:rPr>
          <w:rFonts w:ascii="Verdana" w:hAnsi="Verdana"/>
          <w:b/>
          <w:bCs/>
        </w:rPr>
        <w:t xml:space="preserve"> </w:t>
      </w:r>
      <w:r w:rsidRPr="00B25990">
        <w:rPr>
          <w:rFonts w:ascii="Verdana" w:hAnsi="Verdana"/>
          <w:b/>
          <w:bCs/>
        </w:rPr>
        <w:t>Email from the organisers of the Long Course Weekend</w:t>
      </w:r>
      <w:r>
        <w:rPr>
          <w:rFonts w:ascii="Verdana" w:hAnsi="Verdana"/>
          <w:b/>
          <w:bCs/>
        </w:rPr>
        <w:t xml:space="preserve"> – </w:t>
      </w:r>
      <w:r>
        <w:rPr>
          <w:rFonts w:ascii="Verdana" w:hAnsi="Verdana"/>
        </w:rPr>
        <w:t xml:space="preserve">It was </w:t>
      </w:r>
      <w:r w:rsidRPr="00B25990">
        <w:rPr>
          <w:rFonts w:ascii="Verdana" w:hAnsi="Verdana"/>
          <w:b/>
          <w:bCs/>
        </w:rPr>
        <w:t>Resolved</w:t>
      </w:r>
      <w:r>
        <w:rPr>
          <w:rFonts w:ascii="Verdana" w:hAnsi="Verdana"/>
          <w:b/>
          <w:bCs/>
        </w:rPr>
        <w:t xml:space="preserve"> </w:t>
      </w:r>
      <w:r>
        <w:rPr>
          <w:rFonts w:ascii="Verdana" w:hAnsi="Verdana"/>
        </w:rPr>
        <w:t>that a visit from the organisers of this event was not required</w:t>
      </w:r>
      <w:r w:rsidR="005E5DF6">
        <w:rPr>
          <w:rFonts w:ascii="Verdana" w:hAnsi="Verdana"/>
        </w:rPr>
        <w:t>, however</w:t>
      </w:r>
      <w:r w:rsidR="00726113">
        <w:rPr>
          <w:rFonts w:ascii="Verdana" w:hAnsi="Verdana"/>
        </w:rPr>
        <w:t xml:space="preserve"> it was felt more information</w:t>
      </w:r>
      <w:r w:rsidR="00F96669">
        <w:rPr>
          <w:rFonts w:ascii="Verdana" w:hAnsi="Verdana"/>
        </w:rPr>
        <w:t xml:space="preserve"> would be helpful on t</w:t>
      </w:r>
      <w:r w:rsidR="00ED0975">
        <w:rPr>
          <w:rFonts w:ascii="Verdana" w:hAnsi="Verdana"/>
        </w:rPr>
        <w:t>he routes and road closures etc.,</w:t>
      </w:r>
      <w:r>
        <w:rPr>
          <w:rFonts w:ascii="Verdana" w:hAnsi="Verdana"/>
        </w:rPr>
        <w:t xml:space="preserve"> the Clerk would </w:t>
      </w:r>
      <w:r w:rsidR="00173D33">
        <w:rPr>
          <w:rFonts w:ascii="Verdana" w:hAnsi="Verdana"/>
        </w:rPr>
        <w:t xml:space="preserve">request that information </w:t>
      </w:r>
      <w:r w:rsidR="00173D33" w:rsidRPr="00173D33">
        <w:rPr>
          <w:rFonts w:ascii="Verdana" w:hAnsi="Verdana"/>
        </w:rPr>
        <w:t>from the organisers</w:t>
      </w:r>
      <w:r w:rsidR="00173D33">
        <w:rPr>
          <w:rFonts w:ascii="Verdana" w:hAnsi="Verdana"/>
        </w:rPr>
        <w:t>.</w:t>
      </w:r>
      <w:r>
        <w:rPr>
          <w:rFonts w:ascii="Verdana" w:hAnsi="Verdana"/>
        </w:rPr>
        <w:t xml:space="preserve"> </w:t>
      </w:r>
    </w:p>
    <w:p w14:paraId="5EBAB94B" w14:textId="77777777" w:rsidR="00B25990" w:rsidRDefault="00B25990">
      <w:pPr>
        <w:rPr>
          <w:rFonts w:ascii="Verdana" w:hAnsi="Verdana"/>
        </w:rPr>
      </w:pPr>
    </w:p>
    <w:p w14:paraId="4CFCA507" w14:textId="0767C3F4" w:rsidR="00B25990" w:rsidRDefault="00B25990">
      <w:pPr>
        <w:rPr>
          <w:rFonts w:ascii="Verdana" w:hAnsi="Verdana"/>
          <w:b/>
          <w:bCs/>
        </w:rPr>
      </w:pPr>
      <w:r w:rsidRPr="00356624">
        <w:rPr>
          <w:rFonts w:ascii="Verdana" w:hAnsi="Verdana"/>
          <w:b/>
          <w:bCs/>
        </w:rPr>
        <w:t xml:space="preserve">(2023-24 – </w:t>
      </w:r>
      <w:r>
        <w:rPr>
          <w:rFonts w:ascii="Verdana" w:hAnsi="Verdana"/>
          <w:b/>
          <w:bCs/>
        </w:rPr>
        <w:t>183</w:t>
      </w:r>
      <w:r w:rsidRPr="00356624">
        <w:rPr>
          <w:rFonts w:ascii="Verdana" w:hAnsi="Verdana"/>
          <w:b/>
          <w:bCs/>
        </w:rPr>
        <w:t>)</w:t>
      </w:r>
      <w:r>
        <w:rPr>
          <w:rFonts w:ascii="Verdana" w:hAnsi="Verdana"/>
          <w:b/>
          <w:bCs/>
        </w:rPr>
        <w:t xml:space="preserve"> Email from NYC re-siting of Galphay litter bin – </w:t>
      </w:r>
      <w:r>
        <w:rPr>
          <w:rFonts w:ascii="Verdana" w:hAnsi="Verdana"/>
        </w:rPr>
        <w:t xml:space="preserve">This explained that for health and safety reasons the bin had to be re-sited on level ground and it was now positioned on the other side of the green near the </w:t>
      </w:r>
      <w:r w:rsidR="00DE6CD6">
        <w:rPr>
          <w:rFonts w:ascii="Verdana" w:hAnsi="Verdana"/>
        </w:rPr>
        <w:t>roadside</w:t>
      </w:r>
      <w:r>
        <w:rPr>
          <w:rFonts w:ascii="Verdana" w:hAnsi="Verdana"/>
        </w:rPr>
        <w:t xml:space="preserve"> for easy access. It was </w:t>
      </w:r>
      <w:r w:rsidRPr="00B25990">
        <w:rPr>
          <w:rFonts w:ascii="Verdana" w:hAnsi="Verdana"/>
          <w:b/>
          <w:bCs/>
        </w:rPr>
        <w:t>Resolved</w:t>
      </w:r>
      <w:r>
        <w:rPr>
          <w:rFonts w:ascii="Verdana" w:hAnsi="Verdana"/>
        </w:rPr>
        <w:t xml:space="preserve"> to note this.</w:t>
      </w:r>
      <w:r>
        <w:rPr>
          <w:rFonts w:ascii="Verdana" w:hAnsi="Verdana"/>
          <w:b/>
          <w:bCs/>
        </w:rPr>
        <w:t xml:space="preserve"> </w:t>
      </w:r>
    </w:p>
    <w:p w14:paraId="79B96170" w14:textId="77777777" w:rsidR="00B25990" w:rsidRDefault="00B25990">
      <w:pPr>
        <w:rPr>
          <w:rFonts w:ascii="Verdana" w:hAnsi="Verdana"/>
          <w:b/>
          <w:bCs/>
        </w:rPr>
      </w:pPr>
    </w:p>
    <w:p w14:paraId="2BEC8F68" w14:textId="58C27F0B" w:rsidR="00B25990" w:rsidRDefault="00B25990">
      <w:pPr>
        <w:rPr>
          <w:rFonts w:ascii="Verdana" w:hAnsi="Verdana"/>
        </w:rPr>
      </w:pPr>
      <w:r w:rsidRPr="00356624">
        <w:rPr>
          <w:rFonts w:ascii="Verdana" w:hAnsi="Verdana"/>
          <w:b/>
          <w:bCs/>
        </w:rPr>
        <w:lastRenderedPageBreak/>
        <w:t xml:space="preserve">(2023-24 – </w:t>
      </w:r>
      <w:r>
        <w:rPr>
          <w:rFonts w:ascii="Verdana" w:hAnsi="Verdana"/>
          <w:b/>
          <w:bCs/>
        </w:rPr>
        <w:t>184</w:t>
      </w:r>
      <w:r w:rsidRPr="00356624">
        <w:rPr>
          <w:rFonts w:ascii="Verdana" w:hAnsi="Verdana"/>
          <w:b/>
          <w:bCs/>
        </w:rPr>
        <w:t>)</w:t>
      </w:r>
      <w:r>
        <w:rPr>
          <w:rFonts w:ascii="Verdana" w:hAnsi="Verdana"/>
          <w:b/>
          <w:bCs/>
        </w:rPr>
        <w:t xml:space="preserve"> Email via website from Mrs McMullen re flooded road by Winksley Church</w:t>
      </w:r>
      <w:r w:rsidR="006B0923">
        <w:rPr>
          <w:rFonts w:ascii="Verdana" w:hAnsi="Verdana"/>
          <w:b/>
          <w:bCs/>
        </w:rPr>
        <w:t xml:space="preserve"> – </w:t>
      </w:r>
      <w:r w:rsidR="006B0923">
        <w:rPr>
          <w:rFonts w:ascii="Verdana" w:hAnsi="Verdana"/>
        </w:rPr>
        <w:t xml:space="preserve">The Clerk advised that this matter had been reported to highways and it was </w:t>
      </w:r>
      <w:r w:rsidR="006B0923" w:rsidRPr="006B0923">
        <w:rPr>
          <w:rFonts w:ascii="Verdana" w:hAnsi="Verdana"/>
          <w:b/>
          <w:bCs/>
        </w:rPr>
        <w:t>Resolved</w:t>
      </w:r>
      <w:r w:rsidR="006B0923">
        <w:rPr>
          <w:rFonts w:ascii="Verdana" w:hAnsi="Verdana"/>
        </w:rPr>
        <w:t xml:space="preserve"> to expedite the matter.</w:t>
      </w:r>
    </w:p>
    <w:p w14:paraId="1F1A250C" w14:textId="77777777" w:rsidR="006B0923" w:rsidRDefault="006B0923">
      <w:pPr>
        <w:rPr>
          <w:rFonts w:ascii="Verdana" w:hAnsi="Verdana"/>
        </w:rPr>
      </w:pPr>
    </w:p>
    <w:p w14:paraId="6C031DD0" w14:textId="0BDC9017" w:rsidR="006B0923" w:rsidRDefault="006B0923">
      <w:pPr>
        <w:rPr>
          <w:rFonts w:ascii="Verdana" w:hAnsi="Verdana"/>
        </w:rPr>
      </w:pPr>
      <w:r w:rsidRPr="00356624">
        <w:rPr>
          <w:rFonts w:ascii="Verdana" w:hAnsi="Verdana"/>
          <w:b/>
          <w:bCs/>
        </w:rPr>
        <w:t xml:space="preserve">(2023-24 – </w:t>
      </w:r>
      <w:r>
        <w:rPr>
          <w:rFonts w:ascii="Verdana" w:hAnsi="Verdana"/>
          <w:b/>
          <w:bCs/>
        </w:rPr>
        <w:t>185</w:t>
      </w:r>
      <w:r w:rsidRPr="00356624">
        <w:rPr>
          <w:rFonts w:ascii="Verdana" w:hAnsi="Verdana"/>
          <w:b/>
          <w:bCs/>
        </w:rPr>
        <w:t>)</w:t>
      </w:r>
      <w:r>
        <w:rPr>
          <w:rFonts w:ascii="Verdana" w:hAnsi="Verdana"/>
          <w:b/>
          <w:bCs/>
        </w:rPr>
        <w:t xml:space="preserve"> Email and letter from Julian Smith M.P. – </w:t>
      </w:r>
      <w:r>
        <w:rPr>
          <w:rFonts w:ascii="Verdana" w:hAnsi="Verdana"/>
        </w:rPr>
        <w:t xml:space="preserve">It was </w:t>
      </w:r>
      <w:r w:rsidRPr="006B0923">
        <w:rPr>
          <w:rFonts w:ascii="Verdana" w:hAnsi="Verdana"/>
          <w:b/>
          <w:bCs/>
        </w:rPr>
        <w:t>Resolved</w:t>
      </w:r>
      <w:r>
        <w:rPr>
          <w:rFonts w:ascii="Verdana" w:hAnsi="Verdana"/>
        </w:rPr>
        <w:t xml:space="preserve"> to note the content.</w:t>
      </w:r>
    </w:p>
    <w:p w14:paraId="5383E712" w14:textId="77777777" w:rsidR="006B0923" w:rsidRDefault="006B0923">
      <w:pPr>
        <w:rPr>
          <w:rFonts w:ascii="Verdana" w:hAnsi="Verdana"/>
        </w:rPr>
      </w:pPr>
    </w:p>
    <w:p w14:paraId="0C458EAC" w14:textId="2A0CF095" w:rsidR="006B0923" w:rsidRPr="006B0923" w:rsidRDefault="006B0923">
      <w:pPr>
        <w:rPr>
          <w:rFonts w:ascii="Verdana" w:hAnsi="Verdana"/>
          <w:b/>
          <w:bCs/>
        </w:rPr>
      </w:pPr>
      <w:r>
        <w:rPr>
          <w:rFonts w:ascii="Verdana" w:hAnsi="Verdana"/>
          <w:b/>
          <w:bCs/>
        </w:rPr>
        <w:t>Matters requested by Councillors:</w:t>
      </w:r>
    </w:p>
    <w:p w14:paraId="6BD9E89B" w14:textId="77777777" w:rsidR="006B0923" w:rsidRDefault="006B0923">
      <w:pPr>
        <w:rPr>
          <w:rFonts w:ascii="Verdana" w:hAnsi="Verdana"/>
        </w:rPr>
      </w:pPr>
    </w:p>
    <w:p w14:paraId="7A8A5845" w14:textId="369C562A" w:rsidR="006B0923" w:rsidRDefault="006B0923">
      <w:pPr>
        <w:rPr>
          <w:rFonts w:ascii="Verdana" w:hAnsi="Verdana"/>
        </w:rPr>
      </w:pPr>
      <w:r w:rsidRPr="00356624">
        <w:rPr>
          <w:rFonts w:ascii="Verdana" w:hAnsi="Verdana"/>
          <w:b/>
          <w:bCs/>
        </w:rPr>
        <w:t xml:space="preserve">(2023-24 – </w:t>
      </w:r>
      <w:r>
        <w:rPr>
          <w:rFonts w:ascii="Verdana" w:hAnsi="Verdana"/>
          <w:b/>
          <w:bCs/>
        </w:rPr>
        <w:t>186</w:t>
      </w:r>
      <w:r w:rsidRPr="00356624">
        <w:rPr>
          <w:rFonts w:ascii="Verdana" w:hAnsi="Verdana"/>
          <w:b/>
          <w:bCs/>
        </w:rPr>
        <w:t>)</w:t>
      </w:r>
      <w:r>
        <w:rPr>
          <w:rFonts w:ascii="Verdana" w:hAnsi="Verdana"/>
          <w:b/>
          <w:bCs/>
        </w:rPr>
        <w:t xml:space="preserve"> Flooding at Misses Lane/Gate Bridge Road junction – </w:t>
      </w:r>
      <w:r>
        <w:rPr>
          <w:rFonts w:ascii="Verdana" w:hAnsi="Verdana"/>
        </w:rPr>
        <w:t xml:space="preserve">The Clerk advised that this matter had been reported to Highways, it was </w:t>
      </w:r>
      <w:r w:rsidRPr="006B0923">
        <w:rPr>
          <w:rFonts w:ascii="Verdana" w:hAnsi="Verdana"/>
          <w:b/>
          <w:bCs/>
        </w:rPr>
        <w:t>Resolved</w:t>
      </w:r>
      <w:r>
        <w:rPr>
          <w:rFonts w:ascii="Verdana" w:hAnsi="Verdana"/>
        </w:rPr>
        <w:t xml:space="preserve"> to monitor for action taken.</w:t>
      </w:r>
    </w:p>
    <w:p w14:paraId="3D61D788" w14:textId="77777777" w:rsidR="006B0923" w:rsidRDefault="006B0923">
      <w:pPr>
        <w:rPr>
          <w:rFonts w:ascii="Verdana" w:hAnsi="Verdana"/>
        </w:rPr>
      </w:pPr>
    </w:p>
    <w:p w14:paraId="3C017A5A" w14:textId="37904A8A" w:rsidR="006B0923" w:rsidRDefault="006B0923">
      <w:pPr>
        <w:rPr>
          <w:rFonts w:ascii="Verdana" w:hAnsi="Verdana"/>
          <w:b/>
          <w:bCs/>
        </w:rPr>
      </w:pPr>
      <w:r>
        <w:rPr>
          <w:rFonts w:ascii="Verdana" w:hAnsi="Verdana"/>
          <w:b/>
          <w:bCs/>
        </w:rPr>
        <w:t>Ongoing issues:</w:t>
      </w:r>
    </w:p>
    <w:p w14:paraId="4AE3A352" w14:textId="77777777" w:rsidR="006B0923" w:rsidRDefault="006B0923">
      <w:pPr>
        <w:rPr>
          <w:rFonts w:ascii="Verdana" w:hAnsi="Verdana"/>
          <w:b/>
          <w:bCs/>
        </w:rPr>
      </w:pPr>
    </w:p>
    <w:p w14:paraId="29E08943" w14:textId="7AC4976D" w:rsidR="006B0923" w:rsidRDefault="006B0923">
      <w:pPr>
        <w:rPr>
          <w:rFonts w:ascii="Verdana" w:hAnsi="Verdana"/>
        </w:rPr>
      </w:pPr>
      <w:r w:rsidRPr="00356624">
        <w:rPr>
          <w:rFonts w:ascii="Verdana" w:hAnsi="Verdana"/>
          <w:b/>
          <w:bCs/>
        </w:rPr>
        <w:t xml:space="preserve">(2023-24 – </w:t>
      </w:r>
      <w:r>
        <w:rPr>
          <w:rFonts w:ascii="Verdana" w:hAnsi="Verdana"/>
          <w:b/>
          <w:bCs/>
        </w:rPr>
        <w:t>187</w:t>
      </w:r>
      <w:r w:rsidRPr="00356624">
        <w:rPr>
          <w:rFonts w:ascii="Verdana" w:hAnsi="Verdana"/>
          <w:b/>
          <w:bCs/>
        </w:rPr>
        <w:t>)</w:t>
      </w:r>
      <w:r>
        <w:rPr>
          <w:rFonts w:ascii="Verdana" w:hAnsi="Verdana"/>
          <w:b/>
          <w:bCs/>
        </w:rPr>
        <w:t xml:space="preserve"> Blocked drainage gulley Galphay – </w:t>
      </w:r>
      <w:r>
        <w:rPr>
          <w:rFonts w:ascii="Verdana" w:hAnsi="Verdana"/>
        </w:rPr>
        <w:t>The Clerk informed the meeting that Highways had completed this work on 1</w:t>
      </w:r>
      <w:r w:rsidRPr="006B0923">
        <w:rPr>
          <w:rFonts w:ascii="Verdana" w:hAnsi="Verdana"/>
          <w:b/>
          <w:bCs/>
          <w:vertAlign w:val="superscript"/>
        </w:rPr>
        <w:t>st</w:t>
      </w:r>
      <w:r>
        <w:rPr>
          <w:rFonts w:ascii="Verdana" w:hAnsi="Verdana"/>
          <w:b/>
          <w:bCs/>
        </w:rPr>
        <w:t xml:space="preserve"> </w:t>
      </w:r>
      <w:r>
        <w:rPr>
          <w:rFonts w:ascii="Verdana" w:hAnsi="Verdana"/>
        </w:rPr>
        <w:t xml:space="preserve">March 2024. It was </w:t>
      </w:r>
      <w:r w:rsidRPr="006B0923">
        <w:rPr>
          <w:rFonts w:ascii="Verdana" w:hAnsi="Verdana"/>
          <w:b/>
          <w:bCs/>
        </w:rPr>
        <w:t>Resolved</w:t>
      </w:r>
      <w:r>
        <w:rPr>
          <w:rFonts w:ascii="Verdana" w:hAnsi="Verdana"/>
        </w:rPr>
        <w:t xml:space="preserve"> that no further action is required.</w:t>
      </w:r>
    </w:p>
    <w:p w14:paraId="7CB4E357" w14:textId="77777777" w:rsidR="006B0923" w:rsidRDefault="006B0923">
      <w:pPr>
        <w:rPr>
          <w:rFonts w:ascii="Verdana" w:hAnsi="Verdana"/>
        </w:rPr>
      </w:pPr>
    </w:p>
    <w:p w14:paraId="13E2868A" w14:textId="33B37486" w:rsidR="008D40E5" w:rsidRDefault="006B0923" w:rsidP="006B0923">
      <w:pPr>
        <w:rPr>
          <w:rFonts w:ascii="Verdana" w:hAnsi="Verdana"/>
        </w:rPr>
      </w:pPr>
      <w:r w:rsidRPr="00356624">
        <w:rPr>
          <w:rFonts w:ascii="Verdana" w:hAnsi="Verdana"/>
          <w:b/>
          <w:bCs/>
        </w:rPr>
        <w:t xml:space="preserve">(2023-24 – </w:t>
      </w:r>
      <w:r>
        <w:rPr>
          <w:rFonts w:ascii="Verdana" w:hAnsi="Verdana"/>
          <w:b/>
          <w:bCs/>
        </w:rPr>
        <w:t xml:space="preserve">188) Streetlight not working Galphay </w:t>
      </w:r>
      <w:r w:rsidR="008D40E5">
        <w:rPr>
          <w:rFonts w:ascii="Verdana" w:hAnsi="Verdana"/>
          <w:b/>
          <w:bCs/>
        </w:rPr>
        <w:t xml:space="preserve">– </w:t>
      </w:r>
      <w:r w:rsidR="008D40E5">
        <w:rPr>
          <w:rFonts w:ascii="Verdana" w:hAnsi="Verdana"/>
        </w:rPr>
        <w:t xml:space="preserve">information from Highways suggested a new lamp fitting had been requested. It was </w:t>
      </w:r>
      <w:r w:rsidR="008D40E5" w:rsidRPr="008D40E5">
        <w:rPr>
          <w:rFonts w:ascii="Verdana" w:hAnsi="Verdana"/>
          <w:b/>
          <w:bCs/>
        </w:rPr>
        <w:t>Resolved</w:t>
      </w:r>
      <w:r w:rsidR="008D40E5">
        <w:rPr>
          <w:rFonts w:ascii="Verdana" w:hAnsi="Verdana"/>
        </w:rPr>
        <w:t xml:space="preserve"> that a Galphay Councillor should check this at night to see if completed.</w:t>
      </w:r>
    </w:p>
    <w:p w14:paraId="3F84B90F" w14:textId="7097674D" w:rsidR="008D40E5" w:rsidRDefault="008D40E5" w:rsidP="008D40E5">
      <w:pPr>
        <w:spacing w:before="240"/>
        <w:rPr>
          <w:rFonts w:ascii="Verdana" w:hAnsi="Verdana"/>
        </w:rPr>
      </w:pPr>
      <w:r w:rsidRPr="00356624">
        <w:rPr>
          <w:rFonts w:ascii="Verdana" w:hAnsi="Verdana"/>
          <w:b/>
          <w:bCs/>
        </w:rPr>
        <w:t xml:space="preserve">(2023-24 – </w:t>
      </w:r>
      <w:r>
        <w:rPr>
          <w:rFonts w:ascii="Verdana" w:hAnsi="Verdana"/>
          <w:b/>
          <w:bCs/>
        </w:rPr>
        <w:t xml:space="preserve">189) Storage solution for Azerley Councils paperwork – </w:t>
      </w:r>
      <w:r>
        <w:rPr>
          <w:rFonts w:ascii="Verdana" w:hAnsi="Verdana"/>
        </w:rPr>
        <w:t xml:space="preserve">It was </w:t>
      </w:r>
      <w:r w:rsidRPr="008D40E5">
        <w:rPr>
          <w:rFonts w:ascii="Verdana" w:hAnsi="Verdana"/>
          <w:b/>
          <w:bCs/>
        </w:rPr>
        <w:t>Resolved</w:t>
      </w:r>
      <w:r>
        <w:rPr>
          <w:rFonts w:ascii="Verdana" w:hAnsi="Verdana"/>
        </w:rPr>
        <w:t xml:space="preserve"> this matter is no longer an issue.</w:t>
      </w:r>
    </w:p>
    <w:p w14:paraId="29A165AD" w14:textId="0FC2F6F2" w:rsidR="008D40E5" w:rsidRDefault="008D40E5" w:rsidP="008D40E5">
      <w:pPr>
        <w:spacing w:before="240"/>
        <w:rPr>
          <w:rFonts w:ascii="Verdana" w:hAnsi="Verdana"/>
        </w:rPr>
      </w:pPr>
      <w:r w:rsidRPr="00356624">
        <w:rPr>
          <w:rFonts w:ascii="Verdana" w:hAnsi="Verdana"/>
          <w:b/>
          <w:bCs/>
        </w:rPr>
        <w:t xml:space="preserve">(2023-24 – </w:t>
      </w:r>
      <w:r>
        <w:rPr>
          <w:rFonts w:ascii="Verdana" w:hAnsi="Verdana"/>
          <w:b/>
          <w:bCs/>
        </w:rPr>
        <w:t xml:space="preserve">190) Common land, changing Winksley common to village green – </w:t>
      </w:r>
      <w:r>
        <w:rPr>
          <w:rFonts w:ascii="Verdana" w:hAnsi="Verdana"/>
        </w:rPr>
        <w:t xml:space="preserve">Cllr. Miller informed the meeting that an application form to make the change had been submitted and North Yorkshire Council had consulted </w:t>
      </w:r>
      <w:r w:rsidR="00D0344D">
        <w:rPr>
          <w:rFonts w:ascii="Verdana" w:hAnsi="Verdana"/>
        </w:rPr>
        <w:t>residents</w:t>
      </w:r>
      <w:r>
        <w:rPr>
          <w:rFonts w:ascii="Verdana" w:hAnsi="Verdana"/>
        </w:rPr>
        <w:t xml:space="preserve">. It was </w:t>
      </w:r>
      <w:r w:rsidRPr="008D40E5">
        <w:rPr>
          <w:rFonts w:ascii="Verdana" w:hAnsi="Verdana"/>
          <w:b/>
          <w:bCs/>
        </w:rPr>
        <w:t>Resolved</w:t>
      </w:r>
      <w:r>
        <w:rPr>
          <w:rFonts w:ascii="Verdana" w:hAnsi="Verdana"/>
        </w:rPr>
        <w:t xml:space="preserve"> to await the outcome from North Yorkshire Council.</w:t>
      </w:r>
    </w:p>
    <w:p w14:paraId="43A8CF89" w14:textId="69652E6B" w:rsidR="000B2DA8" w:rsidRDefault="008D40E5" w:rsidP="008D40E5">
      <w:pPr>
        <w:spacing w:before="240"/>
        <w:rPr>
          <w:rFonts w:ascii="Verdana" w:hAnsi="Verdana"/>
        </w:rPr>
      </w:pPr>
      <w:r w:rsidRPr="00356624">
        <w:rPr>
          <w:rFonts w:ascii="Verdana" w:hAnsi="Verdana"/>
          <w:b/>
          <w:bCs/>
        </w:rPr>
        <w:t xml:space="preserve">(2023-24 – </w:t>
      </w:r>
      <w:r>
        <w:rPr>
          <w:rFonts w:ascii="Verdana" w:hAnsi="Verdana"/>
          <w:b/>
          <w:bCs/>
        </w:rPr>
        <w:t xml:space="preserve">191) Commuted sums – </w:t>
      </w:r>
      <w:r>
        <w:rPr>
          <w:rFonts w:ascii="Verdana" w:hAnsi="Verdana"/>
        </w:rPr>
        <w:t xml:space="preserve">Cllr. Miller advised </w:t>
      </w:r>
      <w:r w:rsidR="000B2DA8">
        <w:rPr>
          <w:rFonts w:ascii="Verdana" w:hAnsi="Verdana"/>
        </w:rPr>
        <w:t xml:space="preserve">she and the Clerk had attended a meeting of Galphay Village Institute to advise on what spends were available to them and provided information on the type of projects that would likely receive funding. Cllr. Harling advised that Mickley Church were in the process of obtaining quotes for footpath lighting. It was also reported </w:t>
      </w:r>
      <w:r>
        <w:rPr>
          <w:rFonts w:ascii="Verdana" w:hAnsi="Verdana"/>
        </w:rPr>
        <w:t>that North Yorkshire Council had agreed to make changes requested to combine</w:t>
      </w:r>
      <w:r w:rsidR="00800CC8">
        <w:rPr>
          <w:rFonts w:ascii="Verdana" w:hAnsi="Verdana"/>
        </w:rPr>
        <w:t xml:space="preserve"> each village</w:t>
      </w:r>
      <w:r>
        <w:rPr>
          <w:rFonts w:ascii="Verdana" w:hAnsi="Verdana"/>
        </w:rPr>
        <w:t xml:space="preserve"> verges into one </w:t>
      </w:r>
      <w:r w:rsidR="000B2DA8">
        <w:rPr>
          <w:rFonts w:ascii="Verdana" w:hAnsi="Verdana"/>
        </w:rPr>
        <w:t>spend site, for Winksley Church Room to become a spend site and Winksley Pinfold was on hold pending the outcome of the village green application.</w:t>
      </w:r>
      <w:r w:rsidR="00DE6CD6">
        <w:rPr>
          <w:rFonts w:ascii="Verdana" w:hAnsi="Verdana"/>
        </w:rPr>
        <w:t xml:space="preserve"> It was </w:t>
      </w:r>
      <w:r w:rsidR="00DE6CD6" w:rsidRPr="00DE6CD6">
        <w:rPr>
          <w:rFonts w:ascii="Verdana" w:hAnsi="Verdana"/>
          <w:b/>
          <w:bCs/>
        </w:rPr>
        <w:t>Resolved</w:t>
      </w:r>
      <w:r w:rsidR="00DE6CD6">
        <w:rPr>
          <w:rFonts w:ascii="Verdana" w:hAnsi="Verdana"/>
        </w:rPr>
        <w:t xml:space="preserve"> to note this information.</w:t>
      </w:r>
    </w:p>
    <w:p w14:paraId="3F644AF9" w14:textId="77777777" w:rsidR="00DE6CD6" w:rsidRDefault="00DE6CD6" w:rsidP="008D40E5">
      <w:pPr>
        <w:spacing w:before="240"/>
        <w:rPr>
          <w:rFonts w:ascii="Verdana" w:hAnsi="Verdana"/>
        </w:rPr>
      </w:pPr>
    </w:p>
    <w:p w14:paraId="184DD6AC" w14:textId="7B8950DA" w:rsidR="008D40E5" w:rsidRDefault="000B2DA8" w:rsidP="008D40E5">
      <w:pPr>
        <w:spacing w:before="240"/>
        <w:rPr>
          <w:rFonts w:ascii="Verdana" w:hAnsi="Verdana"/>
        </w:rPr>
      </w:pPr>
      <w:r w:rsidRPr="00356624">
        <w:rPr>
          <w:rFonts w:ascii="Verdana" w:hAnsi="Verdana"/>
          <w:b/>
          <w:bCs/>
        </w:rPr>
        <w:t xml:space="preserve">(2023-24 – </w:t>
      </w:r>
      <w:r>
        <w:rPr>
          <w:rFonts w:ascii="Verdana" w:hAnsi="Verdana"/>
          <w:b/>
          <w:bCs/>
        </w:rPr>
        <w:t>192) Galphay flagpole</w:t>
      </w:r>
      <w:r w:rsidR="002F467C">
        <w:rPr>
          <w:rFonts w:ascii="Verdana" w:hAnsi="Verdana"/>
          <w:b/>
          <w:bCs/>
        </w:rPr>
        <w:t xml:space="preserve"> – </w:t>
      </w:r>
      <w:r w:rsidR="002F467C">
        <w:rPr>
          <w:rFonts w:ascii="Verdana" w:hAnsi="Verdana"/>
        </w:rPr>
        <w:t xml:space="preserve">as Cllr Sanders was not in attendance </w:t>
      </w:r>
      <w:r w:rsidR="00351AFF">
        <w:rPr>
          <w:rFonts w:ascii="Verdana" w:hAnsi="Verdana"/>
        </w:rPr>
        <w:t xml:space="preserve">it was </w:t>
      </w:r>
      <w:r w:rsidR="00351AFF" w:rsidRPr="00351AFF">
        <w:rPr>
          <w:rFonts w:ascii="Verdana" w:hAnsi="Verdana"/>
          <w:b/>
          <w:bCs/>
        </w:rPr>
        <w:t>Resolved</w:t>
      </w:r>
      <w:r w:rsidR="00351AFF">
        <w:rPr>
          <w:rFonts w:ascii="Verdana" w:hAnsi="Verdana"/>
        </w:rPr>
        <w:t xml:space="preserve"> to defer this matter to the May meeting.</w:t>
      </w:r>
      <w:r>
        <w:rPr>
          <w:rFonts w:ascii="Verdana" w:hAnsi="Verdana"/>
        </w:rPr>
        <w:t xml:space="preserve"> </w:t>
      </w:r>
    </w:p>
    <w:p w14:paraId="519322C3" w14:textId="3DB1FDE8" w:rsidR="00351AFF" w:rsidRDefault="00351AFF" w:rsidP="008D40E5">
      <w:pPr>
        <w:spacing w:before="240"/>
        <w:rPr>
          <w:rFonts w:ascii="Verdana" w:hAnsi="Verdana"/>
        </w:rPr>
      </w:pPr>
      <w:r w:rsidRPr="00356624">
        <w:rPr>
          <w:rFonts w:ascii="Verdana" w:hAnsi="Verdana"/>
          <w:b/>
          <w:bCs/>
        </w:rPr>
        <w:lastRenderedPageBreak/>
        <w:t xml:space="preserve">(2023-24 – </w:t>
      </w:r>
      <w:r>
        <w:rPr>
          <w:rFonts w:ascii="Verdana" w:hAnsi="Verdana"/>
          <w:b/>
          <w:bCs/>
        </w:rPr>
        <w:t>1</w:t>
      </w:r>
      <w:r w:rsidR="007F265D">
        <w:rPr>
          <w:rFonts w:ascii="Verdana" w:hAnsi="Verdana"/>
          <w:b/>
          <w:bCs/>
        </w:rPr>
        <w:t xml:space="preserve">93) Galphay Pinfold – </w:t>
      </w:r>
      <w:r w:rsidR="007F265D" w:rsidRPr="00251880">
        <w:rPr>
          <w:rFonts w:ascii="Verdana" w:hAnsi="Verdana"/>
        </w:rPr>
        <w:t xml:space="preserve">the Clerk advised that Farm and Land Services had completed the work on the gate post </w:t>
      </w:r>
      <w:r w:rsidR="00251880">
        <w:rPr>
          <w:rFonts w:ascii="Verdana" w:hAnsi="Verdana"/>
        </w:rPr>
        <w:t>and the gates are now</w:t>
      </w:r>
      <w:r w:rsidR="00947AF6">
        <w:rPr>
          <w:rFonts w:ascii="Verdana" w:hAnsi="Verdana"/>
        </w:rPr>
        <w:t xml:space="preserve"> in</w:t>
      </w:r>
      <w:r w:rsidR="007F265D" w:rsidRPr="00251880">
        <w:rPr>
          <w:rFonts w:ascii="Verdana" w:hAnsi="Verdana"/>
        </w:rPr>
        <w:t xml:space="preserve"> working order</w:t>
      </w:r>
      <w:r w:rsidR="00251880" w:rsidRPr="00251880">
        <w:rPr>
          <w:rFonts w:ascii="Verdana" w:hAnsi="Verdana"/>
        </w:rPr>
        <w:t>.</w:t>
      </w:r>
      <w:r w:rsidR="00947AF6">
        <w:rPr>
          <w:rFonts w:ascii="Verdana" w:hAnsi="Verdana"/>
        </w:rPr>
        <w:t xml:space="preserve"> It was </w:t>
      </w:r>
      <w:r w:rsidR="00947AF6" w:rsidRPr="00947AF6">
        <w:rPr>
          <w:rFonts w:ascii="Verdana" w:hAnsi="Verdana"/>
          <w:b/>
          <w:bCs/>
        </w:rPr>
        <w:t>Resolved</w:t>
      </w:r>
      <w:r w:rsidR="00947AF6">
        <w:rPr>
          <w:rFonts w:ascii="Verdana" w:hAnsi="Verdana"/>
        </w:rPr>
        <w:t xml:space="preserve"> that Councillors were pleased with the work and cost.</w:t>
      </w:r>
    </w:p>
    <w:p w14:paraId="2A65AA66" w14:textId="4A1AD124" w:rsidR="00947AF6" w:rsidRDefault="00947AF6" w:rsidP="008D40E5">
      <w:pPr>
        <w:spacing w:before="240"/>
        <w:rPr>
          <w:rFonts w:ascii="Verdana" w:hAnsi="Verdana"/>
        </w:rPr>
      </w:pPr>
      <w:r w:rsidRPr="00356624">
        <w:rPr>
          <w:rFonts w:ascii="Verdana" w:hAnsi="Verdana"/>
          <w:b/>
          <w:bCs/>
        </w:rPr>
        <w:t xml:space="preserve">(2023-24 – </w:t>
      </w:r>
      <w:r>
        <w:rPr>
          <w:rFonts w:ascii="Verdana" w:hAnsi="Verdana"/>
          <w:b/>
          <w:bCs/>
        </w:rPr>
        <w:t>1</w:t>
      </w:r>
      <w:r w:rsidR="00E93A56">
        <w:rPr>
          <w:rFonts w:ascii="Verdana" w:hAnsi="Verdana"/>
          <w:b/>
          <w:bCs/>
        </w:rPr>
        <w:t xml:space="preserve">94) Dedicated Parish Council email addresses – </w:t>
      </w:r>
      <w:r w:rsidR="00E93A56">
        <w:rPr>
          <w:rFonts w:ascii="Verdana" w:hAnsi="Verdana"/>
        </w:rPr>
        <w:t xml:space="preserve">the </w:t>
      </w:r>
      <w:r w:rsidR="00515D4A">
        <w:rPr>
          <w:rFonts w:ascii="Verdana" w:hAnsi="Verdana"/>
        </w:rPr>
        <w:t xml:space="preserve">Clerk advised that one Councillor </w:t>
      </w:r>
      <w:r w:rsidR="004E04DA">
        <w:rPr>
          <w:rFonts w:ascii="Verdana" w:hAnsi="Verdana"/>
        </w:rPr>
        <w:t xml:space="preserve">still had to set up a dedicated email address. It was </w:t>
      </w:r>
      <w:r w:rsidR="004E04DA" w:rsidRPr="002847E3">
        <w:rPr>
          <w:rFonts w:ascii="Verdana" w:hAnsi="Verdana"/>
          <w:b/>
          <w:bCs/>
        </w:rPr>
        <w:t>Resolved</w:t>
      </w:r>
      <w:r w:rsidR="004E04DA">
        <w:rPr>
          <w:rFonts w:ascii="Verdana" w:hAnsi="Verdana"/>
        </w:rPr>
        <w:t xml:space="preserve"> </w:t>
      </w:r>
      <w:r w:rsidR="002847E3">
        <w:rPr>
          <w:rFonts w:ascii="Verdana" w:hAnsi="Verdana"/>
        </w:rPr>
        <w:t>for the Clerk to speak with the Councillor.</w:t>
      </w:r>
    </w:p>
    <w:p w14:paraId="0F4034FB" w14:textId="7DFA7D79" w:rsidR="002847E3" w:rsidRDefault="002847E3" w:rsidP="008D40E5">
      <w:pPr>
        <w:spacing w:before="240"/>
        <w:rPr>
          <w:rFonts w:ascii="Verdana" w:hAnsi="Verdana"/>
        </w:rPr>
      </w:pPr>
      <w:r w:rsidRPr="00356624">
        <w:rPr>
          <w:rFonts w:ascii="Verdana" w:hAnsi="Verdana"/>
          <w:b/>
          <w:bCs/>
        </w:rPr>
        <w:t xml:space="preserve">(2023-24 – </w:t>
      </w:r>
      <w:r>
        <w:rPr>
          <w:rFonts w:ascii="Verdana" w:hAnsi="Verdana"/>
          <w:b/>
          <w:bCs/>
        </w:rPr>
        <w:t xml:space="preserve">195) </w:t>
      </w:r>
      <w:r w:rsidR="00A26CFE">
        <w:rPr>
          <w:rFonts w:ascii="Verdana" w:hAnsi="Verdana"/>
          <w:b/>
          <w:bCs/>
        </w:rPr>
        <w:t xml:space="preserve">CIL payment £580.85 – </w:t>
      </w:r>
      <w:r w:rsidR="00A26CFE">
        <w:rPr>
          <w:rFonts w:ascii="Verdana" w:hAnsi="Verdana"/>
        </w:rPr>
        <w:t>Cllr. Harling advised that</w:t>
      </w:r>
      <w:r w:rsidR="00E366CF">
        <w:rPr>
          <w:rFonts w:ascii="Verdana" w:hAnsi="Verdana"/>
        </w:rPr>
        <w:t xml:space="preserve"> the consensus of the village was to </w:t>
      </w:r>
      <w:r w:rsidR="00554FA8">
        <w:rPr>
          <w:rFonts w:ascii="Verdana" w:hAnsi="Verdana"/>
        </w:rPr>
        <w:t xml:space="preserve">spend </w:t>
      </w:r>
      <w:r w:rsidR="00E366CF">
        <w:rPr>
          <w:rFonts w:ascii="Verdana" w:hAnsi="Verdana"/>
        </w:rPr>
        <w:t xml:space="preserve">the money </w:t>
      </w:r>
      <w:r w:rsidR="00554FA8">
        <w:rPr>
          <w:rFonts w:ascii="Verdana" w:hAnsi="Verdana"/>
        </w:rPr>
        <w:t xml:space="preserve">as a contribution </w:t>
      </w:r>
      <w:r w:rsidR="00E366CF">
        <w:rPr>
          <w:rFonts w:ascii="Verdana" w:hAnsi="Verdana"/>
        </w:rPr>
        <w:t xml:space="preserve">towards </w:t>
      </w:r>
      <w:r w:rsidR="00554FA8">
        <w:rPr>
          <w:rFonts w:ascii="Verdana" w:hAnsi="Verdana"/>
        </w:rPr>
        <w:t xml:space="preserve">the cost of </w:t>
      </w:r>
      <w:r w:rsidR="00E366CF">
        <w:rPr>
          <w:rFonts w:ascii="Verdana" w:hAnsi="Verdana"/>
        </w:rPr>
        <w:t xml:space="preserve">a new footbridge </w:t>
      </w:r>
      <w:r w:rsidR="00890FAB">
        <w:rPr>
          <w:rFonts w:ascii="Verdana" w:hAnsi="Verdana"/>
        </w:rPr>
        <w:t xml:space="preserve">and quotations were being obtained. It was </w:t>
      </w:r>
      <w:r w:rsidR="00890FAB" w:rsidRPr="00890FAB">
        <w:rPr>
          <w:rFonts w:ascii="Verdana" w:hAnsi="Verdana"/>
          <w:b/>
          <w:bCs/>
        </w:rPr>
        <w:t>Resolved</w:t>
      </w:r>
      <w:r w:rsidR="00890FAB">
        <w:rPr>
          <w:rFonts w:ascii="Verdana" w:hAnsi="Verdana"/>
        </w:rPr>
        <w:t xml:space="preserve"> to consider </w:t>
      </w:r>
      <w:r w:rsidR="00563A17">
        <w:rPr>
          <w:rFonts w:ascii="Verdana" w:hAnsi="Verdana"/>
        </w:rPr>
        <w:t>this request at the next meeting.</w:t>
      </w:r>
    </w:p>
    <w:p w14:paraId="71E606EC" w14:textId="77777777" w:rsidR="006B00B0" w:rsidRDefault="006B00B0" w:rsidP="008D40E5">
      <w:pPr>
        <w:spacing w:before="240"/>
        <w:rPr>
          <w:rFonts w:ascii="Verdana" w:hAnsi="Verdana"/>
        </w:rPr>
      </w:pPr>
    </w:p>
    <w:p w14:paraId="70F4D928" w14:textId="1DA70B0E" w:rsidR="00563A17" w:rsidRDefault="00563A17" w:rsidP="008D40E5">
      <w:pPr>
        <w:spacing w:before="240"/>
        <w:rPr>
          <w:rFonts w:ascii="Verdana" w:hAnsi="Verdana"/>
          <w:b/>
          <w:bCs/>
        </w:rPr>
      </w:pPr>
      <w:r w:rsidRPr="006B00B0">
        <w:rPr>
          <w:rFonts w:ascii="Verdana" w:hAnsi="Verdana"/>
          <w:b/>
          <w:bCs/>
        </w:rPr>
        <w:t xml:space="preserve">Financial </w:t>
      </w:r>
      <w:r w:rsidR="006B00B0" w:rsidRPr="006B00B0">
        <w:rPr>
          <w:rFonts w:ascii="Verdana" w:hAnsi="Verdana"/>
          <w:b/>
          <w:bCs/>
        </w:rPr>
        <w:t>matters:</w:t>
      </w:r>
    </w:p>
    <w:p w14:paraId="614C0285" w14:textId="6DF3F27E" w:rsidR="006B00B0" w:rsidRDefault="006B00B0" w:rsidP="008D40E5">
      <w:pPr>
        <w:spacing w:before="240"/>
        <w:rPr>
          <w:rFonts w:ascii="Verdana" w:hAnsi="Verdana"/>
        </w:rPr>
      </w:pPr>
      <w:r w:rsidRPr="00356624">
        <w:rPr>
          <w:rFonts w:ascii="Verdana" w:hAnsi="Verdana"/>
          <w:b/>
          <w:bCs/>
        </w:rPr>
        <w:t xml:space="preserve">(2023-24 – </w:t>
      </w:r>
      <w:r>
        <w:rPr>
          <w:rFonts w:ascii="Verdana" w:hAnsi="Verdana"/>
          <w:b/>
          <w:bCs/>
        </w:rPr>
        <w:t xml:space="preserve">196) </w:t>
      </w:r>
      <w:r w:rsidR="00066C32">
        <w:rPr>
          <w:rFonts w:ascii="Verdana" w:hAnsi="Verdana"/>
        </w:rPr>
        <w:t xml:space="preserve">The following accounts were </w:t>
      </w:r>
      <w:r w:rsidR="00F205B5">
        <w:rPr>
          <w:rFonts w:ascii="Verdana" w:hAnsi="Verdana"/>
          <w:b/>
          <w:bCs/>
        </w:rPr>
        <w:t>A</w:t>
      </w:r>
      <w:r w:rsidR="00066C32" w:rsidRPr="00066C32">
        <w:rPr>
          <w:rFonts w:ascii="Verdana" w:hAnsi="Verdana"/>
          <w:b/>
          <w:bCs/>
        </w:rPr>
        <w:t>pproved</w:t>
      </w:r>
      <w:r w:rsidR="00066C32">
        <w:rPr>
          <w:rFonts w:ascii="Verdana" w:hAnsi="Verdana"/>
        </w:rPr>
        <w:t xml:space="preserve"> for payment:</w:t>
      </w:r>
    </w:p>
    <w:p w14:paraId="1CF94444" w14:textId="5136FFB4" w:rsidR="00165CAA" w:rsidRDefault="00165CAA" w:rsidP="00165CAA">
      <w:pPr>
        <w:pStyle w:val="ListParagraph"/>
        <w:numPr>
          <w:ilvl w:val="0"/>
          <w:numId w:val="1"/>
        </w:numPr>
        <w:spacing w:after="120"/>
        <w:ind w:right="57"/>
        <w:rPr>
          <w:rFonts w:ascii="Verdana" w:hAnsi="Verdana" w:cs="Tahoma"/>
        </w:rPr>
      </w:pPr>
      <w:r>
        <w:rPr>
          <w:rFonts w:ascii="Verdana" w:hAnsi="Verdana" w:cs="Tahoma"/>
        </w:rPr>
        <w:t>HMRC (</w:t>
      </w:r>
      <w:proofErr w:type="gramStart"/>
      <w:r>
        <w:rPr>
          <w:rFonts w:ascii="Verdana" w:hAnsi="Verdana" w:cs="Tahoma"/>
        </w:rPr>
        <w:t>Jan)</w:t>
      </w:r>
      <w:r w:rsidR="0032193F">
        <w:rPr>
          <w:rFonts w:ascii="Verdana" w:hAnsi="Verdana" w:cs="Tahoma"/>
        </w:rPr>
        <w:t xml:space="preserve">   </w:t>
      </w:r>
      <w:proofErr w:type="gramEnd"/>
      <w:r w:rsidR="0032193F">
        <w:rPr>
          <w:rFonts w:ascii="Verdana" w:hAnsi="Verdana" w:cs="Tahoma"/>
        </w:rPr>
        <w:t xml:space="preserve">                   </w:t>
      </w:r>
      <w:r w:rsidR="004F3C2A">
        <w:rPr>
          <w:rFonts w:ascii="Verdana" w:hAnsi="Verdana" w:cs="Tahoma"/>
        </w:rPr>
        <w:t xml:space="preserve">  </w:t>
      </w:r>
      <w:r w:rsidR="008437E9">
        <w:rPr>
          <w:rFonts w:ascii="Verdana" w:hAnsi="Verdana" w:cs="Tahoma"/>
        </w:rPr>
        <w:t xml:space="preserve">  78.20</w:t>
      </w:r>
      <w:r w:rsidR="0032193F">
        <w:rPr>
          <w:rFonts w:ascii="Verdana" w:hAnsi="Verdana" w:cs="Tahoma"/>
        </w:rPr>
        <w:t xml:space="preserve">                     </w:t>
      </w:r>
    </w:p>
    <w:p w14:paraId="21BCB4E1" w14:textId="133AE176" w:rsidR="00165CAA" w:rsidRDefault="00165CAA" w:rsidP="00165CAA">
      <w:pPr>
        <w:pStyle w:val="ListParagraph"/>
        <w:numPr>
          <w:ilvl w:val="0"/>
          <w:numId w:val="1"/>
        </w:numPr>
        <w:spacing w:after="120"/>
        <w:ind w:right="57"/>
        <w:rPr>
          <w:rFonts w:ascii="Verdana" w:hAnsi="Verdana" w:cs="Tahoma"/>
        </w:rPr>
      </w:pPr>
      <w:r>
        <w:rPr>
          <w:rFonts w:ascii="Verdana" w:hAnsi="Verdana" w:cs="Tahoma"/>
        </w:rPr>
        <w:t>Clerks salary (</w:t>
      </w:r>
      <w:proofErr w:type="gramStart"/>
      <w:r>
        <w:rPr>
          <w:rFonts w:ascii="Verdana" w:hAnsi="Verdana" w:cs="Tahoma"/>
        </w:rPr>
        <w:t>Jan)</w:t>
      </w:r>
      <w:r w:rsidR="008437E9">
        <w:rPr>
          <w:rFonts w:ascii="Verdana" w:hAnsi="Verdana" w:cs="Tahoma"/>
        </w:rPr>
        <w:t xml:space="preserve">   </w:t>
      </w:r>
      <w:proofErr w:type="gramEnd"/>
      <w:r w:rsidR="008437E9">
        <w:rPr>
          <w:rFonts w:ascii="Verdana" w:hAnsi="Verdana" w:cs="Tahoma"/>
        </w:rPr>
        <w:t xml:space="preserve">           </w:t>
      </w:r>
      <w:r w:rsidR="00EB7A6E">
        <w:rPr>
          <w:rFonts w:ascii="Verdana" w:hAnsi="Verdana" w:cs="Tahoma"/>
        </w:rPr>
        <w:t>333.07</w:t>
      </w:r>
    </w:p>
    <w:p w14:paraId="5F73DCD9" w14:textId="1C1C6325" w:rsidR="00165CAA" w:rsidRDefault="00165CAA" w:rsidP="00165CAA">
      <w:pPr>
        <w:pStyle w:val="ListParagraph"/>
        <w:numPr>
          <w:ilvl w:val="0"/>
          <w:numId w:val="1"/>
        </w:numPr>
        <w:spacing w:after="120"/>
        <w:ind w:right="57"/>
        <w:rPr>
          <w:rFonts w:ascii="Verdana" w:hAnsi="Verdana" w:cs="Tahoma"/>
        </w:rPr>
      </w:pPr>
      <w:r>
        <w:rPr>
          <w:rFonts w:ascii="Verdana" w:hAnsi="Verdana" w:cs="Tahoma"/>
        </w:rPr>
        <w:t>HMRC (</w:t>
      </w:r>
      <w:proofErr w:type="gramStart"/>
      <w:r>
        <w:rPr>
          <w:rFonts w:ascii="Verdana" w:hAnsi="Verdana" w:cs="Tahoma"/>
        </w:rPr>
        <w:t>Feb)</w:t>
      </w:r>
      <w:r w:rsidR="00EB7A6E">
        <w:rPr>
          <w:rFonts w:ascii="Verdana" w:hAnsi="Verdana" w:cs="Tahoma"/>
        </w:rPr>
        <w:t xml:space="preserve">   </w:t>
      </w:r>
      <w:proofErr w:type="gramEnd"/>
      <w:r w:rsidR="00EB7A6E">
        <w:rPr>
          <w:rFonts w:ascii="Verdana" w:hAnsi="Verdana" w:cs="Tahoma"/>
        </w:rPr>
        <w:t xml:space="preserve">                      78.40</w:t>
      </w:r>
    </w:p>
    <w:p w14:paraId="7AEC6B1D" w14:textId="558080E7" w:rsidR="00165CAA" w:rsidRDefault="00165CAA" w:rsidP="00165CAA">
      <w:pPr>
        <w:pStyle w:val="ListParagraph"/>
        <w:numPr>
          <w:ilvl w:val="0"/>
          <w:numId w:val="1"/>
        </w:numPr>
        <w:spacing w:after="120"/>
        <w:ind w:right="57"/>
        <w:rPr>
          <w:rFonts w:ascii="Verdana" w:hAnsi="Verdana" w:cs="Tahoma"/>
        </w:rPr>
      </w:pPr>
      <w:r>
        <w:rPr>
          <w:rFonts w:ascii="Verdana" w:hAnsi="Verdana" w:cs="Tahoma"/>
        </w:rPr>
        <w:t>Clerks salary (</w:t>
      </w:r>
      <w:proofErr w:type="gramStart"/>
      <w:r>
        <w:rPr>
          <w:rFonts w:ascii="Verdana" w:hAnsi="Verdana" w:cs="Tahoma"/>
        </w:rPr>
        <w:t>Feb)</w:t>
      </w:r>
      <w:r w:rsidR="00EB7A6E">
        <w:rPr>
          <w:rFonts w:ascii="Verdana" w:hAnsi="Verdana" w:cs="Tahoma"/>
        </w:rPr>
        <w:t xml:space="preserve">   </w:t>
      </w:r>
      <w:proofErr w:type="gramEnd"/>
      <w:r w:rsidR="00EB7A6E">
        <w:rPr>
          <w:rFonts w:ascii="Verdana" w:hAnsi="Verdana" w:cs="Tahoma"/>
        </w:rPr>
        <w:t xml:space="preserve">          </w:t>
      </w:r>
      <w:r w:rsidR="00372C5D">
        <w:rPr>
          <w:rFonts w:ascii="Verdana" w:hAnsi="Verdana" w:cs="Tahoma"/>
        </w:rPr>
        <w:t xml:space="preserve"> 328.87</w:t>
      </w:r>
    </w:p>
    <w:p w14:paraId="5AD62228" w14:textId="1D12D096" w:rsidR="00165CAA" w:rsidRDefault="00165CAA" w:rsidP="00165CAA">
      <w:pPr>
        <w:pStyle w:val="ListParagraph"/>
        <w:numPr>
          <w:ilvl w:val="0"/>
          <w:numId w:val="1"/>
        </w:numPr>
        <w:spacing w:after="120"/>
        <w:ind w:right="57"/>
        <w:rPr>
          <w:rFonts w:ascii="Verdana" w:hAnsi="Verdana" w:cs="Tahoma"/>
        </w:rPr>
      </w:pPr>
      <w:r>
        <w:rPr>
          <w:rFonts w:ascii="Verdana" w:hAnsi="Verdana" w:cs="Tahoma"/>
        </w:rPr>
        <w:t>Stationary (</w:t>
      </w:r>
      <w:proofErr w:type="gramStart"/>
      <w:r>
        <w:rPr>
          <w:rFonts w:ascii="Verdana" w:hAnsi="Verdana" w:cs="Tahoma"/>
        </w:rPr>
        <w:t>Feb)</w:t>
      </w:r>
      <w:r w:rsidR="00372C5D">
        <w:rPr>
          <w:rFonts w:ascii="Verdana" w:hAnsi="Verdana" w:cs="Tahoma"/>
        </w:rPr>
        <w:t xml:space="preserve">   </w:t>
      </w:r>
      <w:proofErr w:type="gramEnd"/>
      <w:r w:rsidR="00372C5D">
        <w:rPr>
          <w:rFonts w:ascii="Verdana" w:hAnsi="Verdana" w:cs="Tahoma"/>
        </w:rPr>
        <w:t xml:space="preserve">                12.90</w:t>
      </w:r>
    </w:p>
    <w:p w14:paraId="63E944A7" w14:textId="0B3DE481" w:rsidR="00165CAA" w:rsidRDefault="00165CAA" w:rsidP="00165CAA">
      <w:pPr>
        <w:pStyle w:val="ListParagraph"/>
        <w:numPr>
          <w:ilvl w:val="0"/>
          <w:numId w:val="1"/>
        </w:numPr>
        <w:spacing w:after="120"/>
        <w:ind w:right="57"/>
        <w:rPr>
          <w:rFonts w:ascii="Verdana" w:hAnsi="Verdana" w:cs="Tahoma"/>
        </w:rPr>
      </w:pPr>
      <w:r>
        <w:rPr>
          <w:rFonts w:ascii="Verdana" w:hAnsi="Verdana" w:cs="Tahoma"/>
        </w:rPr>
        <w:t>ICO renewal</w:t>
      </w:r>
      <w:r w:rsidR="00372C5D">
        <w:rPr>
          <w:rFonts w:ascii="Verdana" w:hAnsi="Verdana" w:cs="Tahoma"/>
        </w:rPr>
        <w:t xml:space="preserve">                         35.00</w:t>
      </w:r>
    </w:p>
    <w:p w14:paraId="06FB98A2" w14:textId="7E29C864" w:rsidR="00165CAA" w:rsidRDefault="00165CAA" w:rsidP="00165CAA">
      <w:pPr>
        <w:pStyle w:val="ListParagraph"/>
        <w:numPr>
          <w:ilvl w:val="0"/>
          <w:numId w:val="1"/>
        </w:numPr>
        <w:spacing w:after="120"/>
        <w:ind w:right="57"/>
        <w:rPr>
          <w:rFonts w:ascii="Verdana" w:hAnsi="Verdana" w:cs="Tahoma"/>
        </w:rPr>
      </w:pPr>
      <w:r>
        <w:rPr>
          <w:rFonts w:ascii="Verdana" w:hAnsi="Verdana" w:cs="Tahoma"/>
        </w:rPr>
        <w:t>Farm &amp; Land</w:t>
      </w:r>
      <w:r w:rsidR="00DA6D2B">
        <w:rPr>
          <w:rFonts w:ascii="Verdana" w:hAnsi="Verdana" w:cs="Tahoma"/>
        </w:rPr>
        <w:t xml:space="preserve">                        93.60</w:t>
      </w:r>
    </w:p>
    <w:p w14:paraId="7D1B29C8" w14:textId="0379D506" w:rsidR="00165CAA" w:rsidRDefault="00165CAA" w:rsidP="00165CAA">
      <w:pPr>
        <w:pStyle w:val="ListParagraph"/>
        <w:numPr>
          <w:ilvl w:val="0"/>
          <w:numId w:val="1"/>
        </w:numPr>
        <w:spacing w:after="120"/>
        <w:ind w:right="57"/>
        <w:rPr>
          <w:rFonts w:ascii="Verdana" w:hAnsi="Verdana" w:cs="Tahoma"/>
        </w:rPr>
      </w:pPr>
      <w:r>
        <w:rPr>
          <w:rFonts w:ascii="Verdana" w:hAnsi="Verdana" w:cs="Tahoma"/>
        </w:rPr>
        <w:t>Stationary (</w:t>
      </w:r>
      <w:proofErr w:type="gramStart"/>
      <w:r>
        <w:rPr>
          <w:rFonts w:ascii="Verdana" w:hAnsi="Verdana" w:cs="Tahoma"/>
        </w:rPr>
        <w:t>March)</w:t>
      </w:r>
      <w:r w:rsidR="00DA6D2B">
        <w:rPr>
          <w:rFonts w:ascii="Verdana" w:hAnsi="Verdana" w:cs="Tahoma"/>
        </w:rPr>
        <w:t xml:space="preserve">   </w:t>
      </w:r>
      <w:proofErr w:type="gramEnd"/>
      <w:r w:rsidR="00DA6D2B">
        <w:rPr>
          <w:rFonts w:ascii="Verdana" w:hAnsi="Verdana" w:cs="Tahoma"/>
        </w:rPr>
        <w:t xml:space="preserve">            28.60</w:t>
      </w:r>
    </w:p>
    <w:p w14:paraId="161EE0EF" w14:textId="52E1BFD8" w:rsidR="00165CAA" w:rsidRDefault="00165CAA" w:rsidP="00165CAA">
      <w:pPr>
        <w:pStyle w:val="ListParagraph"/>
        <w:numPr>
          <w:ilvl w:val="0"/>
          <w:numId w:val="1"/>
        </w:numPr>
        <w:spacing w:after="120"/>
        <w:ind w:right="57"/>
        <w:rPr>
          <w:rFonts w:ascii="Verdana" w:hAnsi="Verdana" w:cs="Tahoma"/>
        </w:rPr>
      </w:pPr>
      <w:r>
        <w:rPr>
          <w:rFonts w:ascii="Verdana" w:hAnsi="Verdana" w:cs="Tahoma"/>
        </w:rPr>
        <w:t>HMRC (</w:t>
      </w:r>
      <w:proofErr w:type="gramStart"/>
      <w:r>
        <w:rPr>
          <w:rFonts w:ascii="Verdana" w:hAnsi="Verdana" w:cs="Tahoma"/>
        </w:rPr>
        <w:t>March)</w:t>
      </w:r>
      <w:r w:rsidR="00DA6D2B">
        <w:rPr>
          <w:rFonts w:ascii="Verdana" w:hAnsi="Verdana" w:cs="Tahoma"/>
        </w:rPr>
        <w:t xml:space="preserve">   </w:t>
      </w:r>
      <w:proofErr w:type="gramEnd"/>
      <w:r w:rsidR="00DA6D2B">
        <w:rPr>
          <w:rFonts w:ascii="Verdana" w:hAnsi="Verdana" w:cs="Tahoma"/>
        </w:rPr>
        <w:t xml:space="preserve">                  78.20</w:t>
      </w:r>
    </w:p>
    <w:p w14:paraId="39A7ED4B" w14:textId="69727A7E" w:rsidR="00165CAA" w:rsidRPr="00DA6D2B" w:rsidRDefault="00165CAA" w:rsidP="00165CAA">
      <w:pPr>
        <w:pStyle w:val="ListParagraph"/>
        <w:numPr>
          <w:ilvl w:val="0"/>
          <w:numId w:val="1"/>
        </w:numPr>
        <w:spacing w:after="120"/>
        <w:ind w:right="57"/>
        <w:rPr>
          <w:rFonts w:ascii="Verdana" w:hAnsi="Verdana" w:cs="Tahoma"/>
        </w:rPr>
      </w:pPr>
      <w:r>
        <w:rPr>
          <w:rFonts w:ascii="Verdana" w:hAnsi="Verdana" w:cs="Tahoma"/>
        </w:rPr>
        <w:t>Clerks salary (</w:t>
      </w:r>
      <w:proofErr w:type="gramStart"/>
      <w:r>
        <w:rPr>
          <w:rFonts w:ascii="Verdana" w:hAnsi="Verdana" w:cs="Tahoma"/>
        </w:rPr>
        <w:t>March)</w:t>
      </w:r>
      <w:r w:rsidR="00DA6D2B">
        <w:rPr>
          <w:rFonts w:ascii="Verdana" w:hAnsi="Verdana" w:cs="Tahoma"/>
        </w:rPr>
        <w:t xml:space="preserve">   </w:t>
      </w:r>
      <w:proofErr w:type="gramEnd"/>
      <w:r w:rsidR="00DA6D2B">
        <w:rPr>
          <w:rFonts w:ascii="Verdana" w:hAnsi="Verdana" w:cs="Tahoma"/>
        </w:rPr>
        <w:t xml:space="preserve">       </w:t>
      </w:r>
      <w:r w:rsidR="00DA6D2B" w:rsidRPr="00DA6D2B">
        <w:rPr>
          <w:rFonts w:ascii="Verdana" w:hAnsi="Verdana" w:cs="Tahoma"/>
          <w:u w:val="single"/>
        </w:rPr>
        <w:t>329.27</w:t>
      </w:r>
    </w:p>
    <w:p w14:paraId="05437974" w14:textId="179D34A7" w:rsidR="00DA6D2B" w:rsidRPr="004F3C2A" w:rsidRDefault="00C65B41" w:rsidP="004F3C2A">
      <w:pPr>
        <w:spacing w:after="120"/>
        <w:ind w:right="57"/>
        <w:rPr>
          <w:rFonts w:ascii="Verdana" w:hAnsi="Verdana" w:cs="Tahoma"/>
          <w:b/>
          <w:bCs/>
        </w:rPr>
      </w:pPr>
      <w:r w:rsidRPr="004310B3">
        <w:rPr>
          <w:rFonts w:ascii="Verdana" w:hAnsi="Verdana" w:cs="Tahoma"/>
          <w:b/>
          <w:bCs/>
        </w:rPr>
        <w:t>T</w:t>
      </w:r>
      <w:r w:rsidR="00DE4AC7" w:rsidRPr="004310B3">
        <w:rPr>
          <w:rFonts w:ascii="Verdana" w:hAnsi="Verdana" w:cs="Tahoma"/>
          <w:b/>
          <w:bCs/>
        </w:rPr>
        <w:t>otal payments for period</w:t>
      </w:r>
      <w:r w:rsidR="004F3C2A" w:rsidRPr="004310B3">
        <w:rPr>
          <w:rFonts w:ascii="Verdana" w:hAnsi="Verdana" w:cs="Tahoma"/>
          <w:b/>
          <w:bCs/>
        </w:rPr>
        <w:t xml:space="preserve">                   </w:t>
      </w:r>
      <w:r w:rsidR="004F3C2A">
        <w:rPr>
          <w:rFonts w:ascii="Verdana" w:hAnsi="Verdana" w:cs="Tahoma"/>
          <w:b/>
          <w:bCs/>
          <w:u w:val="single"/>
        </w:rPr>
        <w:t xml:space="preserve"> £</w:t>
      </w:r>
      <w:r w:rsidR="004310B3">
        <w:rPr>
          <w:rFonts w:ascii="Verdana" w:hAnsi="Verdana" w:cs="Tahoma"/>
          <w:b/>
          <w:bCs/>
          <w:u w:val="single"/>
        </w:rPr>
        <w:t>1395.91</w:t>
      </w:r>
      <w:r w:rsidR="004F3C2A">
        <w:rPr>
          <w:rFonts w:ascii="Verdana" w:hAnsi="Verdana" w:cs="Tahoma"/>
          <w:b/>
          <w:bCs/>
          <w:u w:val="single"/>
        </w:rPr>
        <w:t xml:space="preserve"> </w:t>
      </w:r>
    </w:p>
    <w:p w14:paraId="10A820A6" w14:textId="3C52C0D6" w:rsidR="00165CAA" w:rsidRDefault="00165CAA" w:rsidP="008D40E5">
      <w:pPr>
        <w:spacing w:before="240"/>
        <w:rPr>
          <w:rFonts w:ascii="Verdana" w:hAnsi="Verdana" w:cs="Tahoma"/>
        </w:rPr>
      </w:pPr>
      <w:r w:rsidRPr="00356624">
        <w:rPr>
          <w:rFonts w:ascii="Verdana" w:hAnsi="Verdana"/>
          <w:b/>
          <w:bCs/>
        </w:rPr>
        <w:t xml:space="preserve">(2023-24 – </w:t>
      </w:r>
      <w:r>
        <w:rPr>
          <w:rFonts w:ascii="Verdana" w:hAnsi="Verdana"/>
          <w:b/>
          <w:bCs/>
        </w:rPr>
        <w:t xml:space="preserve">197) </w:t>
      </w:r>
      <w:r w:rsidR="00DE0B2C" w:rsidRPr="004A58AC">
        <w:rPr>
          <w:rFonts w:ascii="Verdana" w:hAnsi="Verdana" w:cs="Tahoma"/>
          <w:b/>
          <w:bCs/>
        </w:rPr>
        <w:t xml:space="preserve">The bank reconciliation </w:t>
      </w:r>
      <w:r w:rsidR="00DE0B2C" w:rsidRPr="008B7573">
        <w:rPr>
          <w:rFonts w:ascii="Verdana" w:hAnsi="Verdana" w:cs="Tahoma"/>
        </w:rPr>
        <w:t>report for the period</w:t>
      </w:r>
      <w:r w:rsidR="00DE0B2C">
        <w:rPr>
          <w:rFonts w:ascii="Verdana" w:hAnsi="Verdana" w:cs="Tahoma"/>
        </w:rPr>
        <w:t xml:space="preserve"> to 28</w:t>
      </w:r>
      <w:r w:rsidR="00DE0B2C" w:rsidRPr="00A07225">
        <w:rPr>
          <w:rFonts w:ascii="Verdana" w:hAnsi="Verdana" w:cs="Tahoma"/>
          <w:vertAlign w:val="superscript"/>
        </w:rPr>
        <w:t>th</w:t>
      </w:r>
      <w:r w:rsidR="00DE0B2C">
        <w:rPr>
          <w:rFonts w:ascii="Verdana" w:hAnsi="Verdana" w:cs="Tahoma"/>
        </w:rPr>
        <w:t xml:space="preserve"> March 2024 was </w:t>
      </w:r>
      <w:r w:rsidR="00DE0B2C" w:rsidRPr="00A07225">
        <w:rPr>
          <w:rFonts w:ascii="Verdana" w:hAnsi="Verdana" w:cs="Tahoma"/>
          <w:b/>
          <w:bCs/>
        </w:rPr>
        <w:t>Resolved</w:t>
      </w:r>
      <w:r w:rsidR="00DE0B2C">
        <w:rPr>
          <w:rFonts w:ascii="Verdana" w:hAnsi="Verdana" w:cs="Tahoma"/>
        </w:rPr>
        <w:t xml:space="preserve"> to be correct</w:t>
      </w:r>
      <w:r w:rsidR="00A56416">
        <w:rPr>
          <w:rFonts w:ascii="Verdana" w:hAnsi="Verdana" w:cs="Tahoma"/>
        </w:rPr>
        <w:t xml:space="preserve"> </w:t>
      </w:r>
      <w:r w:rsidR="00B809C5">
        <w:rPr>
          <w:rFonts w:ascii="Verdana" w:hAnsi="Verdana" w:cs="Tahoma"/>
        </w:rPr>
        <w:t>and reconciled with</w:t>
      </w:r>
      <w:r w:rsidR="00A56416">
        <w:rPr>
          <w:rFonts w:ascii="Verdana" w:hAnsi="Verdana" w:cs="Tahoma"/>
        </w:rPr>
        <w:t xml:space="preserve"> a </w:t>
      </w:r>
      <w:r w:rsidR="00064A76">
        <w:rPr>
          <w:rFonts w:ascii="Verdana" w:hAnsi="Verdana" w:cs="Tahoma"/>
        </w:rPr>
        <w:t xml:space="preserve">closing </w:t>
      </w:r>
      <w:r w:rsidR="00A56416">
        <w:rPr>
          <w:rFonts w:ascii="Verdana" w:hAnsi="Verdana" w:cs="Tahoma"/>
        </w:rPr>
        <w:t xml:space="preserve">bank balance figure of </w:t>
      </w:r>
      <w:proofErr w:type="gramStart"/>
      <w:r w:rsidR="00A56416">
        <w:rPr>
          <w:rFonts w:ascii="Verdana" w:hAnsi="Verdana" w:cs="Tahoma"/>
        </w:rPr>
        <w:t>£</w:t>
      </w:r>
      <w:r w:rsidR="00FE2ADB">
        <w:rPr>
          <w:rFonts w:ascii="Verdana" w:hAnsi="Verdana" w:cs="Tahoma"/>
        </w:rPr>
        <w:t>8367.30</w:t>
      </w:r>
      <w:proofErr w:type="gramEnd"/>
      <w:r w:rsidR="00FE2ADB">
        <w:rPr>
          <w:rFonts w:ascii="Verdana" w:hAnsi="Verdana" w:cs="Tahoma"/>
        </w:rPr>
        <w:t xml:space="preserve">  </w:t>
      </w:r>
    </w:p>
    <w:p w14:paraId="6E80EE52" w14:textId="77777777" w:rsidR="007056C4" w:rsidRDefault="007056C4" w:rsidP="008D40E5">
      <w:pPr>
        <w:spacing w:before="240"/>
        <w:rPr>
          <w:rFonts w:ascii="Verdana" w:hAnsi="Verdana" w:cs="Tahoma"/>
        </w:rPr>
      </w:pPr>
    </w:p>
    <w:p w14:paraId="4923EF4C" w14:textId="352A3371" w:rsidR="00DE0B2C" w:rsidRDefault="00DE0B2C" w:rsidP="007056C4">
      <w:pPr>
        <w:ind w:right="57"/>
        <w:jc w:val="both"/>
        <w:rPr>
          <w:rFonts w:ascii="Verdana" w:hAnsi="Verdana" w:cs="Tahoma"/>
        </w:rPr>
      </w:pPr>
      <w:r w:rsidRPr="00356624">
        <w:rPr>
          <w:rFonts w:ascii="Verdana" w:hAnsi="Verdana"/>
          <w:b/>
          <w:bCs/>
        </w:rPr>
        <w:t xml:space="preserve">(2023-24 – </w:t>
      </w:r>
      <w:r>
        <w:rPr>
          <w:rFonts w:ascii="Verdana" w:hAnsi="Verdana"/>
          <w:b/>
          <w:bCs/>
        </w:rPr>
        <w:t>198)</w:t>
      </w:r>
      <w:r w:rsidR="00454EB3">
        <w:rPr>
          <w:rFonts w:ascii="Verdana" w:hAnsi="Verdana"/>
          <w:b/>
          <w:bCs/>
        </w:rPr>
        <w:t xml:space="preserve"> </w:t>
      </w:r>
      <w:r w:rsidR="00454EB3" w:rsidRPr="00A07225">
        <w:rPr>
          <w:rFonts w:ascii="Verdana" w:hAnsi="Verdana" w:cs="Tahoma"/>
          <w:b/>
          <w:bCs/>
        </w:rPr>
        <w:t>The Spending v Budget</w:t>
      </w:r>
      <w:r w:rsidR="00454EB3" w:rsidRPr="0088758C">
        <w:rPr>
          <w:rFonts w:ascii="Verdana" w:hAnsi="Verdana" w:cs="Tahoma"/>
        </w:rPr>
        <w:t xml:space="preserve"> </w:t>
      </w:r>
      <w:bookmarkStart w:id="2" w:name="_Hlk47954080"/>
      <w:r w:rsidR="00454EB3" w:rsidRPr="0088758C">
        <w:rPr>
          <w:rFonts w:ascii="Verdana" w:hAnsi="Verdana" w:cs="Tahoma"/>
        </w:rPr>
        <w:t xml:space="preserve">report for the period to </w:t>
      </w:r>
      <w:bookmarkEnd w:id="2"/>
      <w:r w:rsidR="00454EB3">
        <w:rPr>
          <w:rFonts w:ascii="Verdana" w:hAnsi="Verdana" w:cs="Tahoma"/>
        </w:rPr>
        <w:t>2</w:t>
      </w:r>
      <w:r w:rsidR="007056C4">
        <w:rPr>
          <w:rFonts w:ascii="Verdana" w:hAnsi="Verdana" w:cs="Tahoma"/>
        </w:rPr>
        <w:t>8</w:t>
      </w:r>
      <w:r w:rsidR="00454EB3" w:rsidRPr="0088758C">
        <w:rPr>
          <w:rFonts w:ascii="Verdana" w:hAnsi="Verdana" w:cs="Tahoma"/>
          <w:vertAlign w:val="superscript"/>
        </w:rPr>
        <w:t xml:space="preserve">th </w:t>
      </w:r>
      <w:r w:rsidR="00454EB3" w:rsidRPr="0088758C">
        <w:rPr>
          <w:rFonts w:ascii="Verdana" w:hAnsi="Verdana" w:cs="Tahoma"/>
        </w:rPr>
        <w:t xml:space="preserve">    </w:t>
      </w:r>
      <w:r w:rsidR="007056C4">
        <w:rPr>
          <w:rFonts w:ascii="Verdana" w:hAnsi="Verdana" w:cs="Tahoma"/>
        </w:rPr>
        <w:t>March</w:t>
      </w:r>
      <w:r w:rsidR="00454EB3" w:rsidRPr="00A43FF2">
        <w:rPr>
          <w:rFonts w:ascii="Verdana" w:hAnsi="Verdana" w:cs="Tahoma"/>
        </w:rPr>
        <w:t xml:space="preserve"> 202</w:t>
      </w:r>
      <w:r w:rsidR="00454EB3">
        <w:rPr>
          <w:rFonts w:ascii="Verdana" w:hAnsi="Verdana" w:cs="Tahoma"/>
        </w:rPr>
        <w:t xml:space="preserve">4 was </w:t>
      </w:r>
      <w:r w:rsidR="00454EB3" w:rsidRPr="00A163D2">
        <w:rPr>
          <w:rFonts w:ascii="Verdana" w:hAnsi="Verdana" w:cs="Tahoma"/>
          <w:b/>
          <w:bCs/>
        </w:rPr>
        <w:t>Resolved</w:t>
      </w:r>
      <w:r w:rsidR="00454EB3">
        <w:rPr>
          <w:rFonts w:ascii="Verdana" w:hAnsi="Verdana" w:cs="Tahoma"/>
        </w:rPr>
        <w:t xml:space="preserve"> to be correct</w:t>
      </w:r>
      <w:r w:rsidR="00454EB3" w:rsidRPr="00A43FF2">
        <w:rPr>
          <w:rFonts w:ascii="Verdana" w:hAnsi="Verdana" w:cs="Tahoma"/>
        </w:rPr>
        <w:t>.</w:t>
      </w:r>
    </w:p>
    <w:p w14:paraId="53C46C23" w14:textId="77777777" w:rsidR="007056C4" w:rsidRDefault="007056C4" w:rsidP="007056C4">
      <w:pPr>
        <w:ind w:right="57"/>
        <w:jc w:val="both"/>
        <w:rPr>
          <w:rFonts w:ascii="Verdana" w:hAnsi="Verdana" w:cs="Tahoma"/>
        </w:rPr>
      </w:pPr>
    </w:p>
    <w:p w14:paraId="7E591052" w14:textId="04F9AC4F" w:rsidR="007056C4" w:rsidRDefault="007056C4" w:rsidP="007056C4">
      <w:pPr>
        <w:ind w:right="57"/>
        <w:jc w:val="both"/>
        <w:rPr>
          <w:rFonts w:ascii="Verdana" w:hAnsi="Verdana"/>
        </w:rPr>
      </w:pPr>
      <w:r w:rsidRPr="00356624">
        <w:rPr>
          <w:rFonts w:ascii="Verdana" w:hAnsi="Verdana"/>
          <w:b/>
          <w:bCs/>
        </w:rPr>
        <w:t xml:space="preserve">(2023-24 – </w:t>
      </w:r>
      <w:r>
        <w:rPr>
          <w:rFonts w:ascii="Verdana" w:hAnsi="Verdana"/>
          <w:b/>
          <w:bCs/>
        </w:rPr>
        <w:t>199)</w:t>
      </w:r>
      <w:r w:rsidR="00335D0C">
        <w:rPr>
          <w:rFonts w:ascii="Verdana" w:hAnsi="Verdana"/>
          <w:b/>
          <w:bCs/>
        </w:rPr>
        <w:t xml:space="preserve"> Year end accounts</w:t>
      </w:r>
      <w:r w:rsidR="000958C0">
        <w:rPr>
          <w:rFonts w:ascii="Verdana" w:hAnsi="Verdana"/>
          <w:b/>
          <w:bCs/>
        </w:rPr>
        <w:t xml:space="preserve"> – </w:t>
      </w:r>
      <w:r w:rsidR="000958C0">
        <w:rPr>
          <w:rFonts w:ascii="Verdana" w:hAnsi="Verdana"/>
        </w:rPr>
        <w:t>the Clerk presented a verbal over</w:t>
      </w:r>
      <w:r w:rsidR="001F6BA4">
        <w:rPr>
          <w:rFonts w:ascii="Verdana" w:hAnsi="Verdana"/>
        </w:rPr>
        <w:t>view of the year end position</w:t>
      </w:r>
      <w:r w:rsidR="00032AEA">
        <w:rPr>
          <w:rFonts w:ascii="Verdana" w:hAnsi="Verdana"/>
        </w:rPr>
        <w:t xml:space="preserve"> with the closing balance </w:t>
      </w:r>
      <w:r w:rsidR="001118D8">
        <w:rPr>
          <w:rFonts w:ascii="Verdana" w:hAnsi="Verdana"/>
        </w:rPr>
        <w:t>(</w:t>
      </w:r>
      <w:r w:rsidR="004310B3">
        <w:rPr>
          <w:rFonts w:ascii="Verdana" w:hAnsi="Verdana"/>
        </w:rPr>
        <w:t>£</w:t>
      </w:r>
      <w:r w:rsidR="001118D8">
        <w:rPr>
          <w:rFonts w:ascii="Verdana" w:hAnsi="Verdana"/>
        </w:rPr>
        <w:t xml:space="preserve">8367.30) being within </w:t>
      </w:r>
      <w:r w:rsidR="00337803">
        <w:rPr>
          <w:rFonts w:ascii="Verdana" w:hAnsi="Verdana"/>
        </w:rPr>
        <w:t>guidelines for reserves being maintained</w:t>
      </w:r>
      <w:r w:rsidR="00AC7335">
        <w:rPr>
          <w:rFonts w:ascii="Verdana" w:hAnsi="Verdana"/>
        </w:rPr>
        <w:t>. Income vs spend shows a small differential of £550</w:t>
      </w:r>
      <w:r w:rsidR="00227DC4">
        <w:rPr>
          <w:rFonts w:ascii="Verdana" w:hAnsi="Verdana"/>
        </w:rPr>
        <w:t xml:space="preserve"> with only one area of significant overspend being </w:t>
      </w:r>
      <w:r w:rsidR="00FB3FDB">
        <w:rPr>
          <w:rFonts w:ascii="Verdana" w:hAnsi="Verdana"/>
        </w:rPr>
        <w:t>salaries due to a</w:t>
      </w:r>
      <w:r w:rsidR="0060482D">
        <w:rPr>
          <w:rFonts w:ascii="Verdana" w:hAnsi="Verdana"/>
        </w:rPr>
        <w:t>n i</w:t>
      </w:r>
      <w:r w:rsidR="00B91B4C">
        <w:rPr>
          <w:rFonts w:ascii="Verdana" w:hAnsi="Verdana"/>
        </w:rPr>
        <w:t xml:space="preserve">ncrease awarded in line with inflation. It was </w:t>
      </w:r>
      <w:r w:rsidR="00B91B4C" w:rsidRPr="002937C1">
        <w:rPr>
          <w:rFonts w:ascii="Verdana" w:hAnsi="Verdana"/>
          <w:b/>
          <w:bCs/>
        </w:rPr>
        <w:t>Resolved</w:t>
      </w:r>
      <w:r w:rsidR="00B91B4C">
        <w:rPr>
          <w:rFonts w:ascii="Verdana" w:hAnsi="Verdana"/>
        </w:rPr>
        <w:t xml:space="preserve"> to accept the </w:t>
      </w:r>
      <w:r w:rsidR="002937C1">
        <w:rPr>
          <w:rFonts w:ascii="Verdana" w:hAnsi="Verdana"/>
        </w:rPr>
        <w:t>report.</w:t>
      </w:r>
    </w:p>
    <w:p w14:paraId="5F649C10" w14:textId="77777777" w:rsidR="002937C1" w:rsidRDefault="002937C1" w:rsidP="007056C4">
      <w:pPr>
        <w:ind w:right="57"/>
        <w:jc w:val="both"/>
        <w:rPr>
          <w:rFonts w:ascii="Verdana" w:hAnsi="Verdana"/>
        </w:rPr>
      </w:pPr>
    </w:p>
    <w:p w14:paraId="476A525A" w14:textId="0C15F4F1" w:rsidR="002937C1" w:rsidRDefault="002937C1" w:rsidP="007056C4">
      <w:pPr>
        <w:ind w:right="57"/>
        <w:jc w:val="both"/>
        <w:rPr>
          <w:rFonts w:ascii="Verdana" w:hAnsi="Verdana"/>
        </w:rPr>
      </w:pPr>
      <w:r w:rsidRPr="00356624">
        <w:rPr>
          <w:rFonts w:ascii="Verdana" w:hAnsi="Verdana"/>
          <w:b/>
          <w:bCs/>
        </w:rPr>
        <w:t xml:space="preserve">(2023-24 – </w:t>
      </w:r>
      <w:r>
        <w:rPr>
          <w:rFonts w:ascii="Verdana" w:hAnsi="Verdana"/>
          <w:b/>
          <w:bCs/>
        </w:rPr>
        <w:t xml:space="preserve">200) </w:t>
      </w:r>
      <w:r w:rsidR="00D5484C">
        <w:rPr>
          <w:rFonts w:ascii="Verdana" w:hAnsi="Verdana"/>
          <w:b/>
          <w:bCs/>
        </w:rPr>
        <w:t xml:space="preserve">Completion of </w:t>
      </w:r>
      <w:r w:rsidR="00E308C9">
        <w:rPr>
          <w:rFonts w:ascii="Verdana" w:hAnsi="Verdana"/>
          <w:b/>
          <w:bCs/>
        </w:rPr>
        <w:t xml:space="preserve">Internal Controls Checklist – </w:t>
      </w:r>
      <w:r w:rsidR="00E308C9">
        <w:rPr>
          <w:rFonts w:ascii="Verdana" w:hAnsi="Verdana"/>
        </w:rPr>
        <w:t xml:space="preserve">It was </w:t>
      </w:r>
      <w:r w:rsidR="00E308C9" w:rsidRPr="00B65701">
        <w:rPr>
          <w:rFonts w:ascii="Verdana" w:hAnsi="Verdana"/>
          <w:b/>
          <w:bCs/>
        </w:rPr>
        <w:t>Resolved</w:t>
      </w:r>
      <w:r w:rsidR="00E308C9">
        <w:rPr>
          <w:rFonts w:ascii="Verdana" w:hAnsi="Verdana"/>
        </w:rPr>
        <w:t xml:space="preserve"> for Cllrs. Lawson and Harling </w:t>
      </w:r>
      <w:r w:rsidR="00B65701">
        <w:rPr>
          <w:rFonts w:ascii="Verdana" w:hAnsi="Verdana"/>
        </w:rPr>
        <w:t>to complete this document.</w:t>
      </w:r>
    </w:p>
    <w:p w14:paraId="7C15FDD8" w14:textId="77777777" w:rsidR="00B65701" w:rsidRDefault="00B65701" w:rsidP="007056C4">
      <w:pPr>
        <w:ind w:right="57"/>
        <w:jc w:val="both"/>
        <w:rPr>
          <w:rFonts w:ascii="Verdana" w:hAnsi="Verdana"/>
        </w:rPr>
      </w:pPr>
    </w:p>
    <w:p w14:paraId="70C6A693" w14:textId="54B7F79E" w:rsidR="00931FCB" w:rsidRPr="00051904" w:rsidRDefault="00B65701" w:rsidP="007056C4">
      <w:pPr>
        <w:ind w:right="57"/>
        <w:jc w:val="both"/>
        <w:rPr>
          <w:rFonts w:ascii="Verdana" w:hAnsi="Verdana"/>
        </w:rPr>
      </w:pPr>
      <w:r w:rsidRPr="00356624">
        <w:rPr>
          <w:rFonts w:ascii="Verdana" w:hAnsi="Verdana"/>
          <w:b/>
          <w:bCs/>
        </w:rPr>
        <w:t xml:space="preserve">(2023-24 – </w:t>
      </w:r>
      <w:r>
        <w:rPr>
          <w:rFonts w:ascii="Verdana" w:hAnsi="Verdana"/>
          <w:b/>
          <w:bCs/>
        </w:rPr>
        <w:t xml:space="preserve">201) </w:t>
      </w:r>
      <w:r w:rsidR="00931FCB">
        <w:rPr>
          <w:rFonts w:ascii="Verdana" w:hAnsi="Verdana"/>
          <w:b/>
          <w:bCs/>
        </w:rPr>
        <w:t xml:space="preserve">External Audit – </w:t>
      </w:r>
      <w:r w:rsidR="00856F7C">
        <w:rPr>
          <w:rFonts w:ascii="Verdana" w:hAnsi="Verdana"/>
        </w:rPr>
        <w:t>The</w:t>
      </w:r>
      <w:r w:rsidR="00745EE1" w:rsidRPr="00B34710">
        <w:rPr>
          <w:rFonts w:ascii="Verdana" w:hAnsi="Verdana"/>
        </w:rPr>
        <w:t xml:space="preserve"> AGAR form </w:t>
      </w:r>
      <w:r w:rsidR="00B34710" w:rsidRPr="00B34710">
        <w:rPr>
          <w:rFonts w:ascii="Verdana" w:hAnsi="Verdana"/>
        </w:rPr>
        <w:t>for 2023/24 was presented</w:t>
      </w:r>
      <w:r w:rsidR="00B34710">
        <w:rPr>
          <w:rFonts w:ascii="Verdana" w:hAnsi="Verdana"/>
        </w:rPr>
        <w:t xml:space="preserve"> and </w:t>
      </w:r>
      <w:r w:rsidR="00856F7C">
        <w:rPr>
          <w:rFonts w:ascii="Verdana" w:hAnsi="Verdana"/>
        </w:rPr>
        <w:t xml:space="preserve">it was </w:t>
      </w:r>
      <w:r w:rsidR="00856F7C" w:rsidRPr="00D86998">
        <w:rPr>
          <w:rFonts w:ascii="Verdana" w:hAnsi="Verdana"/>
          <w:b/>
          <w:bCs/>
        </w:rPr>
        <w:t>Resolved</w:t>
      </w:r>
      <w:r w:rsidR="00856F7C">
        <w:rPr>
          <w:rFonts w:ascii="Verdana" w:hAnsi="Verdana"/>
        </w:rPr>
        <w:t xml:space="preserve"> </w:t>
      </w:r>
      <w:r w:rsidR="00D86998">
        <w:rPr>
          <w:rFonts w:ascii="Verdana" w:hAnsi="Verdana"/>
        </w:rPr>
        <w:t xml:space="preserve">to </w:t>
      </w:r>
      <w:r w:rsidR="00B34710">
        <w:rPr>
          <w:rFonts w:ascii="Verdana" w:hAnsi="Verdana"/>
        </w:rPr>
        <w:t xml:space="preserve">be completed </w:t>
      </w:r>
      <w:r w:rsidR="005250D3">
        <w:rPr>
          <w:rFonts w:ascii="Verdana" w:hAnsi="Verdana"/>
        </w:rPr>
        <w:t>following the internal audit ready for approval at the next meeting on 23</w:t>
      </w:r>
      <w:r w:rsidR="00001189" w:rsidRPr="00001189">
        <w:rPr>
          <w:rFonts w:ascii="Verdana" w:hAnsi="Verdana"/>
          <w:vertAlign w:val="superscript"/>
        </w:rPr>
        <w:t>rd</w:t>
      </w:r>
      <w:r w:rsidR="00001189">
        <w:rPr>
          <w:rFonts w:ascii="Verdana" w:hAnsi="Verdana"/>
        </w:rPr>
        <w:t xml:space="preserve"> May 2024</w:t>
      </w:r>
      <w:r w:rsidR="00D86998">
        <w:rPr>
          <w:rFonts w:ascii="Verdana" w:hAnsi="Verdana"/>
        </w:rPr>
        <w:t>.</w:t>
      </w:r>
    </w:p>
    <w:p w14:paraId="37B5F555" w14:textId="77777777" w:rsidR="00931FCB" w:rsidRDefault="00931FCB" w:rsidP="007056C4">
      <w:pPr>
        <w:ind w:right="57"/>
        <w:jc w:val="both"/>
        <w:rPr>
          <w:rFonts w:ascii="Verdana" w:hAnsi="Verdana"/>
          <w:b/>
          <w:bCs/>
        </w:rPr>
      </w:pPr>
    </w:p>
    <w:p w14:paraId="1EB85C8B" w14:textId="77777777" w:rsidR="00931FCB" w:rsidRDefault="00931FCB" w:rsidP="007056C4">
      <w:pPr>
        <w:ind w:right="57"/>
        <w:jc w:val="both"/>
        <w:rPr>
          <w:rFonts w:ascii="Verdana" w:hAnsi="Verdana"/>
          <w:b/>
          <w:bCs/>
        </w:rPr>
      </w:pPr>
    </w:p>
    <w:p w14:paraId="2434D121" w14:textId="350F1BD4" w:rsidR="00B65701" w:rsidRDefault="00DF558B" w:rsidP="007056C4">
      <w:pPr>
        <w:ind w:right="57"/>
        <w:jc w:val="both"/>
        <w:rPr>
          <w:rFonts w:ascii="Verdana" w:hAnsi="Verdana"/>
        </w:rPr>
      </w:pPr>
      <w:r w:rsidRPr="00356624">
        <w:rPr>
          <w:rFonts w:ascii="Verdana" w:hAnsi="Verdana"/>
          <w:b/>
          <w:bCs/>
        </w:rPr>
        <w:t xml:space="preserve">(2023-24 – </w:t>
      </w:r>
      <w:r>
        <w:rPr>
          <w:rFonts w:ascii="Verdana" w:hAnsi="Verdana"/>
          <w:b/>
          <w:bCs/>
        </w:rPr>
        <w:t xml:space="preserve">202) </w:t>
      </w:r>
      <w:r w:rsidR="00B65701">
        <w:rPr>
          <w:rFonts w:ascii="Verdana" w:hAnsi="Verdana"/>
          <w:b/>
          <w:bCs/>
        </w:rPr>
        <w:t>Asse</w:t>
      </w:r>
      <w:r w:rsidR="00507F70">
        <w:rPr>
          <w:rFonts w:ascii="Verdana" w:hAnsi="Verdana"/>
          <w:b/>
          <w:bCs/>
        </w:rPr>
        <w:t xml:space="preserve">t Register review </w:t>
      </w:r>
      <w:r w:rsidR="00E434E7">
        <w:rPr>
          <w:rFonts w:ascii="Verdana" w:hAnsi="Verdana"/>
          <w:b/>
          <w:bCs/>
        </w:rPr>
        <w:t>–</w:t>
      </w:r>
      <w:r w:rsidR="00507F70">
        <w:rPr>
          <w:rFonts w:ascii="Verdana" w:hAnsi="Verdana"/>
          <w:b/>
          <w:bCs/>
        </w:rPr>
        <w:t xml:space="preserve"> </w:t>
      </w:r>
      <w:r w:rsidR="00E434E7">
        <w:rPr>
          <w:rFonts w:ascii="Verdana" w:hAnsi="Verdana"/>
        </w:rPr>
        <w:t xml:space="preserve">the asset register was reviewed and </w:t>
      </w:r>
      <w:r w:rsidR="00E434E7" w:rsidRPr="00E434E7">
        <w:rPr>
          <w:rFonts w:ascii="Verdana" w:hAnsi="Verdana"/>
          <w:b/>
          <w:bCs/>
        </w:rPr>
        <w:t>Approved</w:t>
      </w:r>
      <w:r w:rsidR="00E434E7">
        <w:rPr>
          <w:rFonts w:ascii="Verdana" w:hAnsi="Verdana"/>
        </w:rPr>
        <w:t>.</w:t>
      </w:r>
    </w:p>
    <w:p w14:paraId="74484C05" w14:textId="77777777" w:rsidR="00E434E7" w:rsidRDefault="00E434E7" w:rsidP="007056C4">
      <w:pPr>
        <w:ind w:right="57"/>
        <w:jc w:val="both"/>
        <w:rPr>
          <w:rFonts w:ascii="Verdana" w:hAnsi="Verdana"/>
        </w:rPr>
      </w:pPr>
    </w:p>
    <w:p w14:paraId="5A01A26C" w14:textId="0167B8E4" w:rsidR="00E434E7" w:rsidRDefault="00E434E7" w:rsidP="007056C4">
      <w:pPr>
        <w:ind w:right="57"/>
        <w:jc w:val="both"/>
        <w:rPr>
          <w:rFonts w:ascii="Verdana" w:hAnsi="Verdana"/>
        </w:rPr>
      </w:pPr>
      <w:r w:rsidRPr="00356624">
        <w:rPr>
          <w:rFonts w:ascii="Verdana" w:hAnsi="Verdana"/>
          <w:b/>
          <w:bCs/>
        </w:rPr>
        <w:t xml:space="preserve">(2023-24 – </w:t>
      </w:r>
      <w:r>
        <w:rPr>
          <w:rFonts w:ascii="Verdana" w:hAnsi="Verdana"/>
          <w:b/>
          <w:bCs/>
        </w:rPr>
        <w:t>20</w:t>
      </w:r>
      <w:r w:rsidR="00DF558B">
        <w:rPr>
          <w:rFonts w:ascii="Verdana" w:hAnsi="Verdana"/>
          <w:b/>
          <w:bCs/>
        </w:rPr>
        <w:t>3</w:t>
      </w:r>
      <w:r>
        <w:rPr>
          <w:rFonts w:ascii="Verdana" w:hAnsi="Verdana"/>
          <w:b/>
          <w:bCs/>
        </w:rPr>
        <w:t xml:space="preserve">) </w:t>
      </w:r>
      <w:r w:rsidR="0059736A">
        <w:rPr>
          <w:rFonts w:ascii="Verdana" w:hAnsi="Verdana"/>
          <w:b/>
          <w:bCs/>
        </w:rPr>
        <w:t xml:space="preserve">Sale of Lloyds shareholding – </w:t>
      </w:r>
      <w:r w:rsidR="0059736A">
        <w:rPr>
          <w:rFonts w:ascii="Verdana" w:hAnsi="Verdana"/>
        </w:rPr>
        <w:t xml:space="preserve">The Clerk advised that to sell the shares would incur </w:t>
      </w:r>
      <w:r w:rsidR="00701528">
        <w:rPr>
          <w:rFonts w:ascii="Verdana" w:hAnsi="Verdana"/>
        </w:rPr>
        <w:t xml:space="preserve">charges totalling more than the shares are worth. An alternative option would be to </w:t>
      </w:r>
      <w:r w:rsidR="00406487">
        <w:rPr>
          <w:rFonts w:ascii="Verdana" w:hAnsi="Verdana"/>
        </w:rPr>
        <w:t xml:space="preserve">gift the shares to charity. It was </w:t>
      </w:r>
      <w:r w:rsidR="00406487" w:rsidRPr="00406487">
        <w:rPr>
          <w:rFonts w:ascii="Verdana" w:hAnsi="Verdana"/>
          <w:b/>
          <w:bCs/>
        </w:rPr>
        <w:t>Resolved</w:t>
      </w:r>
      <w:r w:rsidR="00406487">
        <w:rPr>
          <w:rFonts w:ascii="Verdana" w:hAnsi="Verdana"/>
        </w:rPr>
        <w:t xml:space="preserve"> to gift the </w:t>
      </w:r>
      <w:r w:rsidR="00D86998">
        <w:rPr>
          <w:rFonts w:ascii="Verdana" w:hAnsi="Verdana"/>
        </w:rPr>
        <w:t>shareholding</w:t>
      </w:r>
      <w:r w:rsidR="00406487">
        <w:rPr>
          <w:rFonts w:ascii="Verdana" w:hAnsi="Verdana"/>
        </w:rPr>
        <w:t xml:space="preserve"> to charity.</w:t>
      </w:r>
    </w:p>
    <w:p w14:paraId="516BCE55" w14:textId="77777777" w:rsidR="0005648B" w:rsidRDefault="0005648B" w:rsidP="007056C4">
      <w:pPr>
        <w:ind w:right="57"/>
        <w:jc w:val="both"/>
        <w:rPr>
          <w:rFonts w:ascii="Verdana" w:hAnsi="Verdana"/>
        </w:rPr>
      </w:pPr>
    </w:p>
    <w:p w14:paraId="791EC1BC" w14:textId="2E16D12F" w:rsidR="0005648B" w:rsidRPr="0005648B" w:rsidRDefault="0005648B" w:rsidP="007056C4">
      <w:pPr>
        <w:ind w:right="57"/>
        <w:jc w:val="both"/>
        <w:rPr>
          <w:rFonts w:ascii="Verdana" w:hAnsi="Verdana"/>
          <w:b/>
          <w:bCs/>
        </w:rPr>
      </w:pPr>
      <w:r>
        <w:rPr>
          <w:rFonts w:ascii="Verdana" w:hAnsi="Verdana"/>
          <w:b/>
          <w:bCs/>
        </w:rPr>
        <w:t>Planning Decisions and Appeals:</w:t>
      </w:r>
    </w:p>
    <w:p w14:paraId="4DB9CA68" w14:textId="77777777" w:rsidR="00406487" w:rsidRDefault="00406487" w:rsidP="007056C4">
      <w:pPr>
        <w:ind w:right="57"/>
        <w:jc w:val="both"/>
        <w:rPr>
          <w:rFonts w:ascii="Verdana" w:hAnsi="Verdana"/>
        </w:rPr>
      </w:pPr>
    </w:p>
    <w:p w14:paraId="05CAAC43" w14:textId="6FE434D2" w:rsidR="00856242" w:rsidRPr="00843500" w:rsidRDefault="00406487" w:rsidP="00856242">
      <w:pPr>
        <w:autoSpaceDE w:val="0"/>
        <w:autoSpaceDN w:val="0"/>
        <w:adjustRightInd w:val="0"/>
        <w:rPr>
          <w:rFonts w:ascii="Verdana" w:hAnsi="Verdana" w:cs="Arial-BoldMT"/>
          <w:b/>
          <w:bCs/>
          <w:color w:val="000000"/>
        </w:rPr>
      </w:pPr>
      <w:r w:rsidRPr="00356624">
        <w:rPr>
          <w:rFonts w:ascii="Verdana" w:hAnsi="Verdana"/>
          <w:b/>
          <w:bCs/>
        </w:rPr>
        <w:t xml:space="preserve">(2023-24 – </w:t>
      </w:r>
      <w:r>
        <w:rPr>
          <w:rFonts w:ascii="Verdana" w:hAnsi="Verdana"/>
          <w:b/>
          <w:bCs/>
        </w:rPr>
        <w:t>20</w:t>
      </w:r>
      <w:r w:rsidR="00DF558B">
        <w:rPr>
          <w:rFonts w:ascii="Verdana" w:hAnsi="Verdana"/>
          <w:b/>
          <w:bCs/>
        </w:rPr>
        <w:t>4</w:t>
      </w:r>
      <w:r>
        <w:rPr>
          <w:rFonts w:ascii="Verdana" w:hAnsi="Verdana"/>
          <w:b/>
          <w:bCs/>
        </w:rPr>
        <w:t>)</w:t>
      </w:r>
      <w:r w:rsidR="00856242" w:rsidRPr="00843500">
        <w:rPr>
          <w:rFonts w:ascii="Verdana" w:hAnsi="Verdana" w:cs="Tahoma"/>
        </w:rPr>
        <w:t xml:space="preserve"> </w:t>
      </w:r>
      <w:r w:rsidR="00856242" w:rsidRPr="00843500">
        <w:rPr>
          <w:rFonts w:ascii="Verdana" w:hAnsi="Verdana" w:cs="Arial-BoldMT"/>
          <w:b/>
          <w:bCs/>
          <w:color w:val="000000"/>
        </w:rPr>
        <w:t>NOTICE OF DECISION ON PLANNING APPLICATION</w:t>
      </w:r>
    </w:p>
    <w:p w14:paraId="4B3F32FF" w14:textId="77777777" w:rsidR="00856242" w:rsidRPr="00843500" w:rsidRDefault="00856242" w:rsidP="00856242">
      <w:pPr>
        <w:autoSpaceDE w:val="0"/>
        <w:autoSpaceDN w:val="0"/>
        <w:adjustRightInd w:val="0"/>
        <w:rPr>
          <w:rFonts w:ascii="Verdana" w:hAnsi="Verdana" w:cs="Arial-BoldMT"/>
          <w:b/>
          <w:bCs/>
          <w:color w:val="000000"/>
        </w:rPr>
      </w:pPr>
      <w:r w:rsidRPr="00843500">
        <w:rPr>
          <w:rFonts w:ascii="Verdana" w:hAnsi="Verdana" w:cs="Arial-BoldMT"/>
          <w:b/>
          <w:bCs/>
          <w:color w:val="000000"/>
        </w:rPr>
        <w:t>Decision No ZC23/02361/FUL</w:t>
      </w:r>
    </w:p>
    <w:p w14:paraId="5294445E" w14:textId="77777777" w:rsidR="00856242" w:rsidRPr="00843500" w:rsidRDefault="00856242" w:rsidP="00856242">
      <w:pPr>
        <w:autoSpaceDE w:val="0"/>
        <w:autoSpaceDN w:val="0"/>
        <w:adjustRightInd w:val="0"/>
        <w:rPr>
          <w:rFonts w:ascii="Verdana" w:hAnsi="Verdana" w:cs="ArialMT"/>
          <w:color w:val="000000"/>
        </w:rPr>
      </w:pPr>
    </w:p>
    <w:p w14:paraId="1D0F9AEC" w14:textId="77777777" w:rsidR="00856242" w:rsidRPr="00843500" w:rsidRDefault="00856242" w:rsidP="00856242">
      <w:pPr>
        <w:autoSpaceDE w:val="0"/>
        <w:autoSpaceDN w:val="0"/>
        <w:adjustRightInd w:val="0"/>
        <w:rPr>
          <w:rFonts w:ascii="Verdana" w:hAnsi="Verdana" w:cs="ArialMT"/>
          <w:color w:val="000000"/>
        </w:rPr>
      </w:pPr>
      <w:r w:rsidRPr="00843500">
        <w:rPr>
          <w:rFonts w:ascii="Verdana" w:hAnsi="Verdana" w:cs="ArialMT"/>
          <w:color w:val="000000"/>
        </w:rPr>
        <w:t>PROPOSAL: Change of Use of Agricultural Field to Dog Walking Field, with</w:t>
      </w:r>
    </w:p>
    <w:p w14:paraId="7AB7223A" w14:textId="77777777" w:rsidR="00856242" w:rsidRPr="00843500" w:rsidRDefault="00856242" w:rsidP="00856242">
      <w:pPr>
        <w:autoSpaceDE w:val="0"/>
        <w:autoSpaceDN w:val="0"/>
        <w:adjustRightInd w:val="0"/>
        <w:rPr>
          <w:rFonts w:ascii="Verdana" w:hAnsi="Verdana" w:cs="ArialMT"/>
          <w:color w:val="000000"/>
        </w:rPr>
      </w:pPr>
      <w:r w:rsidRPr="00843500">
        <w:rPr>
          <w:rFonts w:ascii="Verdana" w:hAnsi="Verdana" w:cs="ArialMT"/>
          <w:color w:val="000000"/>
        </w:rPr>
        <w:t>associated gravel parking area.</w:t>
      </w:r>
    </w:p>
    <w:p w14:paraId="5EA90ABF" w14:textId="77777777" w:rsidR="00856242" w:rsidRPr="00843500" w:rsidRDefault="00856242" w:rsidP="00856242">
      <w:pPr>
        <w:autoSpaceDE w:val="0"/>
        <w:autoSpaceDN w:val="0"/>
        <w:adjustRightInd w:val="0"/>
        <w:rPr>
          <w:rFonts w:ascii="Verdana" w:hAnsi="Verdana" w:cs="ArialMT"/>
          <w:color w:val="000000"/>
        </w:rPr>
      </w:pPr>
      <w:r w:rsidRPr="00843500">
        <w:rPr>
          <w:rFonts w:ascii="Verdana" w:hAnsi="Verdana" w:cs="ArialMT"/>
          <w:color w:val="000000"/>
        </w:rPr>
        <w:t>LOCATION: Field Of Railer Bank Mickley North Yorkshire HG4 3LF</w:t>
      </w:r>
    </w:p>
    <w:p w14:paraId="160E2F02" w14:textId="77777777" w:rsidR="00856242" w:rsidRPr="00843500" w:rsidRDefault="00856242" w:rsidP="00856242">
      <w:pPr>
        <w:autoSpaceDE w:val="0"/>
        <w:autoSpaceDN w:val="0"/>
        <w:adjustRightInd w:val="0"/>
        <w:rPr>
          <w:rFonts w:ascii="Verdana" w:hAnsi="Verdana" w:cs="ArialMT"/>
          <w:color w:val="000000"/>
        </w:rPr>
      </w:pPr>
      <w:r w:rsidRPr="00843500">
        <w:rPr>
          <w:rFonts w:ascii="Verdana" w:hAnsi="Verdana" w:cs="ArialMT"/>
          <w:color w:val="000000"/>
        </w:rPr>
        <w:t>APPLICANT: Ms L Furlong</w:t>
      </w:r>
    </w:p>
    <w:p w14:paraId="392E2F9A" w14:textId="77777777" w:rsidR="00856242" w:rsidRPr="00843500" w:rsidRDefault="00856242" w:rsidP="00856242">
      <w:pPr>
        <w:autoSpaceDE w:val="0"/>
        <w:autoSpaceDN w:val="0"/>
        <w:adjustRightInd w:val="0"/>
        <w:rPr>
          <w:rFonts w:ascii="Verdana" w:hAnsi="Verdana" w:cs="ArialMT"/>
          <w:color w:val="000000"/>
        </w:rPr>
      </w:pPr>
      <w:r w:rsidRPr="00843500">
        <w:rPr>
          <w:rFonts w:ascii="Verdana" w:hAnsi="Verdana" w:cs="ArialMT"/>
          <w:color w:val="000000"/>
        </w:rPr>
        <w:t>North Yorkshire Council being the Local Planning Authority for the purposes of the</w:t>
      </w:r>
      <w:r>
        <w:rPr>
          <w:rFonts w:ascii="Verdana" w:hAnsi="Verdana" w:cs="ArialMT"/>
          <w:color w:val="000000"/>
        </w:rPr>
        <w:t xml:space="preserve"> </w:t>
      </w:r>
      <w:r w:rsidRPr="00843500">
        <w:rPr>
          <w:rFonts w:ascii="Verdana" w:hAnsi="Verdana" w:cs="ArialMT"/>
          <w:color w:val="000000"/>
        </w:rPr>
        <w:t xml:space="preserve">application received on 23 June 2023 for Full Planning Permission, as described above, have resolved </w:t>
      </w:r>
      <w:proofErr w:type="gramStart"/>
      <w:r w:rsidRPr="00843500">
        <w:rPr>
          <w:rFonts w:ascii="Verdana" w:hAnsi="Verdana" w:cs="ArialMT"/>
          <w:color w:val="000000"/>
        </w:rPr>
        <w:t>to</w:t>
      </w:r>
      <w:proofErr w:type="gramEnd"/>
    </w:p>
    <w:p w14:paraId="3BE4F28C" w14:textId="77777777" w:rsidR="00856242" w:rsidRDefault="00856242" w:rsidP="00856242">
      <w:pPr>
        <w:autoSpaceDE w:val="0"/>
        <w:autoSpaceDN w:val="0"/>
        <w:adjustRightInd w:val="0"/>
        <w:rPr>
          <w:rFonts w:ascii="Verdana" w:hAnsi="Verdana" w:cs="ArialMT"/>
          <w:b/>
          <w:bCs/>
          <w:color w:val="000000"/>
        </w:rPr>
      </w:pPr>
      <w:r w:rsidRPr="00843500">
        <w:rPr>
          <w:rFonts w:ascii="Verdana" w:hAnsi="Verdana" w:cs="ArialMT"/>
          <w:b/>
          <w:bCs/>
          <w:color w:val="000000"/>
        </w:rPr>
        <w:t>REFUSE PLANNING PERMISSION</w:t>
      </w:r>
    </w:p>
    <w:p w14:paraId="6A8196A0" w14:textId="5EB21A60" w:rsidR="00770AC5" w:rsidRPr="00770AC5" w:rsidRDefault="00770AC5" w:rsidP="00856242">
      <w:pPr>
        <w:autoSpaceDE w:val="0"/>
        <w:autoSpaceDN w:val="0"/>
        <w:adjustRightInd w:val="0"/>
        <w:rPr>
          <w:rFonts w:ascii="Verdana" w:hAnsi="Verdana" w:cs="ArialMT"/>
          <w:color w:val="000000"/>
        </w:rPr>
      </w:pPr>
      <w:r>
        <w:rPr>
          <w:rFonts w:ascii="Verdana" w:hAnsi="Verdana" w:cs="ArialMT"/>
          <w:color w:val="000000"/>
        </w:rPr>
        <w:t xml:space="preserve">It was </w:t>
      </w:r>
      <w:r w:rsidRPr="00456CB3">
        <w:rPr>
          <w:rFonts w:ascii="Verdana" w:hAnsi="Verdana" w:cs="ArialMT"/>
          <w:b/>
          <w:bCs/>
          <w:color w:val="000000"/>
        </w:rPr>
        <w:t>Resolved</w:t>
      </w:r>
      <w:r>
        <w:rPr>
          <w:rFonts w:ascii="Verdana" w:hAnsi="Verdana" w:cs="ArialMT"/>
          <w:color w:val="000000"/>
        </w:rPr>
        <w:t xml:space="preserve"> to note this refusal</w:t>
      </w:r>
      <w:r w:rsidR="00456CB3">
        <w:rPr>
          <w:rFonts w:ascii="Verdana" w:hAnsi="Verdana" w:cs="ArialMT"/>
          <w:color w:val="000000"/>
        </w:rPr>
        <w:t>.</w:t>
      </w:r>
    </w:p>
    <w:p w14:paraId="5939C943" w14:textId="77777777" w:rsidR="00856242" w:rsidRPr="00843500" w:rsidRDefault="00856242" w:rsidP="00856242">
      <w:pPr>
        <w:ind w:right="57"/>
        <w:jc w:val="both"/>
        <w:rPr>
          <w:rFonts w:ascii="Verdana" w:hAnsi="Verdana" w:cs="Tahoma"/>
        </w:rPr>
      </w:pPr>
    </w:p>
    <w:p w14:paraId="18EAF878" w14:textId="319A42B3" w:rsidR="00856242" w:rsidRPr="00843500" w:rsidRDefault="00AE3EAA" w:rsidP="00856242">
      <w:pPr>
        <w:tabs>
          <w:tab w:val="left" w:pos="1985"/>
        </w:tabs>
        <w:ind w:left="1985" w:hanging="1985"/>
        <w:rPr>
          <w:rFonts w:ascii="Verdana" w:hAnsi="Verdana" w:cs="Arial"/>
          <w:b/>
        </w:rPr>
      </w:pPr>
      <w:r>
        <w:rPr>
          <w:rFonts w:ascii="Verdana" w:hAnsi="Verdana" w:cs="Tahoma"/>
          <w:b/>
          <w:bCs/>
        </w:rPr>
        <w:t>(2023-24 – 20</w:t>
      </w:r>
      <w:r w:rsidR="00DF558B">
        <w:rPr>
          <w:rFonts w:ascii="Verdana" w:hAnsi="Verdana" w:cs="Tahoma"/>
          <w:b/>
          <w:bCs/>
        </w:rPr>
        <w:t>5</w:t>
      </w:r>
      <w:r>
        <w:rPr>
          <w:rFonts w:ascii="Verdana" w:hAnsi="Verdana" w:cs="Tahoma"/>
          <w:b/>
          <w:bCs/>
        </w:rPr>
        <w:t>)</w:t>
      </w:r>
      <w:r w:rsidR="00856242" w:rsidRPr="00843500">
        <w:rPr>
          <w:rFonts w:ascii="Verdana" w:hAnsi="Verdana" w:cs="Arial"/>
          <w:b/>
        </w:rPr>
        <w:t xml:space="preserve"> APPEAL UNDER SECTION 78</w:t>
      </w:r>
    </w:p>
    <w:p w14:paraId="094AC101" w14:textId="77777777" w:rsidR="00856242" w:rsidRPr="00843500" w:rsidRDefault="00856242" w:rsidP="00856242">
      <w:pPr>
        <w:tabs>
          <w:tab w:val="left" w:pos="1985"/>
        </w:tabs>
        <w:ind w:left="1985" w:hanging="1985"/>
        <w:rPr>
          <w:rFonts w:ascii="Verdana" w:hAnsi="Verdana" w:cs="Arial"/>
          <w:b/>
        </w:rPr>
      </w:pPr>
    </w:p>
    <w:p w14:paraId="13DAF9B0" w14:textId="77777777" w:rsidR="00856242" w:rsidRPr="00843500" w:rsidRDefault="00856242" w:rsidP="00856242">
      <w:pPr>
        <w:tabs>
          <w:tab w:val="left" w:pos="1985"/>
        </w:tabs>
        <w:ind w:left="1985" w:hanging="1985"/>
        <w:rPr>
          <w:rFonts w:ascii="Verdana" w:hAnsi="Verdana" w:cs="Arial"/>
          <w:b/>
        </w:rPr>
      </w:pPr>
      <w:r w:rsidRPr="00843500">
        <w:rPr>
          <w:rFonts w:ascii="Verdana" w:hAnsi="Verdana" w:cs="Arial"/>
          <w:b/>
        </w:rPr>
        <w:t>APPEAL BY:</w:t>
      </w:r>
      <w:r w:rsidRPr="00843500">
        <w:rPr>
          <w:rFonts w:ascii="Verdana" w:hAnsi="Verdana" w:cs="Arial"/>
          <w:b/>
        </w:rPr>
        <w:tab/>
        <w:t xml:space="preserve">Ms L Furlong </w:t>
      </w:r>
    </w:p>
    <w:p w14:paraId="52A9A2DD" w14:textId="77777777" w:rsidR="00856242" w:rsidRPr="00843500" w:rsidRDefault="00856242" w:rsidP="00856242">
      <w:pPr>
        <w:tabs>
          <w:tab w:val="left" w:pos="1985"/>
        </w:tabs>
        <w:ind w:left="1985" w:hanging="1985"/>
        <w:rPr>
          <w:rFonts w:ascii="Verdana" w:hAnsi="Verdana" w:cs="Arial"/>
          <w:b/>
        </w:rPr>
      </w:pPr>
      <w:r w:rsidRPr="00843500">
        <w:rPr>
          <w:rFonts w:ascii="Verdana" w:hAnsi="Verdana" w:cs="Arial"/>
          <w:b/>
        </w:rPr>
        <w:t>SITE AT:</w:t>
      </w:r>
      <w:r w:rsidRPr="00843500">
        <w:rPr>
          <w:rFonts w:ascii="Verdana" w:hAnsi="Verdana" w:cs="Arial"/>
          <w:b/>
        </w:rPr>
        <w:tab/>
        <w:t xml:space="preserve">Field Of Railer Bank Mickley North Yorkshire HG4 3LF </w:t>
      </w:r>
    </w:p>
    <w:p w14:paraId="50D9CE87" w14:textId="77777777" w:rsidR="00856242" w:rsidRPr="00843500" w:rsidRDefault="00856242" w:rsidP="00856242">
      <w:pPr>
        <w:tabs>
          <w:tab w:val="left" w:pos="1985"/>
        </w:tabs>
        <w:ind w:left="1985" w:hanging="1985"/>
        <w:rPr>
          <w:rFonts w:ascii="Verdana" w:hAnsi="Verdana" w:cs="Arial"/>
          <w:b/>
        </w:rPr>
      </w:pPr>
      <w:r w:rsidRPr="00843500">
        <w:rPr>
          <w:rFonts w:ascii="Verdana" w:hAnsi="Verdana" w:cs="Arial"/>
          <w:b/>
        </w:rPr>
        <w:t>PROPOSAL:</w:t>
      </w:r>
      <w:r w:rsidRPr="00843500">
        <w:rPr>
          <w:rFonts w:ascii="Verdana" w:hAnsi="Verdana" w:cs="Arial"/>
          <w:b/>
        </w:rPr>
        <w:tab/>
        <w:t>Change of Use of Agricultural Field to Dog Walking Field, with associated gravel parking area.</w:t>
      </w:r>
    </w:p>
    <w:p w14:paraId="4ED4ED81" w14:textId="77777777" w:rsidR="00856242" w:rsidRPr="00843500" w:rsidRDefault="00856242" w:rsidP="00856242">
      <w:pPr>
        <w:tabs>
          <w:tab w:val="left" w:pos="1985"/>
        </w:tabs>
        <w:ind w:left="1985" w:hanging="1985"/>
        <w:rPr>
          <w:rFonts w:ascii="Verdana" w:hAnsi="Verdana" w:cs="Arial"/>
          <w:b/>
        </w:rPr>
      </w:pPr>
      <w:r w:rsidRPr="00843500">
        <w:rPr>
          <w:rFonts w:ascii="Verdana" w:hAnsi="Verdana" w:cs="Arial"/>
          <w:b/>
        </w:rPr>
        <w:t>COUNCIL REF:</w:t>
      </w:r>
      <w:r w:rsidRPr="00843500">
        <w:rPr>
          <w:rFonts w:ascii="Verdana" w:hAnsi="Verdana" w:cs="Arial"/>
          <w:b/>
        </w:rPr>
        <w:tab/>
        <w:t>24/00018/NREFPP</w:t>
      </w:r>
    </w:p>
    <w:p w14:paraId="59A84D3F" w14:textId="77777777" w:rsidR="00856242" w:rsidRPr="00843500" w:rsidRDefault="00856242" w:rsidP="00856242">
      <w:pPr>
        <w:tabs>
          <w:tab w:val="left" w:pos="1985"/>
        </w:tabs>
        <w:ind w:left="1985" w:hanging="1985"/>
        <w:rPr>
          <w:rFonts w:ascii="Verdana" w:hAnsi="Verdana" w:cs="Arial"/>
          <w:b/>
        </w:rPr>
      </w:pPr>
      <w:r w:rsidRPr="00843500">
        <w:rPr>
          <w:rFonts w:ascii="Verdana" w:hAnsi="Verdana" w:cs="Arial"/>
          <w:b/>
        </w:rPr>
        <w:t>APPEAL REF:</w:t>
      </w:r>
      <w:r w:rsidRPr="00843500">
        <w:rPr>
          <w:rFonts w:ascii="Verdana" w:hAnsi="Verdana" w:cs="Arial"/>
          <w:b/>
        </w:rPr>
        <w:tab/>
        <w:t xml:space="preserve">APP/U2750/W/24/3340418 </w:t>
      </w:r>
    </w:p>
    <w:p w14:paraId="125F44AC" w14:textId="4DF957E9" w:rsidR="00406487" w:rsidRDefault="00856242" w:rsidP="00456CB3">
      <w:pPr>
        <w:tabs>
          <w:tab w:val="left" w:pos="1985"/>
        </w:tabs>
        <w:ind w:left="1985" w:hanging="1985"/>
        <w:rPr>
          <w:rFonts w:ascii="Verdana" w:hAnsi="Verdana" w:cs="Arial"/>
          <w:b/>
        </w:rPr>
      </w:pPr>
      <w:r w:rsidRPr="00843500">
        <w:rPr>
          <w:rFonts w:ascii="Verdana" w:hAnsi="Verdana" w:cs="Arial"/>
          <w:b/>
        </w:rPr>
        <w:t>START DATE:</w:t>
      </w:r>
      <w:r w:rsidRPr="00843500">
        <w:rPr>
          <w:rFonts w:ascii="Verdana" w:hAnsi="Verdana" w:cs="Arial"/>
          <w:b/>
        </w:rPr>
        <w:tab/>
        <w:t>19 March 2024</w:t>
      </w:r>
    </w:p>
    <w:p w14:paraId="4C5DA984" w14:textId="7052A11B" w:rsidR="00456CB3" w:rsidRDefault="00456CB3" w:rsidP="00456CB3">
      <w:pPr>
        <w:tabs>
          <w:tab w:val="left" w:pos="1985"/>
        </w:tabs>
        <w:ind w:left="1985" w:hanging="1985"/>
        <w:rPr>
          <w:rFonts w:ascii="Verdana" w:hAnsi="Verdana" w:cs="Arial"/>
          <w:bCs/>
        </w:rPr>
      </w:pPr>
      <w:r>
        <w:rPr>
          <w:rFonts w:ascii="Verdana" w:hAnsi="Verdana" w:cs="Arial"/>
          <w:bCs/>
        </w:rPr>
        <w:t xml:space="preserve">It was </w:t>
      </w:r>
      <w:r w:rsidRPr="00456CB3">
        <w:rPr>
          <w:rFonts w:ascii="Verdana" w:hAnsi="Verdana" w:cs="Arial"/>
          <w:b/>
        </w:rPr>
        <w:t>Resolved</w:t>
      </w:r>
      <w:r>
        <w:rPr>
          <w:rFonts w:ascii="Verdana" w:hAnsi="Verdana" w:cs="Arial"/>
          <w:bCs/>
        </w:rPr>
        <w:t xml:space="preserve"> to note this appeal.</w:t>
      </w:r>
    </w:p>
    <w:p w14:paraId="124307DC" w14:textId="77777777" w:rsidR="00B9000F" w:rsidRDefault="00B9000F" w:rsidP="00456CB3">
      <w:pPr>
        <w:tabs>
          <w:tab w:val="left" w:pos="1985"/>
        </w:tabs>
        <w:ind w:left="1985" w:hanging="1985"/>
        <w:rPr>
          <w:rFonts w:ascii="Verdana" w:hAnsi="Verdana" w:cs="Arial"/>
          <w:bCs/>
        </w:rPr>
      </w:pPr>
    </w:p>
    <w:p w14:paraId="5030DE16" w14:textId="4FD4738F" w:rsidR="00B9000F" w:rsidRPr="00B9000F" w:rsidRDefault="00B9000F" w:rsidP="00456CB3">
      <w:pPr>
        <w:tabs>
          <w:tab w:val="left" w:pos="1985"/>
        </w:tabs>
        <w:ind w:left="1985" w:hanging="1985"/>
        <w:rPr>
          <w:rFonts w:ascii="Verdana" w:hAnsi="Verdana" w:cs="Arial"/>
          <w:b/>
        </w:rPr>
      </w:pPr>
      <w:r>
        <w:rPr>
          <w:rFonts w:ascii="Verdana" w:hAnsi="Verdana" w:cs="Arial"/>
          <w:b/>
        </w:rPr>
        <w:t>Planning Notifications</w:t>
      </w:r>
      <w:r w:rsidR="008D0318">
        <w:rPr>
          <w:rFonts w:ascii="Verdana" w:hAnsi="Verdana" w:cs="Arial"/>
          <w:b/>
        </w:rPr>
        <w:t>:</w:t>
      </w:r>
    </w:p>
    <w:p w14:paraId="47C4356C" w14:textId="77777777" w:rsidR="00456CB3" w:rsidRDefault="00456CB3" w:rsidP="00456CB3">
      <w:pPr>
        <w:tabs>
          <w:tab w:val="left" w:pos="1985"/>
        </w:tabs>
        <w:ind w:left="1985" w:hanging="1985"/>
        <w:rPr>
          <w:rFonts w:ascii="Verdana" w:hAnsi="Verdana" w:cs="Arial"/>
          <w:bCs/>
        </w:rPr>
      </w:pPr>
    </w:p>
    <w:p w14:paraId="70F745BF" w14:textId="032CA36D" w:rsidR="00E86AB7" w:rsidRPr="00843500" w:rsidRDefault="00456CB3" w:rsidP="00E86AB7">
      <w:pPr>
        <w:tabs>
          <w:tab w:val="left" w:pos="900"/>
          <w:tab w:val="left" w:pos="2410"/>
        </w:tabs>
        <w:ind w:left="2410" w:hanging="2410"/>
        <w:rPr>
          <w:rFonts w:ascii="Verdana" w:hAnsi="Verdana"/>
          <w:b/>
        </w:rPr>
      </w:pPr>
      <w:r>
        <w:rPr>
          <w:rFonts w:ascii="Verdana" w:hAnsi="Verdana" w:cs="Tahoma"/>
          <w:b/>
          <w:bCs/>
        </w:rPr>
        <w:t>(2023-24 – 20</w:t>
      </w:r>
      <w:r w:rsidR="00DF558B">
        <w:rPr>
          <w:rFonts w:ascii="Verdana" w:hAnsi="Verdana" w:cs="Tahoma"/>
          <w:b/>
          <w:bCs/>
        </w:rPr>
        <w:t>6</w:t>
      </w:r>
      <w:r>
        <w:rPr>
          <w:rFonts w:ascii="Verdana" w:hAnsi="Verdana" w:cs="Tahoma"/>
          <w:b/>
          <w:bCs/>
        </w:rPr>
        <w:t>)</w:t>
      </w:r>
      <w:r w:rsidR="00B9000F">
        <w:rPr>
          <w:rFonts w:ascii="Verdana" w:hAnsi="Verdana" w:cs="Tahoma"/>
          <w:b/>
          <w:bCs/>
        </w:rPr>
        <w:t xml:space="preserve"> </w:t>
      </w:r>
      <w:r w:rsidR="00E86AB7" w:rsidRPr="00843500">
        <w:rPr>
          <w:rFonts w:ascii="Verdana" w:hAnsi="Verdana"/>
          <w:b/>
        </w:rPr>
        <w:t>APPLICATION NO:</w:t>
      </w:r>
      <w:r w:rsidR="00D86998">
        <w:rPr>
          <w:rFonts w:ascii="Verdana" w:hAnsi="Verdana"/>
          <w:b/>
        </w:rPr>
        <w:t xml:space="preserve"> </w:t>
      </w:r>
      <w:r w:rsidR="00E86AB7" w:rsidRPr="00843500">
        <w:rPr>
          <w:rFonts w:ascii="Verdana" w:hAnsi="Verdana"/>
          <w:b/>
        </w:rPr>
        <w:t>6.19.70.B.FUL ZC24/00131/FUL</w:t>
      </w:r>
    </w:p>
    <w:p w14:paraId="593BA340" w14:textId="77777777" w:rsidR="00E86AB7" w:rsidRPr="00843500" w:rsidRDefault="00E86AB7" w:rsidP="00E86AB7">
      <w:pPr>
        <w:tabs>
          <w:tab w:val="left" w:pos="900"/>
          <w:tab w:val="left" w:pos="2410"/>
        </w:tabs>
        <w:ind w:left="2410" w:hanging="2410"/>
        <w:rPr>
          <w:rFonts w:ascii="Verdana" w:hAnsi="Verdana"/>
          <w:b/>
        </w:rPr>
      </w:pPr>
      <w:r w:rsidRPr="00843500">
        <w:rPr>
          <w:rFonts w:ascii="Verdana" w:hAnsi="Verdana"/>
          <w:b/>
        </w:rPr>
        <w:lastRenderedPageBreak/>
        <w:t>PROPOSAL:</w:t>
      </w:r>
      <w:r w:rsidRPr="00843500">
        <w:rPr>
          <w:rFonts w:ascii="Verdana" w:hAnsi="Verdana"/>
          <w:b/>
        </w:rPr>
        <w:tab/>
        <w:t>Erection of farm workers dwelling including the installation of Package Treatment Plant</w:t>
      </w:r>
    </w:p>
    <w:p w14:paraId="5FF2C529" w14:textId="77777777" w:rsidR="00E86AB7" w:rsidRPr="00843500" w:rsidRDefault="00E86AB7" w:rsidP="00E86AB7">
      <w:pPr>
        <w:tabs>
          <w:tab w:val="left" w:pos="900"/>
          <w:tab w:val="left" w:pos="2410"/>
        </w:tabs>
        <w:ind w:left="2410" w:hanging="2410"/>
        <w:rPr>
          <w:rFonts w:ascii="Verdana" w:hAnsi="Verdana"/>
          <w:b/>
        </w:rPr>
      </w:pPr>
      <w:r w:rsidRPr="00843500">
        <w:rPr>
          <w:rFonts w:ascii="Verdana" w:hAnsi="Verdana"/>
          <w:b/>
        </w:rPr>
        <w:t>LOCATION:</w:t>
      </w:r>
      <w:r w:rsidRPr="00843500">
        <w:rPr>
          <w:rFonts w:ascii="Verdana" w:hAnsi="Verdana"/>
          <w:b/>
        </w:rPr>
        <w:tab/>
        <w:t>Home Farm Eight Acre Lane Azerley Ripon North Yorkshire HG4 3JL</w:t>
      </w:r>
    </w:p>
    <w:p w14:paraId="7F8299D8" w14:textId="77777777" w:rsidR="00E86AB7" w:rsidRPr="00843500" w:rsidRDefault="00E86AB7" w:rsidP="00E86AB7">
      <w:pPr>
        <w:tabs>
          <w:tab w:val="left" w:pos="900"/>
          <w:tab w:val="left" w:pos="2410"/>
        </w:tabs>
        <w:ind w:left="2410" w:hanging="2410"/>
        <w:rPr>
          <w:rFonts w:ascii="Verdana" w:hAnsi="Verdana"/>
          <w:b/>
        </w:rPr>
      </w:pPr>
      <w:r w:rsidRPr="00843500">
        <w:rPr>
          <w:rFonts w:ascii="Verdana" w:hAnsi="Verdana"/>
          <w:b/>
        </w:rPr>
        <w:t>GRID REF:</w:t>
      </w:r>
      <w:r w:rsidRPr="00843500">
        <w:rPr>
          <w:rFonts w:ascii="Verdana" w:hAnsi="Verdana"/>
          <w:b/>
        </w:rPr>
        <w:tab/>
        <w:t xml:space="preserve">E </w:t>
      </w:r>
      <w:proofErr w:type="gramStart"/>
      <w:r w:rsidRPr="00843500">
        <w:rPr>
          <w:rFonts w:ascii="Verdana" w:hAnsi="Verdana"/>
          <w:b/>
        </w:rPr>
        <w:t>426019  N</w:t>
      </w:r>
      <w:proofErr w:type="gramEnd"/>
      <w:r w:rsidRPr="00843500">
        <w:rPr>
          <w:rFonts w:ascii="Verdana" w:hAnsi="Verdana"/>
          <w:b/>
        </w:rPr>
        <w:t xml:space="preserve"> 474126</w:t>
      </w:r>
    </w:p>
    <w:p w14:paraId="5054FF82" w14:textId="77777777" w:rsidR="00E86AB7" w:rsidRDefault="00E86AB7" w:rsidP="00E86AB7">
      <w:pPr>
        <w:tabs>
          <w:tab w:val="left" w:pos="900"/>
          <w:tab w:val="left" w:pos="2410"/>
        </w:tabs>
        <w:ind w:left="2410" w:hanging="2410"/>
        <w:rPr>
          <w:rFonts w:ascii="Verdana" w:hAnsi="Verdana"/>
          <w:b/>
        </w:rPr>
      </w:pPr>
      <w:r w:rsidRPr="00843500">
        <w:rPr>
          <w:rFonts w:ascii="Verdana" w:hAnsi="Verdana"/>
          <w:b/>
        </w:rPr>
        <w:t>APPLICANT:</w:t>
      </w:r>
      <w:r w:rsidRPr="00843500">
        <w:rPr>
          <w:rFonts w:ascii="Verdana" w:hAnsi="Verdana"/>
          <w:b/>
        </w:rPr>
        <w:tab/>
        <w:t>Messrs Broadley</w:t>
      </w:r>
    </w:p>
    <w:p w14:paraId="029F3266" w14:textId="6DEB0A7E" w:rsidR="00456CB3" w:rsidRDefault="00391740" w:rsidP="00456CB3">
      <w:pPr>
        <w:tabs>
          <w:tab w:val="left" w:pos="1985"/>
        </w:tabs>
        <w:ind w:left="1985" w:hanging="1985"/>
        <w:rPr>
          <w:rFonts w:ascii="Verdana" w:hAnsi="Verdana" w:cs="Arial"/>
          <w:bCs/>
        </w:rPr>
      </w:pPr>
      <w:r>
        <w:rPr>
          <w:rFonts w:ascii="Verdana" w:hAnsi="Verdana" w:cs="Arial"/>
          <w:bCs/>
        </w:rPr>
        <w:t xml:space="preserve">It was </w:t>
      </w:r>
      <w:r w:rsidRPr="00453B66">
        <w:rPr>
          <w:rFonts w:ascii="Verdana" w:hAnsi="Verdana" w:cs="Arial"/>
          <w:b/>
        </w:rPr>
        <w:t>Resolved</w:t>
      </w:r>
      <w:r>
        <w:rPr>
          <w:rFonts w:ascii="Verdana" w:hAnsi="Verdana" w:cs="Arial"/>
          <w:bCs/>
        </w:rPr>
        <w:t xml:space="preserve"> </w:t>
      </w:r>
      <w:r w:rsidR="00040192">
        <w:rPr>
          <w:rFonts w:ascii="Verdana" w:hAnsi="Verdana" w:cs="Arial"/>
          <w:bCs/>
        </w:rPr>
        <w:t xml:space="preserve">that no concerns </w:t>
      </w:r>
      <w:r w:rsidR="00453B66">
        <w:rPr>
          <w:rFonts w:ascii="Verdana" w:hAnsi="Verdana" w:cs="Arial"/>
          <w:bCs/>
        </w:rPr>
        <w:t>be submitted.</w:t>
      </w:r>
    </w:p>
    <w:p w14:paraId="76D590B5" w14:textId="77777777" w:rsidR="00453B66" w:rsidRDefault="00453B66" w:rsidP="00456CB3">
      <w:pPr>
        <w:tabs>
          <w:tab w:val="left" w:pos="1985"/>
        </w:tabs>
        <w:ind w:left="1985" w:hanging="1985"/>
        <w:rPr>
          <w:rFonts w:ascii="Verdana" w:hAnsi="Verdana" w:cs="Arial"/>
          <w:bCs/>
        </w:rPr>
      </w:pPr>
    </w:p>
    <w:p w14:paraId="24470F80" w14:textId="77777777" w:rsidR="00263AA2" w:rsidRDefault="00263AA2" w:rsidP="00456CB3">
      <w:pPr>
        <w:tabs>
          <w:tab w:val="left" w:pos="1985"/>
        </w:tabs>
        <w:ind w:left="1985" w:hanging="1985"/>
        <w:rPr>
          <w:rFonts w:ascii="Verdana" w:hAnsi="Verdana" w:cs="Arial"/>
          <w:bCs/>
        </w:rPr>
      </w:pPr>
    </w:p>
    <w:p w14:paraId="588898C3" w14:textId="77777777" w:rsidR="00263AA2" w:rsidRDefault="00263AA2" w:rsidP="00456CB3">
      <w:pPr>
        <w:tabs>
          <w:tab w:val="left" w:pos="1985"/>
        </w:tabs>
        <w:ind w:left="1985" w:hanging="1985"/>
        <w:rPr>
          <w:rFonts w:ascii="Verdana" w:hAnsi="Verdana" w:cs="Arial"/>
          <w:bCs/>
        </w:rPr>
      </w:pPr>
    </w:p>
    <w:p w14:paraId="56515C44" w14:textId="13ABFFDB" w:rsidR="00453B66" w:rsidRDefault="00453B66" w:rsidP="00456CB3">
      <w:pPr>
        <w:tabs>
          <w:tab w:val="left" w:pos="1985"/>
        </w:tabs>
        <w:ind w:left="1985" w:hanging="1985"/>
        <w:rPr>
          <w:rFonts w:ascii="Verdana" w:hAnsi="Verdana" w:cs="Arial"/>
          <w:b/>
        </w:rPr>
      </w:pPr>
      <w:r w:rsidRPr="00453B66">
        <w:rPr>
          <w:rFonts w:ascii="Verdana" w:hAnsi="Verdana" w:cs="Arial"/>
          <w:b/>
        </w:rPr>
        <w:t>Planning Enforcement:</w:t>
      </w:r>
    </w:p>
    <w:p w14:paraId="2FA4C0AE" w14:textId="77777777" w:rsidR="00263AA2" w:rsidRDefault="00263AA2" w:rsidP="00456CB3">
      <w:pPr>
        <w:tabs>
          <w:tab w:val="left" w:pos="1985"/>
        </w:tabs>
        <w:ind w:left="1985" w:hanging="1985"/>
        <w:rPr>
          <w:rFonts w:ascii="Verdana" w:hAnsi="Verdana" w:cs="Arial"/>
          <w:b/>
        </w:rPr>
      </w:pPr>
    </w:p>
    <w:p w14:paraId="0A2288A0" w14:textId="5B8F5984" w:rsidR="00263AA2" w:rsidRPr="00DB7202" w:rsidRDefault="00263AA2" w:rsidP="00263AA2">
      <w:pPr>
        <w:autoSpaceDE w:val="0"/>
        <w:autoSpaceDN w:val="0"/>
        <w:adjustRightInd w:val="0"/>
        <w:rPr>
          <w:rFonts w:ascii="Verdana" w:eastAsiaTheme="minorHAnsi" w:hAnsi="Verdana" w:cs="Arial-BoldMT"/>
          <w:b/>
          <w:bCs/>
          <w14:ligatures w14:val="standardContextual"/>
        </w:rPr>
      </w:pPr>
      <w:r>
        <w:rPr>
          <w:rFonts w:ascii="Verdana" w:hAnsi="Verdana" w:cs="Tahoma"/>
          <w:b/>
          <w:bCs/>
        </w:rPr>
        <w:t>(2023-24 – 20</w:t>
      </w:r>
      <w:r w:rsidR="00DF558B">
        <w:rPr>
          <w:rFonts w:ascii="Verdana" w:hAnsi="Verdana" w:cs="Tahoma"/>
          <w:b/>
          <w:bCs/>
        </w:rPr>
        <w:t>7</w:t>
      </w:r>
      <w:r>
        <w:rPr>
          <w:rFonts w:ascii="Verdana" w:hAnsi="Verdana" w:cs="Tahoma"/>
          <w:b/>
          <w:bCs/>
        </w:rPr>
        <w:t xml:space="preserve">) </w:t>
      </w:r>
      <w:r w:rsidRPr="00DB7202">
        <w:rPr>
          <w:rFonts w:ascii="Verdana" w:eastAsiaTheme="minorHAnsi" w:hAnsi="Verdana" w:cs="Arial-BoldMT"/>
          <w:b/>
          <w:bCs/>
          <w14:ligatures w14:val="standardContextual"/>
        </w:rPr>
        <w:t>CASE NO: 24/00080/PR15</w:t>
      </w:r>
    </w:p>
    <w:p w14:paraId="69E00CE8" w14:textId="77777777" w:rsidR="00263AA2" w:rsidRDefault="00263AA2" w:rsidP="00263AA2">
      <w:pPr>
        <w:autoSpaceDE w:val="0"/>
        <w:autoSpaceDN w:val="0"/>
        <w:adjustRightInd w:val="0"/>
        <w:rPr>
          <w:rFonts w:ascii="Verdana" w:eastAsiaTheme="minorHAnsi" w:hAnsi="Verdana" w:cs="Arial-BoldMT"/>
          <w:b/>
          <w:bCs/>
          <w14:ligatures w14:val="standardContextual"/>
        </w:rPr>
      </w:pPr>
      <w:r w:rsidRPr="00DB7202">
        <w:rPr>
          <w:rFonts w:ascii="Verdana" w:eastAsiaTheme="minorHAnsi" w:hAnsi="Verdana" w:cs="Arial-BoldMT"/>
          <w:b/>
          <w:bCs/>
          <w14:ligatures w14:val="standardContextual"/>
        </w:rPr>
        <w:t>LOCATION: Barn At Grid Reference 423738 472404 Missies Lane</w:t>
      </w:r>
    </w:p>
    <w:p w14:paraId="535C159E" w14:textId="77777777" w:rsidR="00263AA2" w:rsidRPr="00DB7202" w:rsidRDefault="00263AA2" w:rsidP="00263AA2">
      <w:pPr>
        <w:autoSpaceDE w:val="0"/>
        <w:autoSpaceDN w:val="0"/>
        <w:adjustRightInd w:val="0"/>
        <w:rPr>
          <w:rFonts w:ascii="Verdana" w:eastAsiaTheme="minorHAnsi" w:hAnsi="Verdana" w:cs="Arial-BoldMT"/>
          <w:b/>
          <w:bCs/>
          <w14:ligatures w14:val="standardContextual"/>
        </w:rPr>
      </w:pP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 xml:space="preserve"> Galphay North</w:t>
      </w: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Yorkshire</w:t>
      </w:r>
    </w:p>
    <w:p w14:paraId="0EB63979" w14:textId="77777777" w:rsidR="00263AA2" w:rsidRDefault="00263AA2" w:rsidP="00263AA2">
      <w:pPr>
        <w:tabs>
          <w:tab w:val="left" w:pos="900"/>
          <w:tab w:val="left" w:pos="2410"/>
        </w:tabs>
        <w:ind w:left="2410" w:hanging="2410"/>
        <w:rPr>
          <w:rFonts w:ascii="Verdana" w:eastAsiaTheme="minorHAnsi" w:hAnsi="Verdana" w:cs="Arial-BoldMT"/>
          <w:b/>
          <w:bCs/>
          <w14:ligatures w14:val="standardContextual"/>
        </w:rPr>
      </w:pPr>
      <w:r w:rsidRPr="00DB7202">
        <w:rPr>
          <w:rFonts w:ascii="Verdana" w:eastAsiaTheme="minorHAnsi" w:hAnsi="Verdana" w:cs="Arial-BoldMT"/>
          <w:b/>
          <w:bCs/>
          <w14:ligatures w14:val="standardContextual"/>
        </w:rPr>
        <w:t>ALLEGED BREACH: Vehicle repair garage and caravan storage on</w:t>
      </w:r>
    </w:p>
    <w:p w14:paraId="7FC7A015" w14:textId="77777777" w:rsidR="00263AA2" w:rsidRPr="00DB7202" w:rsidRDefault="00263AA2" w:rsidP="00263AA2">
      <w:pPr>
        <w:tabs>
          <w:tab w:val="left" w:pos="900"/>
          <w:tab w:val="left" w:pos="2410"/>
        </w:tabs>
        <w:ind w:left="2410" w:hanging="2410"/>
        <w:rPr>
          <w:rFonts w:ascii="Verdana" w:hAnsi="Verdana"/>
          <w:bCs/>
        </w:rPr>
      </w:pP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 xml:space="preserve"> </w:t>
      </w: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agricultural land</w:t>
      </w:r>
    </w:p>
    <w:p w14:paraId="074556E0" w14:textId="0CC1EE06" w:rsidR="00263AA2" w:rsidRDefault="00263AA2" w:rsidP="00456CB3">
      <w:pPr>
        <w:tabs>
          <w:tab w:val="left" w:pos="1985"/>
        </w:tabs>
        <w:ind w:left="1985" w:hanging="1985"/>
        <w:rPr>
          <w:rFonts w:ascii="Verdana" w:hAnsi="Verdana" w:cs="Arial"/>
          <w:bCs/>
        </w:rPr>
      </w:pPr>
      <w:r>
        <w:rPr>
          <w:rFonts w:ascii="Verdana" w:hAnsi="Verdana" w:cs="Arial"/>
          <w:bCs/>
        </w:rPr>
        <w:t xml:space="preserve">It was </w:t>
      </w:r>
      <w:r w:rsidRPr="00263AA2">
        <w:rPr>
          <w:rFonts w:ascii="Verdana" w:hAnsi="Verdana" w:cs="Arial"/>
          <w:b/>
        </w:rPr>
        <w:t>Resolved</w:t>
      </w:r>
      <w:r>
        <w:rPr>
          <w:rFonts w:ascii="Verdana" w:hAnsi="Verdana" w:cs="Arial"/>
          <w:bCs/>
        </w:rPr>
        <w:t xml:space="preserve"> to note this matter.</w:t>
      </w:r>
    </w:p>
    <w:p w14:paraId="64672A08" w14:textId="77777777" w:rsidR="00226ED3" w:rsidRDefault="00226ED3" w:rsidP="00456CB3">
      <w:pPr>
        <w:tabs>
          <w:tab w:val="left" w:pos="1985"/>
        </w:tabs>
        <w:ind w:left="1985" w:hanging="1985"/>
        <w:rPr>
          <w:rFonts w:ascii="Verdana" w:hAnsi="Verdana" w:cs="Arial"/>
          <w:bCs/>
        </w:rPr>
      </w:pPr>
    </w:p>
    <w:p w14:paraId="5B83763F" w14:textId="77777777" w:rsidR="00226ED3" w:rsidRDefault="00226ED3" w:rsidP="00456CB3">
      <w:pPr>
        <w:tabs>
          <w:tab w:val="left" w:pos="1985"/>
        </w:tabs>
        <w:ind w:left="1985" w:hanging="1985"/>
        <w:rPr>
          <w:rFonts w:ascii="Verdana" w:hAnsi="Verdana" w:cs="Arial"/>
          <w:bCs/>
        </w:rPr>
      </w:pPr>
    </w:p>
    <w:p w14:paraId="5D54CF99" w14:textId="3F21BFC7" w:rsidR="00226ED3" w:rsidRDefault="00226ED3" w:rsidP="00226ED3">
      <w:pPr>
        <w:rPr>
          <w:rFonts w:ascii="Verdana" w:hAnsi="Verdana"/>
          <w:b/>
          <w:bCs/>
        </w:rPr>
      </w:pPr>
      <w:r>
        <w:rPr>
          <w:rFonts w:ascii="Verdana" w:hAnsi="Verdana"/>
          <w:b/>
          <w:bCs/>
        </w:rPr>
        <w:t>Policy Review:</w:t>
      </w:r>
    </w:p>
    <w:p w14:paraId="19AD19AB" w14:textId="77777777" w:rsidR="00226ED3" w:rsidRDefault="00226ED3" w:rsidP="00226ED3">
      <w:pPr>
        <w:rPr>
          <w:rFonts w:ascii="Verdana" w:hAnsi="Verdana"/>
          <w:b/>
          <w:bCs/>
        </w:rPr>
      </w:pPr>
    </w:p>
    <w:p w14:paraId="20BE7CFB" w14:textId="7396AACF" w:rsidR="00226ED3" w:rsidRPr="00972EFA" w:rsidRDefault="007F34B6" w:rsidP="00226ED3">
      <w:pPr>
        <w:rPr>
          <w:rFonts w:ascii="Verdana" w:hAnsi="Verdana"/>
        </w:rPr>
      </w:pPr>
      <w:r>
        <w:rPr>
          <w:rFonts w:ascii="Verdana" w:hAnsi="Verdana" w:cs="Tahoma"/>
          <w:b/>
          <w:bCs/>
        </w:rPr>
        <w:t>(2023-24 – 20</w:t>
      </w:r>
      <w:r w:rsidR="00DF558B">
        <w:rPr>
          <w:rFonts w:ascii="Verdana" w:hAnsi="Verdana" w:cs="Tahoma"/>
          <w:b/>
          <w:bCs/>
        </w:rPr>
        <w:t>8</w:t>
      </w:r>
      <w:r>
        <w:rPr>
          <w:rFonts w:ascii="Verdana" w:hAnsi="Verdana" w:cs="Tahoma"/>
          <w:b/>
          <w:bCs/>
        </w:rPr>
        <w:t xml:space="preserve">) </w:t>
      </w:r>
      <w:r w:rsidR="00226ED3">
        <w:rPr>
          <w:rFonts w:ascii="Verdana" w:hAnsi="Verdana"/>
        </w:rPr>
        <w:t xml:space="preserve">The following Policies requiring annual review were </w:t>
      </w:r>
      <w:r w:rsidR="00226ED3" w:rsidRPr="00226ED3">
        <w:rPr>
          <w:rFonts w:ascii="Verdana" w:hAnsi="Verdana"/>
          <w:b/>
          <w:bCs/>
        </w:rPr>
        <w:t>approved</w:t>
      </w:r>
      <w:r w:rsidR="00226ED3">
        <w:rPr>
          <w:rFonts w:ascii="Verdana" w:hAnsi="Verdana"/>
        </w:rPr>
        <w:t>:</w:t>
      </w:r>
    </w:p>
    <w:p w14:paraId="46CD6414" w14:textId="77777777" w:rsidR="00226ED3" w:rsidRDefault="00226ED3" w:rsidP="00226ED3">
      <w:pPr>
        <w:rPr>
          <w:rFonts w:ascii="Verdana" w:hAnsi="Verdana"/>
          <w:b/>
          <w:bCs/>
        </w:rPr>
      </w:pPr>
    </w:p>
    <w:p w14:paraId="1ECD05BE" w14:textId="44E8376A" w:rsidR="00226ED3" w:rsidRDefault="00116D12" w:rsidP="00226ED3">
      <w:pPr>
        <w:rPr>
          <w:rFonts w:ascii="Verdana" w:hAnsi="Verdana"/>
        </w:rPr>
      </w:pPr>
      <w:r>
        <w:rPr>
          <w:rFonts w:ascii="Verdana" w:hAnsi="Verdana"/>
        </w:rPr>
        <w:t xml:space="preserve"> </w:t>
      </w:r>
      <w:r w:rsidR="00226ED3">
        <w:rPr>
          <w:rFonts w:ascii="Verdana" w:hAnsi="Verdana"/>
        </w:rPr>
        <w:t>Code of Conduct</w:t>
      </w:r>
    </w:p>
    <w:p w14:paraId="3A6216FA" w14:textId="23E8C6E0" w:rsidR="00226ED3" w:rsidRDefault="00116D12" w:rsidP="00226ED3">
      <w:pPr>
        <w:rPr>
          <w:rFonts w:ascii="Verdana" w:hAnsi="Verdana"/>
        </w:rPr>
      </w:pPr>
      <w:r>
        <w:rPr>
          <w:rFonts w:ascii="Verdana" w:hAnsi="Verdana"/>
        </w:rPr>
        <w:t xml:space="preserve"> </w:t>
      </w:r>
      <w:r w:rsidR="00226ED3">
        <w:rPr>
          <w:rFonts w:ascii="Verdana" w:hAnsi="Verdana"/>
        </w:rPr>
        <w:t>Financial Regulations</w:t>
      </w:r>
    </w:p>
    <w:p w14:paraId="1CF0B934" w14:textId="40580613" w:rsidR="00226ED3" w:rsidRDefault="00226ED3" w:rsidP="00226ED3">
      <w:pPr>
        <w:rPr>
          <w:rFonts w:ascii="Verdana" w:hAnsi="Verdana"/>
        </w:rPr>
      </w:pPr>
      <w:r>
        <w:rPr>
          <w:rFonts w:ascii="Verdana" w:hAnsi="Verdana"/>
        </w:rPr>
        <w:t xml:space="preserve"> Financial Risk Assessment</w:t>
      </w:r>
    </w:p>
    <w:p w14:paraId="74F0CDA7" w14:textId="0649B76E" w:rsidR="00226ED3" w:rsidRDefault="00226ED3" w:rsidP="00226ED3">
      <w:pPr>
        <w:rPr>
          <w:rFonts w:ascii="Verdana" w:hAnsi="Verdana"/>
        </w:rPr>
      </w:pPr>
      <w:r>
        <w:rPr>
          <w:rFonts w:ascii="Verdana" w:hAnsi="Verdana"/>
        </w:rPr>
        <w:t xml:space="preserve"> Reserves Policy</w:t>
      </w:r>
    </w:p>
    <w:p w14:paraId="520BE280" w14:textId="459D599B" w:rsidR="00226ED3" w:rsidRDefault="00226ED3" w:rsidP="00226ED3">
      <w:pPr>
        <w:rPr>
          <w:rFonts w:ascii="Verdana" w:hAnsi="Verdana"/>
        </w:rPr>
      </w:pPr>
      <w:r>
        <w:rPr>
          <w:rFonts w:ascii="Verdana" w:hAnsi="Verdana"/>
        </w:rPr>
        <w:t xml:space="preserve"> Risk Assessment Document</w:t>
      </w:r>
    </w:p>
    <w:p w14:paraId="2CFD38F8" w14:textId="408366FA" w:rsidR="00226ED3" w:rsidRPr="00972EFA" w:rsidRDefault="00116D12" w:rsidP="00226ED3">
      <w:pPr>
        <w:rPr>
          <w:rFonts w:ascii="Verdana" w:hAnsi="Verdana"/>
        </w:rPr>
      </w:pPr>
      <w:r>
        <w:rPr>
          <w:rFonts w:ascii="Verdana" w:hAnsi="Verdana"/>
        </w:rPr>
        <w:t xml:space="preserve"> </w:t>
      </w:r>
      <w:r w:rsidR="00226ED3">
        <w:rPr>
          <w:rFonts w:ascii="Verdana" w:hAnsi="Verdana"/>
        </w:rPr>
        <w:t>Standing Orders</w:t>
      </w:r>
    </w:p>
    <w:p w14:paraId="33B5B7B1" w14:textId="77777777" w:rsidR="00226ED3" w:rsidRDefault="00226ED3" w:rsidP="00456CB3">
      <w:pPr>
        <w:tabs>
          <w:tab w:val="left" w:pos="1985"/>
        </w:tabs>
        <w:ind w:left="1985" w:hanging="1985"/>
        <w:rPr>
          <w:rFonts w:ascii="Verdana" w:hAnsi="Verdana" w:cs="Arial"/>
          <w:bCs/>
        </w:rPr>
      </w:pPr>
    </w:p>
    <w:p w14:paraId="5369152B" w14:textId="77777777" w:rsidR="00D86998" w:rsidRDefault="00D86998" w:rsidP="00456CB3">
      <w:pPr>
        <w:tabs>
          <w:tab w:val="left" w:pos="1985"/>
        </w:tabs>
        <w:ind w:left="1985" w:hanging="1985"/>
        <w:rPr>
          <w:rFonts w:ascii="Verdana" w:hAnsi="Verdana" w:cs="Arial"/>
          <w:bCs/>
        </w:rPr>
      </w:pPr>
    </w:p>
    <w:p w14:paraId="35032AE2" w14:textId="5E475E40" w:rsidR="00116D12" w:rsidRDefault="001445C5" w:rsidP="001445C5">
      <w:pPr>
        <w:tabs>
          <w:tab w:val="left" w:pos="0"/>
        </w:tabs>
        <w:ind w:hanging="142"/>
        <w:rPr>
          <w:rFonts w:ascii="Verdana" w:hAnsi="Verdana"/>
        </w:rPr>
      </w:pPr>
      <w:r>
        <w:rPr>
          <w:rFonts w:ascii="Verdana" w:hAnsi="Verdana" w:cs="Tahoma"/>
          <w:b/>
          <w:bCs/>
        </w:rPr>
        <w:t xml:space="preserve"> </w:t>
      </w:r>
      <w:r w:rsidR="007F34B6">
        <w:rPr>
          <w:rFonts w:ascii="Verdana" w:hAnsi="Verdana" w:cs="Tahoma"/>
          <w:b/>
          <w:bCs/>
        </w:rPr>
        <w:t>(2023-24 – 20</w:t>
      </w:r>
      <w:r w:rsidR="00DF558B">
        <w:rPr>
          <w:rFonts w:ascii="Verdana" w:hAnsi="Verdana" w:cs="Tahoma"/>
          <w:b/>
          <w:bCs/>
        </w:rPr>
        <w:t>9</w:t>
      </w:r>
      <w:r w:rsidR="007F34B6">
        <w:rPr>
          <w:rFonts w:ascii="Verdana" w:hAnsi="Verdana" w:cs="Tahoma"/>
          <w:b/>
          <w:bCs/>
        </w:rPr>
        <w:t xml:space="preserve">) </w:t>
      </w:r>
      <w:r w:rsidR="00591FA6" w:rsidRPr="00C92453">
        <w:rPr>
          <w:rFonts w:ascii="Verdana" w:hAnsi="Verdana"/>
          <w:b/>
          <w:bCs/>
        </w:rPr>
        <w:t xml:space="preserve">To agree </w:t>
      </w:r>
      <w:r w:rsidR="007F34B6">
        <w:rPr>
          <w:rFonts w:ascii="Verdana" w:hAnsi="Verdana"/>
          <w:b/>
          <w:bCs/>
        </w:rPr>
        <w:t xml:space="preserve">amended </w:t>
      </w:r>
      <w:r w:rsidR="00591FA6" w:rsidRPr="00C92453">
        <w:rPr>
          <w:rFonts w:ascii="Verdana" w:hAnsi="Verdana"/>
          <w:b/>
          <w:bCs/>
        </w:rPr>
        <w:t>meeting schedule for 2024/25</w:t>
      </w:r>
      <w:r w:rsidR="00591FA6">
        <w:rPr>
          <w:rFonts w:ascii="Verdana" w:hAnsi="Verdana"/>
          <w:b/>
          <w:bCs/>
        </w:rPr>
        <w:t xml:space="preserve"> – </w:t>
      </w:r>
      <w:r w:rsidR="00591FA6">
        <w:rPr>
          <w:rFonts w:ascii="Verdana" w:hAnsi="Verdana"/>
        </w:rPr>
        <w:t xml:space="preserve">it was </w:t>
      </w:r>
      <w:r w:rsidR="00591FA6" w:rsidRPr="00203463">
        <w:rPr>
          <w:rFonts w:ascii="Verdana" w:hAnsi="Verdana"/>
          <w:b/>
          <w:bCs/>
        </w:rPr>
        <w:t>Resolved</w:t>
      </w:r>
      <w:r w:rsidR="00591FA6">
        <w:rPr>
          <w:rFonts w:ascii="Verdana" w:hAnsi="Verdana"/>
        </w:rPr>
        <w:t xml:space="preserve"> to agree the schedule</w:t>
      </w:r>
      <w:r>
        <w:rPr>
          <w:rFonts w:ascii="Verdana" w:hAnsi="Verdana"/>
        </w:rPr>
        <w:t xml:space="preserve"> with the revised date </w:t>
      </w:r>
      <w:r w:rsidR="00FF2849">
        <w:rPr>
          <w:rFonts w:ascii="Verdana" w:hAnsi="Verdana"/>
        </w:rPr>
        <w:t>of</w:t>
      </w:r>
      <w:r>
        <w:rPr>
          <w:rFonts w:ascii="Verdana" w:hAnsi="Verdana"/>
        </w:rPr>
        <w:t xml:space="preserve"> </w:t>
      </w:r>
      <w:r w:rsidR="00FF2849">
        <w:rPr>
          <w:rFonts w:ascii="Verdana" w:hAnsi="Verdana"/>
        </w:rPr>
        <w:t>23</w:t>
      </w:r>
      <w:r w:rsidR="00FF2849" w:rsidRPr="00FF2849">
        <w:rPr>
          <w:rFonts w:ascii="Verdana" w:hAnsi="Verdana"/>
          <w:vertAlign w:val="superscript"/>
        </w:rPr>
        <w:t>rd</w:t>
      </w:r>
      <w:r w:rsidR="00FF2849">
        <w:rPr>
          <w:rFonts w:ascii="Verdana" w:hAnsi="Verdana"/>
        </w:rPr>
        <w:t xml:space="preserve"> </w:t>
      </w:r>
      <w:r>
        <w:rPr>
          <w:rFonts w:ascii="Verdana" w:hAnsi="Verdana"/>
        </w:rPr>
        <w:t>May</w:t>
      </w:r>
      <w:r w:rsidR="00FF2849">
        <w:rPr>
          <w:rFonts w:ascii="Verdana" w:hAnsi="Verdana"/>
        </w:rPr>
        <w:t xml:space="preserve"> 2024.</w:t>
      </w:r>
      <w:r w:rsidR="00591FA6">
        <w:rPr>
          <w:rFonts w:ascii="Verdana" w:hAnsi="Verdana"/>
        </w:rPr>
        <w:t xml:space="preserve"> </w:t>
      </w:r>
    </w:p>
    <w:p w14:paraId="11DC9964" w14:textId="77777777" w:rsidR="007F34B6" w:rsidRDefault="007F34B6" w:rsidP="00456CB3">
      <w:pPr>
        <w:tabs>
          <w:tab w:val="left" w:pos="1985"/>
        </w:tabs>
        <w:ind w:left="1985" w:hanging="1985"/>
        <w:rPr>
          <w:rFonts w:ascii="Verdana" w:hAnsi="Verdana" w:cs="Arial"/>
        </w:rPr>
      </w:pPr>
    </w:p>
    <w:p w14:paraId="0B61FB40" w14:textId="77777777" w:rsidR="00D86998" w:rsidRDefault="00D86998" w:rsidP="00456CB3">
      <w:pPr>
        <w:tabs>
          <w:tab w:val="left" w:pos="1985"/>
        </w:tabs>
        <w:ind w:left="1985" w:hanging="1985"/>
        <w:rPr>
          <w:rFonts w:ascii="Verdana" w:hAnsi="Verdana" w:cs="Arial"/>
        </w:rPr>
      </w:pPr>
    </w:p>
    <w:p w14:paraId="33F56959" w14:textId="48DA2F56" w:rsidR="000D1859" w:rsidRDefault="007F34B6" w:rsidP="00456CB3">
      <w:pPr>
        <w:tabs>
          <w:tab w:val="left" w:pos="1985"/>
        </w:tabs>
        <w:ind w:left="1985" w:hanging="1985"/>
        <w:rPr>
          <w:rFonts w:ascii="Verdana" w:hAnsi="Verdana" w:cs="Tahoma"/>
          <w:b/>
          <w:bCs/>
        </w:rPr>
      </w:pPr>
      <w:r>
        <w:rPr>
          <w:rFonts w:ascii="Verdana" w:hAnsi="Verdana" w:cs="Tahoma"/>
          <w:b/>
          <w:bCs/>
        </w:rPr>
        <w:t>(2023-24 – 2</w:t>
      </w:r>
      <w:r w:rsidR="00DF558B">
        <w:rPr>
          <w:rFonts w:ascii="Verdana" w:hAnsi="Verdana" w:cs="Tahoma"/>
          <w:b/>
          <w:bCs/>
        </w:rPr>
        <w:t>10</w:t>
      </w:r>
      <w:r>
        <w:rPr>
          <w:rFonts w:ascii="Verdana" w:hAnsi="Verdana" w:cs="Tahoma"/>
          <w:b/>
          <w:bCs/>
        </w:rPr>
        <w:t xml:space="preserve">) </w:t>
      </w:r>
      <w:r w:rsidR="000D1859" w:rsidRPr="001B5423">
        <w:rPr>
          <w:rFonts w:ascii="Verdana" w:hAnsi="Verdana" w:cs="Tahoma"/>
          <w:b/>
          <w:bCs/>
        </w:rPr>
        <w:t>To receive agenda items to be considered at the</w:t>
      </w:r>
    </w:p>
    <w:p w14:paraId="1DE3FBE7" w14:textId="77F92CD3" w:rsidR="007F34B6" w:rsidRPr="00263AA2" w:rsidRDefault="000D1859" w:rsidP="006B6B8E">
      <w:pPr>
        <w:tabs>
          <w:tab w:val="left" w:pos="0"/>
        </w:tabs>
        <w:rPr>
          <w:rFonts w:ascii="Verdana" w:hAnsi="Verdana" w:cs="Arial"/>
        </w:rPr>
      </w:pPr>
      <w:r>
        <w:rPr>
          <w:rFonts w:ascii="Verdana" w:hAnsi="Verdana" w:cs="Tahoma"/>
          <w:b/>
          <w:bCs/>
        </w:rPr>
        <w:t xml:space="preserve"> </w:t>
      </w:r>
      <w:r w:rsidRPr="001B5423">
        <w:rPr>
          <w:rFonts w:ascii="Verdana" w:hAnsi="Verdana" w:cs="Tahoma"/>
          <w:b/>
          <w:bCs/>
        </w:rPr>
        <w:t xml:space="preserve">next </w:t>
      </w:r>
      <w:r>
        <w:rPr>
          <w:rFonts w:ascii="Verdana" w:hAnsi="Verdana" w:cs="Tahoma"/>
          <w:b/>
          <w:bCs/>
        </w:rPr>
        <w:t xml:space="preserve">ordinary </w:t>
      </w:r>
      <w:r w:rsidRPr="001B5423">
        <w:rPr>
          <w:rFonts w:ascii="Verdana" w:hAnsi="Verdana" w:cs="Tahoma"/>
          <w:b/>
          <w:bCs/>
        </w:rPr>
        <w:t>meeting of the Parish Council</w:t>
      </w:r>
      <w:r>
        <w:rPr>
          <w:rFonts w:ascii="Verdana" w:hAnsi="Verdana" w:cs="Tahoma"/>
          <w:b/>
          <w:bCs/>
        </w:rPr>
        <w:t xml:space="preserve"> – </w:t>
      </w:r>
      <w:r>
        <w:rPr>
          <w:rFonts w:ascii="Verdana" w:hAnsi="Verdana" w:cs="Tahoma"/>
        </w:rPr>
        <w:t>no items were submitted.</w:t>
      </w:r>
      <w:r w:rsidR="007F34B6" w:rsidRPr="00DB7202">
        <w:rPr>
          <w:rFonts w:ascii="Verdana" w:hAnsi="Verdana"/>
          <w:bCs/>
        </w:rPr>
        <w:t xml:space="preserve"> </w:t>
      </w:r>
    </w:p>
    <w:p w14:paraId="14AC041B" w14:textId="77777777" w:rsidR="006B6B8E" w:rsidRDefault="006B6B8E" w:rsidP="006B6B8E">
      <w:pPr>
        <w:tabs>
          <w:tab w:val="left" w:pos="0"/>
        </w:tabs>
        <w:rPr>
          <w:rFonts w:ascii="Verdana" w:hAnsi="Verdana"/>
          <w:bCs/>
        </w:rPr>
      </w:pPr>
    </w:p>
    <w:p w14:paraId="4BFC376F" w14:textId="77777777" w:rsidR="00D86998" w:rsidRDefault="00D86998" w:rsidP="006B6B8E">
      <w:pPr>
        <w:tabs>
          <w:tab w:val="left" w:pos="0"/>
        </w:tabs>
        <w:rPr>
          <w:rFonts w:ascii="Verdana" w:hAnsi="Verdana"/>
          <w:bCs/>
        </w:rPr>
      </w:pPr>
    </w:p>
    <w:p w14:paraId="29F93193" w14:textId="1C2F21B0" w:rsidR="0003217C" w:rsidRDefault="006B6B8E" w:rsidP="0003217C">
      <w:pPr>
        <w:ind w:left="1260" w:hanging="1260"/>
        <w:rPr>
          <w:rFonts w:ascii="Verdana" w:hAnsi="Verdana" w:cs="Tahoma"/>
          <w:b/>
          <w:bCs/>
        </w:rPr>
      </w:pPr>
      <w:r>
        <w:rPr>
          <w:rFonts w:ascii="Verdana" w:hAnsi="Verdana" w:cs="Tahoma"/>
          <w:b/>
          <w:bCs/>
        </w:rPr>
        <w:t>(2023-24 – 21</w:t>
      </w:r>
      <w:r w:rsidR="00DF558B">
        <w:rPr>
          <w:rFonts w:ascii="Verdana" w:hAnsi="Verdana" w:cs="Tahoma"/>
          <w:b/>
          <w:bCs/>
        </w:rPr>
        <w:t>1</w:t>
      </w:r>
      <w:r>
        <w:rPr>
          <w:rFonts w:ascii="Verdana" w:hAnsi="Verdana" w:cs="Tahoma"/>
          <w:b/>
          <w:bCs/>
        </w:rPr>
        <w:t>)</w:t>
      </w:r>
      <w:r w:rsidR="0003217C">
        <w:rPr>
          <w:rFonts w:ascii="Verdana" w:hAnsi="Verdana" w:cs="Tahoma"/>
          <w:b/>
          <w:bCs/>
        </w:rPr>
        <w:t xml:space="preserve"> </w:t>
      </w:r>
      <w:r w:rsidR="0003217C" w:rsidRPr="00B62B17">
        <w:rPr>
          <w:rFonts w:ascii="Verdana" w:hAnsi="Verdana" w:cs="Tahoma"/>
          <w:b/>
          <w:bCs/>
        </w:rPr>
        <w:t xml:space="preserve">To confirm the date, </w:t>
      </w:r>
      <w:proofErr w:type="gramStart"/>
      <w:r w:rsidR="0003217C" w:rsidRPr="00B62B17">
        <w:rPr>
          <w:rFonts w:ascii="Verdana" w:hAnsi="Verdana" w:cs="Tahoma"/>
          <w:b/>
          <w:bCs/>
        </w:rPr>
        <w:t>time</w:t>
      </w:r>
      <w:proofErr w:type="gramEnd"/>
      <w:r w:rsidR="0003217C" w:rsidRPr="00B62B17">
        <w:rPr>
          <w:rFonts w:ascii="Verdana" w:hAnsi="Verdana" w:cs="Tahoma"/>
          <w:b/>
          <w:bCs/>
        </w:rPr>
        <w:t xml:space="preserve"> and venue of the next</w:t>
      </w:r>
      <w:r w:rsidR="0003217C">
        <w:rPr>
          <w:rFonts w:ascii="Verdana" w:hAnsi="Verdana" w:cs="Tahoma"/>
          <w:b/>
          <w:bCs/>
        </w:rPr>
        <w:t xml:space="preserve"> </w:t>
      </w:r>
    </w:p>
    <w:p w14:paraId="1EC8EB8C" w14:textId="02E6ADD3" w:rsidR="0003217C" w:rsidRDefault="0003217C" w:rsidP="0003217C">
      <w:pPr>
        <w:ind w:left="1260" w:hanging="1260"/>
        <w:rPr>
          <w:rFonts w:ascii="Verdana" w:hAnsi="Verdana" w:cs="Tahoma"/>
        </w:rPr>
      </w:pPr>
      <w:r>
        <w:rPr>
          <w:rFonts w:ascii="Verdana" w:hAnsi="Verdana" w:cs="Tahoma"/>
          <w:b/>
          <w:bCs/>
        </w:rPr>
        <w:t xml:space="preserve"> ordinary </w:t>
      </w:r>
      <w:r w:rsidRPr="00B62B17">
        <w:rPr>
          <w:rFonts w:ascii="Verdana" w:hAnsi="Verdana" w:cs="Tahoma"/>
          <w:b/>
          <w:bCs/>
        </w:rPr>
        <w:t>meeting</w:t>
      </w:r>
      <w:r>
        <w:rPr>
          <w:rFonts w:ascii="Verdana" w:hAnsi="Verdana" w:cs="Tahoma"/>
          <w:b/>
          <w:bCs/>
        </w:rPr>
        <w:t xml:space="preserve"> </w:t>
      </w:r>
      <w:r>
        <w:rPr>
          <w:rFonts w:ascii="Verdana" w:hAnsi="Verdana" w:cs="Tahoma"/>
        </w:rPr>
        <w:t>– 7:30 p.m. 23</w:t>
      </w:r>
      <w:r w:rsidRPr="0003217C">
        <w:rPr>
          <w:rFonts w:ascii="Verdana" w:hAnsi="Verdana" w:cs="Tahoma"/>
          <w:vertAlign w:val="superscript"/>
        </w:rPr>
        <w:t>rd</w:t>
      </w:r>
      <w:r>
        <w:rPr>
          <w:rFonts w:ascii="Verdana" w:hAnsi="Verdana" w:cs="Tahoma"/>
        </w:rPr>
        <w:t xml:space="preserve"> May</w:t>
      </w:r>
      <w:r w:rsidRPr="00AB3981">
        <w:rPr>
          <w:rFonts w:ascii="Verdana" w:hAnsi="Verdana" w:cs="Tahoma"/>
        </w:rPr>
        <w:t xml:space="preserve"> 202</w:t>
      </w:r>
      <w:r>
        <w:rPr>
          <w:rFonts w:ascii="Verdana" w:hAnsi="Verdana" w:cs="Tahoma"/>
        </w:rPr>
        <w:t xml:space="preserve">4 at Mickley Church Hall. </w:t>
      </w:r>
    </w:p>
    <w:p w14:paraId="24815290" w14:textId="1D010EFC" w:rsidR="006B6B8E" w:rsidRDefault="006B6B8E" w:rsidP="006B6B8E">
      <w:pPr>
        <w:tabs>
          <w:tab w:val="left" w:pos="0"/>
        </w:tabs>
        <w:rPr>
          <w:rFonts w:ascii="Verdana" w:hAnsi="Verdana" w:cs="Arial"/>
          <w:bCs/>
        </w:rPr>
      </w:pPr>
    </w:p>
    <w:p w14:paraId="3C603198" w14:textId="77777777" w:rsidR="00D86998" w:rsidRDefault="00D86998" w:rsidP="006B6B8E">
      <w:pPr>
        <w:tabs>
          <w:tab w:val="left" w:pos="0"/>
        </w:tabs>
        <w:rPr>
          <w:rFonts w:ascii="Verdana" w:hAnsi="Verdana" w:cs="Arial"/>
          <w:bCs/>
        </w:rPr>
      </w:pPr>
    </w:p>
    <w:p w14:paraId="0189B248" w14:textId="77777777" w:rsidR="00DC275D" w:rsidRDefault="00DC275D" w:rsidP="006B6B8E">
      <w:pPr>
        <w:tabs>
          <w:tab w:val="left" w:pos="0"/>
        </w:tabs>
        <w:rPr>
          <w:rFonts w:ascii="Verdana" w:hAnsi="Verdana" w:cs="Arial"/>
          <w:bCs/>
        </w:rPr>
      </w:pPr>
    </w:p>
    <w:p w14:paraId="52AE0BE0" w14:textId="77777777"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7A0A6095" w14:textId="1FBC12B4"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w:t>
      </w:r>
      <w:r w:rsidR="00F774CF">
        <w:rPr>
          <w:rFonts w:ascii="Tahoma" w:hAnsi="Tahoma" w:cs="Tahoma"/>
        </w:rPr>
        <w:t xml:space="preserve">Acting </w:t>
      </w:r>
      <w:r>
        <w:rPr>
          <w:rFonts w:ascii="Tahoma" w:hAnsi="Tahoma" w:cs="Tahoma"/>
        </w:rPr>
        <w:t xml:space="preserve">Chair Cllr. </w:t>
      </w:r>
      <w:r w:rsidR="00F774CF">
        <w:rPr>
          <w:rFonts w:ascii="Tahoma" w:hAnsi="Tahoma" w:cs="Tahoma"/>
        </w:rPr>
        <w:t>Jan Lawson</w:t>
      </w:r>
      <w:r w:rsidRPr="00EC59CE">
        <w:rPr>
          <w:rFonts w:ascii="Tahoma" w:hAnsi="Tahoma" w:cs="Tahoma"/>
          <w:strike/>
        </w:rPr>
        <w:t xml:space="preserve"> </w:t>
      </w:r>
    </w:p>
    <w:p w14:paraId="7B28324E" w14:textId="77777777"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501ED60B" w14:textId="77777777"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4A0639A4" w14:textId="77777777"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6BDE13A7" w14:textId="3726F6EF" w:rsidR="00DC275D" w:rsidRDefault="00DC275D" w:rsidP="00DC275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w:t>
      </w:r>
      <w:r w:rsidR="00E04700">
        <w:rPr>
          <w:rFonts w:ascii="Tahoma" w:hAnsi="Tahoma" w:cs="Tahoma"/>
        </w:rPr>
        <w:t>3</w:t>
      </w:r>
      <w:r w:rsidR="00E04700" w:rsidRPr="00E04700">
        <w:rPr>
          <w:rFonts w:ascii="Tahoma" w:hAnsi="Tahoma" w:cs="Tahoma"/>
          <w:vertAlign w:val="superscript"/>
        </w:rPr>
        <w:t>rd</w:t>
      </w:r>
      <w:r w:rsidR="00E04700">
        <w:rPr>
          <w:rFonts w:ascii="Tahoma" w:hAnsi="Tahoma" w:cs="Tahoma"/>
        </w:rPr>
        <w:t xml:space="preserve"> May</w:t>
      </w:r>
      <w:r>
        <w:rPr>
          <w:rFonts w:ascii="Tahoma" w:hAnsi="Tahoma" w:cs="Tahoma"/>
        </w:rPr>
        <w:t xml:space="preserve"> 2024</w:t>
      </w:r>
    </w:p>
    <w:p w14:paraId="41A4EE05" w14:textId="77777777" w:rsidR="00DC275D" w:rsidRDefault="00DC275D" w:rsidP="00DC275D">
      <w:pPr>
        <w:ind w:right="57"/>
        <w:rPr>
          <w:rFonts w:ascii="Tahoma" w:hAnsi="Tahoma" w:cs="Tahoma"/>
          <w:b/>
        </w:rPr>
      </w:pPr>
    </w:p>
    <w:p w14:paraId="294EEE12" w14:textId="77777777" w:rsidR="00E04700" w:rsidRDefault="00E04700" w:rsidP="00DC275D">
      <w:pPr>
        <w:ind w:right="57"/>
        <w:rPr>
          <w:rFonts w:ascii="Tahoma" w:hAnsi="Tahoma" w:cs="Tahoma"/>
          <w:b/>
        </w:rPr>
      </w:pPr>
    </w:p>
    <w:p w14:paraId="6F4C157F" w14:textId="4503FB8E" w:rsidR="00DC275D" w:rsidRPr="00B94992" w:rsidRDefault="00DC275D" w:rsidP="00DC275D">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3" w:name="_Hlk514858527"/>
      <w:r w:rsidRPr="00B94992">
        <w:rPr>
          <w:rFonts w:ascii="Tahoma" w:hAnsi="Tahoma" w:cs="Tahoma"/>
          <w:sz w:val="18"/>
          <w:szCs w:val="18"/>
        </w:rPr>
        <w:t xml:space="preserve">At the Regular Meeting of the Azerley Parish Council held on </w:t>
      </w:r>
      <w:r>
        <w:rPr>
          <w:rFonts w:ascii="Tahoma" w:hAnsi="Tahoma" w:cs="Tahoma"/>
          <w:b/>
          <w:sz w:val="18"/>
          <w:szCs w:val="18"/>
        </w:rPr>
        <w:t>2</w:t>
      </w:r>
      <w:r w:rsidR="00E04700">
        <w:rPr>
          <w:rFonts w:ascii="Tahoma" w:hAnsi="Tahoma" w:cs="Tahoma"/>
          <w:b/>
          <w:sz w:val="18"/>
          <w:szCs w:val="18"/>
        </w:rPr>
        <w:t>3</w:t>
      </w:r>
      <w:r w:rsidR="00E04700" w:rsidRPr="00E04700">
        <w:rPr>
          <w:rFonts w:ascii="Tahoma" w:hAnsi="Tahoma" w:cs="Tahoma"/>
          <w:b/>
          <w:sz w:val="18"/>
          <w:szCs w:val="18"/>
          <w:vertAlign w:val="superscript"/>
        </w:rPr>
        <w:t>rd</w:t>
      </w:r>
      <w:r w:rsidR="00E04700">
        <w:rPr>
          <w:rFonts w:ascii="Tahoma" w:hAnsi="Tahoma" w:cs="Tahoma"/>
          <w:b/>
          <w:sz w:val="18"/>
          <w:szCs w:val="18"/>
        </w:rPr>
        <w:t xml:space="preserve"> May</w:t>
      </w:r>
      <w:r>
        <w:rPr>
          <w:rFonts w:ascii="Tahoma" w:hAnsi="Tahoma" w:cs="Tahoma"/>
          <w:b/>
          <w:sz w:val="18"/>
          <w:szCs w:val="18"/>
        </w:rPr>
        <w:t xml:space="preserve"> 2024</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54E1A79D" w14:textId="77777777" w:rsidR="00DC275D" w:rsidRPr="00B94992" w:rsidRDefault="00DC275D" w:rsidP="00DC275D">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6FE82340" w14:textId="77777777" w:rsidR="00DC275D" w:rsidRPr="00B94992" w:rsidRDefault="00DC275D" w:rsidP="00DC275D">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Martyn Miller, Sutthills, Gate Bridge Road, Galphay, HG4 3NT.    Tel: 07729696302</w:t>
      </w:r>
    </w:p>
    <w:p w14:paraId="379D39B3" w14:textId="77777777" w:rsidR="00DC275D" w:rsidRDefault="00DC275D" w:rsidP="00DC275D"/>
    <w:bookmarkEnd w:id="3"/>
    <w:p w14:paraId="25BB4DCA" w14:textId="77777777" w:rsidR="00DC275D" w:rsidRDefault="00DC275D" w:rsidP="00DC275D">
      <w:pPr>
        <w:pBdr>
          <w:top w:val="single" w:sz="4" w:space="1" w:color="auto"/>
          <w:left w:val="single" w:sz="4" w:space="5" w:color="auto"/>
          <w:bottom w:val="single" w:sz="4" w:space="1" w:color="auto"/>
          <w:right w:val="single" w:sz="4" w:space="4" w:color="auto"/>
        </w:pBdr>
        <w:ind w:left="426" w:hanging="142"/>
      </w:pPr>
    </w:p>
    <w:p w14:paraId="1DA3F5FB" w14:textId="77777777" w:rsidR="00DC275D" w:rsidRPr="00543ED0" w:rsidRDefault="00DC275D" w:rsidP="00DC275D">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36206F7B" w14:textId="77777777" w:rsidR="00DC275D" w:rsidRPr="00543ED0" w:rsidRDefault="00DC275D" w:rsidP="00DC275D">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15619E99" w14:textId="77777777" w:rsidR="00DC275D" w:rsidRPr="00543ED0" w:rsidRDefault="00DC275D" w:rsidP="00DC275D">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5D0E100C" w14:textId="77777777" w:rsidR="00DC275D" w:rsidRDefault="00DC275D" w:rsidP="00DC275D">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7F8A8C99" w14:textId="77777777" w:rsidR="00DC275D" w:rsidRDefault="00DC275D" w:rsidP="00DC275D">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b/>
          <w:sz w:val="22"/>
          <w:szCs w:val="22"/>
        </w:rPr>
        <w:t xml:space="preserve">Option D </w:t>
      </w:r>
      <w:r>
        <w:rPr>
          <w:rFonts w:ascii="Tahoma" w:hAnsi="Tahoma" w:cs="Tahoma"/>
          <w:sz w:val="22"/>
          <w:szCs w:val="22"/>
        </w:rPr>
        <w:t>– The Parish Council supports the application.</w:t>
      </w:r>
    </w:p>
    <w:p w14:paraId="1CADCD6A" w14:textId="77777777" w:rsidR="00DC275D" w:rsidRPr="00263AA2" w:rsidRDefault="00DC275D" w:rsidP="006B6B8E">
      <w:pPr>
        <w:tabs>
          <w:tab w:val="left" w:pos="0"/>
        </w:tabs>
        <w:rPr>
          <w:rFonts w:ascii="Verdana" w:hAnsi="Verdana" w:cs="Arial"/>
          <w:bCs/>
        </w:rPr>
      </w:pPr>
    </w:p>
    <w:sectPr w:rsidR="00DC275D" w:rsidRPr="00263AA2" w:rsidSect="00E913FF">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E06E11" w14:textId="77777777" w:rsidR="00DF658E" w:rsidRDefault="00DF658E" w:rsidP="000B37B7">
      <w:r>
        <w:separator/>
      </w:r>
    </w:p>
  </w:endnote>
  <w:endnote w:type="continuationSeparator" w:id="0">
    <w:p w14:paraId="54B4516F" w14:textId="77777777" w:rsidR="00DF658E" w:rsidRDefault="00DF658E" w:rsidP="000B37B7">
      <w:r>
        <w:continuationSeparator/>
      </w:r>
    </w:p>
  </w:endnote>
  <w:endnote w:type="continuationNotice" w:id="1">
    <w:p w14:paraId="6712F099" w14:textId="77777777" w:rsidR="00DF658E" w:rsidRDefault="00DF65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3747236"/>
      <w:docPartObj>
        <w:docPartGallery w:val="Page Numbers (Bottom of Page)"/>
        <w:docPartUnique/>
      </w:docPartObj>
    </w:sdtPr>
    <w:sdtEndPr>
      <w:rPr>
        <w:noProof/>
      </w:rPr>
    </w:sdtEndPr>
    <w:sdtContent>
      <w:p w14:paraId="717ECEC5" w14:textId="0E36D367" w:rsidR="00E04700" w:rsidRDefault="00E047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D44C65" w14:textId="77777777" w:rsidR="00E04700" w:rsidRDefault="00E047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A9D791" w14:textId="77777777" w:rsidR="00DF658E" w:rsidRDefault="00DF658E" w:rsidP="000B37B7">
      <w:r>
        <w:separator/>
      </w:r>
    </w:p>
  </w:footnote>
  <w:footnote w:type="continuationSeparator" w:id="0">
    <w:p w14:paraId="2ACBB77D" w14:textId="77777777" w:rsidR="00DF658E" w:rsidRDefault="00DF658E" w:rsidP="000B37B7">
      <w:r>
        <w:continuationSeparator/>
      </w:r>
    </w:p>
  </w:footnote>
  <w:footnote w:type="continuationNotice" w:id="1">
    <w:p w14:paraId="2ECC7826" w14:textId="77777777" w:rsidR="00DF658E" w:rsidRDefault="00DF658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35B1C" w14:textId="77777777" w:rsidR="000B37B7" w:rsidRPr="0021752A" w:rsidRDefault="000B37B7" w:rsidP="000B37B7">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21752A">
      <w:rPr>
        <w:rFonts w:ascii="Palatino Linotype" w:eastAsia="Calibri" w:hAnsi="Palatino Linotype"/>
        <w:b/>
        <w:sz w:val="44"/>
        <w:szCs w:val="44"/>
      </w:rPr>
      <w:t>AZERLEY PARISH COUNCIL</w:t>
    </w:r>
  </w:p>
  <w:p w14:paraId="396B4D23" w14:textId="77777777" w:rsidR="000B37B7" w:rsidRPr="00A04C43" w:rsidRDefault="000B37B7" w:rsidP="000B37B7">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Clerk: </w:t>
    </w:r>
    <w:r>
      <w:rPr>
        <w:smallCaps/>
        <w:sz w:val="20"/>
        <w:szCs w:val="20"/>
        <w:lang w:val="en"/>
      </w:rPr>
      <w:t>Martyn Miller</w:t>
    </w:r>
  </w:p>
  <w:p w14:paraId="647B1D3E" w14:textId="77777777" w:rsidR="000B37B7" w:rsidRPr="00A04C43" w:rsidRDefault="000B37B7" w:rsidP="000B37B7">
    <w:pPr>
      <w:pStyle w:val="NoSpacing"/>
      <w:pBdr>
        <w:top w:val="single" w:sz="4" w:space="1" w:color="auto"/>
        <w:bottom w:val="single" w:sz="4" w:space="1" w:color="auto"/>
      </w:pBdr>
      <w:shd w:val="clear" w:color="auto" w:fill="FFCCCC"/>
      <w:jc w:val="center"/>
      <w:rPr>
        <w:smallCaps/>
        <w:sz w:val="20"/>
        <w:szCs w:val="20"/>
        <w:lang w:val="en"/>
      </w:rPr>
    </w:pPr>
    <w:r>
      <w:rPr>
        <w:smallCaps/>
        <w:sz w:val="20"/>
        <w:szCs w:val="20"/>
        <w:lang w:val="en"/>
      </w:rPr>
      <w:t>Sutthills, gate bridge road, galphay, ripon, hg4 3nt</w:t>
    </w:r>
  </w:p>
  <w:p w14:paraId="621DB215" w14:textId="77777777" w:rsidR="000B37B7" w:rsidRPr="00A04C43" w:rsidRDefault="000B37B7" w:rsidP="000B37B7">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2845B250" w14:textId="77777777" w:rsidR="000B37B7" w:rsidRDefault="000B37B7" w:rsidP="000B37B7">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Telephone: 0</w:t>
    </w:r>
    <w:r>
      <w:rPr>
        <w:smallCaps/>
        <w:sz w:val="20"/>
        <w:szCs w:val="20"/>
        <w:lang w:val="en"/>
      </w:rPr>
      <w:t>7729696302</w:t>
    </w:r>
  </w:p>
  <w:p w14:paraId="14D66302" w14:textId="77777777" w:rsidR="000B37B7" w:rsidRPr="0061340B" w:rsidRDefault="000B37B7" w:rsidP="000B37B7">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p w14:paraId="277086CE" w14:textId="77777777" w:rsidR="000B37B7" w:rsidRDefault="000B37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52155"/>
    <w:multiLevelType w:val="hybridMultilevel"/>
    <w:tmpl w:val="C83A13AA"/>
    <w:lvl w:ilvl="0" w:tplc="08090013">
      <w:start w:val="1"/>
      <w:numFmt w:val="upperRoman"/>
      <w:lvlText w:val="%1."/>
      <w:lvlJc w:val="right"/>
      <w:pPr>
        <w:ind w:left="2112" w:hanging="360"/>
      </w:pPr>
    </w:lvl>
    <w:lvl w:ilvl="1" w:tplc="08090019" w:tentative="1">
      <w:start w:val="1"/>
      <w:numFmt w:val="lowerLetter"/>
      <w:lvlText w:val="%2."/>
      <w:lvlJc w:val="left"/>
      <w:pPr>
        <w:ind w:left="2832" w:hanging="360"/>
      </w:pPr>
    </w:lvl>
    <w:lvl w:ilvl="2" w:tplc="0809001B" w:tentative="1">
      <w:start w:val="1"/>
      <w:numFmt w:val="lowerRoman"/>
      <w:lvlText w:val="%3."/>
      <w:lvlJc w:val="right"/>
      <w:pPr>
        <w:ind w:left="3552" w:hanging="180"/>
      </w:pPr>
    </w:lvl>
    <w:lvl w:ilvl="3" w:tplc="0809000F" w:tentative="1">
      <w:start w:val="1"/>
      <w:numFmt w:val="decimal"/>
      <w:lvlText w:val="%4."/>
      <w:lvlJc w:val="left"/>
      <w:pPr>
        <w:ind w:left="4272" w:hanging="360"/>
      </w:pPr>
    </w:lvl>
    <w:lvl w:ilvl="4" w:tplc="08090019" w:tentative="1">
      <w:start w:val="1"/>
      <w:numFmt w:val="lowerLetter"/>
      <w:lvlText w:val="%5."/>
      <w:lvlJc w:val="left"/>
      <w:pPr>
        <w:ind w:left="4992" w:hanging="360"/>
      </w:pPr>
    </w:lvl>
    <w:lvl w:ilvl="5" w:tplc="0809001B" w:tentative="1">
      <w:start w:val="1"/>
      <w:numFmt w:val="lowerRoman"/>
      <w:lvlText w:val="%6."/>
      <w:lvlJc w:val="right"/>
      <w:pPr>
        <w:ind w:left="5712" w:hanging="180"/>
      </w:pPr>
    </w:lvl>
    <w:lvl w:ilvl="6" w:tplc="0809000F" w:tentative="1">
      <w:start w:val="1"/>
      <w:numFmt w:val="decimal"/>
      <w:lvlText w:val="%7."/>
      <w:lvlJc w:val="left"/>
      <w:pPr>
        <w:ind w:left="6432" w:hanging="360"/>
      </w:pPr>
    </w:lvl>
    <w:lvl w:ilvl="7" w:tplc="08090019" w:tentative="1">
      <w:start w:val="1"/>
      <w:numFmt w:val="lowerLetter"/>
      <w:lvlText w:val="%8."/>
      <w:lvlJc w:val="left"/>
      <w:pPr>
        <w:ind w:left="7152" w:hanging="360"/>
      </w:pPr>
    </w:lvl>
    <w:lvl w:ilvl="8" w:tplc="0809001B" w:tentative="1">
      <w:start w:val="1"/>
      <w:numFmt w:val="lowerRoman"/>
      <w:lvlText w:val="%9."/>
      <w:lvlJc w:val="right"/>
      <w:pPr>
        <w:ind w:left="7872" w:hanging="180"/>
      </w:pPr>
    </w:lvl>
  </w:abstractNum>
  <w:num w:numId="1" w16cid:durableId="654340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7B7"/>
    <w:rsid w:val="00001189"/>
    <w:rsid w:val="0003217C"/>
    <w:rsid w:val="00032AEA"/>
    <w:rsid w:val="00040192"/>
    <w:rsid w:val="00051904"/>
    <w:rsid w:val="0005648B"/>
    <w:rsid w:val="00064A76"/>
    <w:rsid w:val="00065E59"/>
    <w:rsid w:val="00066C32"/>
    <w:rsid w:val="000958C0"/>
    <w:rsid w:val="000B2DA8"/>
    <w:rsid w:val="000B37B7"/>
    <w:rsid w:val="000D1859"/>
    <w:rsid w:val="001118D8"/>
    <w:rsid w:val="00116D12"/>
    <w:rsid w:val="001445C5"/>
    <w:rsid w:val="00165CAA"/>
    <w:rsid w:val="00173D33"/>
    <w:rsid w:val="0017755D"/>
    <w:rsid w:val="001F6BA4"/>
    <w:rsid w:val="00226ED3"/>
    <w:rsid w:val="00227DC4"/>
    <w:rsid w:val="00251880"/>
    <w:rsid w:val="00263AA2"/>
    <w:rsid w:val="002847E3"/>
    <w:rsid w:val="002937C1"/>
    <w:rsid w:val="002F467C"/>
    <w:rsid w:val="0032193F"/>
    <w:rsid w:val="00335D0C"/>
    <w:rsid w:val="00337803"/>
    <w:rsid w:val="00351AFF"/>
    <w:rsid w:val="00372C5D"/>
    <w:rsid w:val="00391740"/>
    <w:rsid w:val="003B6B27"/>
    <w:rsid w:val="003F3951"/>
    <w:rsid w:val="00406487"/>
    <w:rsid w:val="004111E4"/>
    <w:rsid w:val="004144D8"/>
    <w:rsid w:val="004310B3"/>
    <w:rsid w:val="00453B66"/>
    <w:rsid w:val="00454EB3"/>
    <w:rsid w:val="00456CB3"/>
    <w:rsid w:val="004D0999"/>
    <w:rsid w:val="004E04DA"/>
    <w:rsid w:val="004F3C2A"/>
    <w:rsid w:val="00507F70"/>
    <w:rsid w:val="00515D4A"/>
    <w:rsid w:val="005250D3"/>
    <w:rsid w:val="00554FA8"/>
    <w:rsid w:val="00563A17"/>
    <w:rsid w:val="00591FA6"/>
    <w:rsid w:val="0059736A"/>
    <w:rsid w:val="005E5DF6"/>
    <w:rsid w:val="0060482D"/>
    <w:rsid w:val="00652CDF"/>
    <w:rsid w:val="006A7CF1"/>
    <w:rsid w:val="006B00B0"/>
    <w:rsid w:val="006B0923"/>
    <w:rsid w:val="006B6B8E"/>
    <w:rsid w:val="00701528"/>
    <w:rsid w:val="007056C4"/>
    <w:rsid w:val="00726113"/>
    <w:rsid w:val="00745EE1"/>
    <w:rsid w:val="00770AC5"/>
    <w:rsid w:val="00792E26"/>
    <w:rsid w:val="007F265D"/>
    <w:rsid w:val="007F34B6"/>
    <w:rsid w:val="00800CC8"/>
    <w:rsid w:val="008437E9"/>
    <w:rsid w:val="0085402C"/>
    <w:rsid w:val="00856242"/>
    <w:rsid w:val="00856F7C"/>
    <w:rsid w:val="00890FAB"/>
    <w:rsid w:val="008D0318"/>
    <w:rsid w:val="008D40E5"/>
    <w:rsid w:val="008F0647"/>
    <w:rsid w:val="00931FCB"/>
    <w:rsid w:val="00947AF6"/>
    <w:rsid w:val="00A26CFE"/>
    <w:rsid w:val="00A45A06"/>
    <w:rsid w:val="00A56416"/>
    <w:rsid w:val="00AC7335"/>
    <w:rsid w:val="00AE3EAA"/>
    <w:rsid w:val="00B25990"/>
    <w:rsid w:val="00B34710"/>
    <w:rsid w:val="00B65701"/>
    <w:rsid w:val="00B809C5"/>
    <w:rsid w:val="00B9000F"/>
    <w:rsid w:val="00B91B4C"/>
    <w:rsid w:val="00C65B41"/>
    <w:rsid w:val="00D0344D"/>
    <w:rsid w:val="00D5484C"/>
    <w:rsid w:val="00D82D85"/>
    <w:rsid w:val="00D86998"/>
    <w:rsid w:val="00DA6D2B"/>
    <w:rsid w:val="00DC275D"/>
    <w:rsid w:val="00DE0B2C"/>
    <w:rsid w:val="00DE4AC7"/>
    <w:rsid w:val="00DE6CD6"/>
    <w:rsid w:val="00DF558B"/>
    <w:rsid w:val="00DF658E"/>
    <w:rsid w:val="00E04700"/>
    <w:rsid w:val="00E308C9"/>
    <w:rsid w:val="00E366CF"/>
    <w:rsid w:val="00E434E7"/>
    <w:rsid w:val="00E86802"/>
    <w:rsid w:val="00E86AB7"/>
    <w:rsid w:val="00E913FF"/>
    <w:rsid w:val="00E93A56"/>
    <w:rsid w:val="00EB15FC"/>
    <w:rsid w:val="00EB7A6E"/>
    <w:rsid w:val="00ED0975"/>
    <w:rsid w:val="00EF7811"/>
    <w:rsid w:val="00F205B5"/>
    <w:rsid w:val="00F774CF"/>
    <w:rsid w:val="00F96669"/>
    <w:rsid w:val="00FB3FDB"/>
    <w:rsid w:val="00FE2ADB"/>
    <w:rsid w:val="00FF2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56E93"/>
  <w15:chartTrackingRefBased/>
  <w15:docId w15:val="{B8247B9B-4D70-4133-A877-D8E127EE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7B7"/>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B37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37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37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37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37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37B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37B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37B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37B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7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37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37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37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37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37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37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37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37B7"/>
    <w:rPr>
      <w:rFonts w:eastAsiaTheme="majorEastAsia" w:cstheme="majorBidi"/>
      <w:color w:val="272727" w:themeColor="text1" w:themeTint="D8"/>
    </w:rPr>
  </w:style>
  <w:style w:type="paragraph" w:styleId="Title">
    <w:name w:val="Title"/>
    <w:basedOn w:val="Normal"/>
    <w:next w:val="Normal"/>
    <w:link w:val="TitleChar"/>
    <w:uiPriority w:val="10"/>
    <w:qFormat/>
    <w:rsid w:val="000B37B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37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37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37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37B7"/>
    <w:pPr>
      <w:spacing w:before="160"/>
      <w:jc w:val="center"/>
    </w:pPr>
    <w:rPr>
      <w:i/>
      <w:iCs/>
      <w:color w:val="404040" w:themeColor="text1" w:themeTint="BF"/>
    </w:rPr>
  </w:style>
  <w:style w:type="character" w:customStyle="1" w:styleId="QuoteChar">
    <w:name w:val="Quote Char"/>
    <w:basedOn w:val="DefaultParagraphFont"/>
    <w:link w:val="Quote"/>
    <w:uiPriority w:val="29"/>
    <w:rsid w:val="000B37B7"/>
    <w:rPr>
      <w:i/>
      <w:iCs/>
      <w:color w:val="404040" w:themeColor="text1" w:themeTint="BF"/>
    </w:rPr>
  </w:style>
  <w:style w:type="paragraph" w:styleId="ListParagraph">
    <w:name w:val="List Paragraph"/>
    <w:basedOn w:val="Normal"/>
    <w:uiPriority w:val="1"/>
    <w:qFormat/>
    <w:rsid w:val="000B37B7"/>
    <w:pPr>
      <w:ind w:left="720"/>
      <w:contextualSpacing/>
    </w:pPr>
  </w:style>
  <w:style w:type="character" w:styleId="IntenseEmphasis">
    <w:name w:val="Intense Emphasis"/>
    <w:basedOn w:val="DefaultParagraphFont"/>
    <w:uiPriority w:val="21"/>
    <w:qFormat/>
    <w:rsid w:val="000B37B7"/>
    <w:rPr>
      <w:i/>
      <w:iCs/>
      <w:color w:val="0F4761" w:themeColor="accent1" w:themeShade="BF"/>
    </w:rPr>
  </w:style>
  <w:style w:type="paragraph" w:styleId="IntenseQuote">
    <w:name w:val="Intense Quote"/>
    <w:basedOn w:val="Normal"/>
    <w:next w:val="Normal"/>
    <w:link w:val="IntenseQuoteChar"/>
    <w:uiPriority w:val="30"/>
    <w:qFormat/>
    <w:rsid w:val="000B37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37B7"/>
    <w:rPr>
      <w:i/>
      <w:iCs/>
      <w:color w:val="0F4761" w:themeColor="accent1" w:themeShade="BF"/>
    </w:rPr>
  </w:style>
  <w:style w:type="character" w:styleId="IntenseReference">
    <w:name w:val="Intense Reference"/>
    <w:basedOn w:val="DefaultParagraphFont"/>
    <w:uiPriority w:val="32"/>
    <w:qFormat/>
    <w:rsid w:val="000B37B7"/>
    <w:rPr>
      <w:b/>
      <w:bCs/>
      <w:smallCaps/>
      <w:color w:val="0F4761" w:themeColor="accent1" w:themeShade="BF"/>
      <w:spacing w:val="5"/>
    </w:rPr>
  </w:style>
  <w:style w:type="paragraph" w:styleId="Header">
    <w:name w:val="header"/>
    <w:basedOn w:val="Normal"/>
    <w:link w:val="HeaderChar"/>
    <w:uiPriority w:val="99"/>
    <w:unhideWhenUsed/>
    <w:rsid w:val="000B37B7"/>
    <w:pPr>
      <w:tabs>
        <w:tab w:val="center" w:pos="4513"/>
        <w:tab w:val="right" w:pos="9026"/>
      </w:tabs>
    </w:pPr>
  </w:style>
  <w:style w:type="character" w:customStyle="1" w:styleId="HeaderChar">
    <w:name w:val="Header Char"/>
    <w:basedOn w:val="DefaultParagraphFont"/>
    <w:link w:val="Header"/>
    <w:uiPriority w:val="99"/>
    <w:rsid w:val="000B37B7"/>
  </w:style>
  <w:style w:type="paragraph" w:styleId="Footer">
    <w:name w:val="footer"/>
    <w:basedOn w:val="Normal"/>
    <w:link w:val="FooterChar"/>
    <w:uiPriority w:val="99"/>
    <w:unhideWhenUsed/>
    <w:rsid w:val="000B37B7"/>
    <w:pPr>
      <w:tabs>
        <w:tab w:val="center" w:pos="4513"/>
        <w:tab w:val="right" w:pos="9026"/>
      </w:tabs>
    </w:pPr>
  </w:style>
  <w:style w:type="character" w:customStyle="1" w:styleId="FooterChar">
    <w:name w:val="Footer Char"/>
    <w:basedOn w:val="DefaultParagraphFont"/>
    <w:link w:val="Footer"/>
    <w:uiPriority w:val="99"/>
    <w:rsid w:val="000B37B7"/>
  </w:style>
  <w:style w:type="paragraph" w:styleId="NoSpacing">
    <w:name w:val="No Spacing"/>
    <w:uiPriority w:val="1"/>
    <w:qFormat/>
    <w:rsid w:val="000B37B7"/>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0455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6</Pages>
  <Words>1533</Words>
  <Characters>8743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102</cp:revision>
  <dcterms:created xsi:type="dcterms:W3CDTF">2024-04-04T13:36:00Z</dcterms:created>
  <dcterms:modified xsi:type="dcterms:W3CDTF">2024-05-16T11:48:00Z</dcterms:modified>
</cp:coreProperties>
</file>