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B143" w14:textId="77777777" w:rsidR="00DD7A50" w:rsidRPr="00DD7A50" w:rsidRDefault="00DD7A50" w:rsidP="00DD7A50">
      <w:pPr>
        <w:spacing w:after="0" w:line="240" w:lineRule="auto"/>
        <w:jc w:val="center"/>
        <w:rPr>
          <w:rFonts w:ascii="Calibri" w:eastAsiaTheme="minorEastAsia" w:hAnsi="Calibri" w:cs="Times New Roman"/>
          <w:b/>
          <w:bCs/>
          <w:kern w:val="0"/>
          <w:sz w:val="28"/>
          <w:szCs w:val="28"/>
          <w14:ligatures w14:val="none"/>
        </w:rPr>
      </w:pPr>
      <w:r w:rsidRPr="00DD7A50">
        <w:rPr>
          <w:rFonts w:ascii="Calibri" w:eastAsiaTheme="minorEastAsia" w:hAnsi="Calibri" w:cs="Times New Roman"/>
          <w:b/>
          <w:bCs/>
          <w:kern w:val="0"/>
          <w:sz w:val="28"/>
          <w:szCs w:val="28"/>
          <w14:ligatures w14:val="none"/>
        </w:rPr>
        <w:t>PRESENT</w:t>
      </w:r>
    </w:p>
    <w:p w14:paraId="392C3753"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p>
    <w:p w14:paraId="705338C7" w14:textId="77777777" w:rsidR="00DD7A50" w:rsidRPr="00DD7A50" w:rsidRDefault="00DD7A50" w:rsidP="00DD7A50">
      <w:pPr>
        <w:spacing w:after="0" w:line="240" w:lineRule="auto"/>
        <w:ind w:left="1440" w:firstLine="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Marion Richardson (Chair)</w:t>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t xml:space="preserve">Alan Evans </w:t>
      </w:r>
    </w:p>
    <w:p w14:paraId="43B60B07" w14:textId="77777777" w:rsidR="00DD7A50" w:rsidRPr="00DD7A50" w:rsidRDefault="00DD7A50" w:rsidP="00DD7A50">
      <w:pPr>
        <w:spacing w:after="0" w:line="240" w:lineRule="auto"/>
        <w:ind w:left="1440" w:firstLine="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Carla Daniels</w:t>
      </w:r>
      <w:r w:rsidRPr="00DD7A50">
        <w:rPr>
          <w:rFonts w:ascii="Calibri" w:eastAsiaTheme="minorEastAsia" w:hAnsi="Calibri" w:cs="Times New Roman"/>
          <w:kern w:val="0"/>
          <w:sz w:val="24"/>
          <w:szCs w:val="24"/>
          <w14:ligatures w14:val="none"/>
        </w:rPr>
        <w:tab/>
        <w:t xml:space="preserve"> </w:t>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t xml:space="preserve">Neville Johnson </w:t>
      </w:r>
    </w:p>
    <w:p w14:paraId="39D1D233"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t xml:space="preserve">Andrew Daniels. </w:t>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r>
      <w:r w:rsidRPr="00DD7A50">
        <w:rPr>
          <w:rFonts w:ascii="Calibri" w:eastAsiaTheme="minorEastAsia" w:hAnsi="Calibri" w:cs="Times New Roman"/>
          <w:kern w:val="0"/>
          <w:sz w:val="24"/>
          <w:szCs w:val="24"/>
          <w14:ligatures w14:val="none"/>
        </w:rPr>
        <w:tab/>
        <w:t>Robert Wichall</w:t>
      </w:r>
    </w:p>
    <w:p w14:paraId="4179D362"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p>
    <w:p w14:paraId="79AF1CCE" w14:textId="77777777" w:rsidR="00DD7A50" w:rsidRPr="00DD7A50" w:rsidRDefault="00DD7A50" w:rsidP="00DD7A50">
      <w:pPr>
        <w:spacing w:after="0" w:line="240" w:lineRule="auto"/>
        <w:ind w:firstLine="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 xml:space="preserve">Sue Lake – Clerk </w:t>
      </w:r>
    </w:p>
    <w:p w14:paraId="4DF1129B"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p>
    <w:p w14:paraId="6D7A60AE" w14:textId="77777777" w:rsidR="00DD7A50" w:rsidRPr="00DD7A50" w:rsidRDefault="00DD7A50" w:rsidP="00DD7A50">
      <w:pPr>
        <w:spacing w:after="0" w:line="240" w:lineRule="auto"/>
        <w:rPr>
          <w:rFonts w:ascii="Times" w:eastAsiaTheme="minorEastAsia" w:hAnsi="Times" w:cs="Times New Roman"/>
          <w:b/>
          <w:kern w:val="0"/>
          <w:sz w:val="20"/>
          <w:szCs w:val="20"/>
          <w14:ligatures w14:val="none"/>
        </w:rPr>
      </w:pPr>
      <w:bookmarkStart w:id="0" w:name="_Hlk45798531"/>
      <w:r w:rsidRPr="00DD7A50">
        <w:rPr>
          <w:rFonts w:ascii="Calibri" w:eastAsiaTheme="minorEastAsia" w:hAnsi="Calibri" w:cs="Times New Roman"/>
          <w:b/>
          <w:kern w:val="0"/>
          <w:sz w:val="24"/>
          <w:szCs w:val="24"/>
          <w14:ligatures w14:val="none"/>
        </w:rPr>
        <w:t>1.</w:t>
      </w:r>
      <w:r w:rsidRPr="00DD7A50">
        <w:rPr>
          <w:rFonts w:ascii="Calibri" w:eastAsiaTheme="minorEastAsia" w:hAnsi="Calibri" w:cs="Times New Roman"/>
          <w:b/>
          <w:kern w:val="0"/>
          <w:sz w:val="24"/>
          <w:szCs w:val="24"/>
          <w14:ligatures w14:val="none"/>
        </w:rPr>
        <w:tab/>
        <w:t>APOLOGIES FOR ABSCENCE</w:t>
      </w:r>
    </w:p>
    <w:p w14:paraId="0ADBE747" w14:textId="77777777" w:rsidR="00DD7A50" w:rsidRPr="00DD7A50" w:rsidRDefault="00DD7A50" w:rsidP="00DD7A50">
      <w:pPr>
        <w:spacing w:after="0" w:line="240" w:lineRule="auto"/>
        <w:ind w:left="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Apologies were received from Charlie Ennals.</w:t>
      </w:r>
    </w:p>
    <w:p w14:paraId="31445035" w14:textId="77777777" w:rsidR="00DD7A50" w:rsidRPr="00DD7A50" w:rsidRDefault="00DD7A50" w:rsidP="00DD7A50">
      <w:pPr>
        <w:spacing w:after="0" w:line="240" w:lineRule="auto"/>
        <w:ind w:left="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Seb Billings apologised for not being able to meet at Blickling Hall</w:t>
      </w:r>
    </w:p>
    <w:p w14:paraId="24C5CAB0" w14:textId="77777777" w:rsidR="00DD7A50" w:rsidRPr="00DD7A50" w:rsidRDefault="00DD7A50" w:rsidP="00DD7A50">
      <w:pPr>
        <w:spacing w:after="0" w:line="240" w:lineRule="auto"/>
        <w:ind w:left="720"/>
        <w:rPr>
          <w:rFonts w:ascii="Calibri" w:eastAsiaTheme="minorEastAsia" w:hAnsi="Calibri" w:cs="Times New Roman"/>
          <w:b/>
          <w:kern w:val="0"/>
          <w:sz w:val="24"/>
          <w:szCs w:val="24"/>
          <w14:ligatures w14:val="none"/>
        </w:rPr>
      </w:pPr>
    </w:p>
    <w:p w14:paraId="52FD75B6" w14:textId="77777777" w:rsidR="00DD7A50" w:rsidRPr="00DD7A50" w:rsidRDefault="00DD7A50" w:rsidP="00DD7A50">
      <w:pPr>
        <w:spacing w:after="0" w:line="240" w:lineRule="auto"/>
        <w:rPr>
          <w:rFonts w:ascii="Calibri" w:eastAsiaTheme="minorEastAsia" w:hAnsi="Calibri" w:cs="Times New Roman"/>
          <w:b/>
          <w:bCs/>
          <w:kern w:val="0"/>
          <w:sz w:val="24"/>
          <w:szCs w:val="24"/>
          <w14:ligatures w14:val="none"/>
        </w:rPr>
      </w:pPr>
      <w:r w:rsidRPr="00DD7A50">
        <w:rPr>
          <w:rFonts w:ascii="Calibri" w:eastAsiaTheme="minorEastAsia" w:hAnsi="Calibri" w:cs="Times New Roman"/>
          <w:b/>
          <w:kern w:val="0"/>
          <w:sz w:val="24"/>
          <w:szCs w:val="24"/>
          <w14:ligatures w14:val="none"/>
        </w:rPr>
        <w:t>2.</w:t>
      </w:r>
      <w:r w:rsidRPr="00DD7A50">
        <w:rPr>
          <w:rFonts w:ascii="Calibri" w:eastAsiaTheme="minorEastAsia" w:hAnsi="Calibri" w:cs="Times New Roman"/>
          <w:b/>
          <w:kern w:val="0"/>
          <w:sz w:val="24"/>
          <w:szCs w:val="24"/>
          <w14:ligatures w14:val="none"/>
        </w:rPr>
        <w:tab/>
      </w:r>
      <w:r w:rsidRPr="00DD7A50">
        <w:rPr>
          <w:rFonts w:ascii="Calibri" w:eastAsiaTheme="minorEastAsia" w:hAnsi="Calibri" w:cs="Times New Roman"/>
          <w:b/>
          <w:bCs/>
          <w:kern w:val="0"/>
          <w:sz w:val="24"/>
          <w:szCs w:val="24"/>
          <w14:ligatures w14:val="none"/>
        </w:rPr>
        <w:t>DECLARATIONS OF INTEREST</w:t>
      </w:r>
    </w:p>
    <w:p w14:paraId="6099B4A9"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ab/>
        <w:t>None made</w:t>
      </w:r>
    </w:p>
    <w:p w14:paraId="03B4A6AB"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p>
    <w:p w14:paraId="446A977B" w14:textId="77777777" w:rsidR="00DD7A50" w:rsidRPr="00DD7A50" w:rsidRDefault="00DD7A50" w:rsidP="00DD7A50">
      <w:pPr>
        <w:spacing w:after="0" w:line="240" w:lineRule="auto"/>
        <w:rPr>
          <w:rFonts w:ascii="Calibri" w:eastAsiaTheme="minorEastAsia" w:hAnsi="Calibri" w:cs="Times New Roman"/>
          <w:b/>
          <w:bCs/>
          <w:kern w:val="0"/>
          <w:sz w:val="28"/>
          <w:szCs w:val="28"/>
          <w14:ligatures w14:val="none"/>
        </w:rPr>
      </w:pPr>
      <w:r w:rsidRPr="00DD7A50">
        <w:rPr>
          <w:rFonts w:ascii="Calibri" w:eastAsiaTheme="minorEastAsia" w:hAnsi="Calibri" w:cs="Times New Roman"/>
          <w:b/>
          <w:kern w:val="0"/>
          <w:sz w:val="24"/>
          <w:szCs w:val="24"/>
          <w14:ligatures w14:val="none"/>
        </w:rPr>
        <w:t>3.</w:t>
      </w:r>
      <w:r w:rsidRPr="00DD7A50">
        <w:rPr>
          <w:rFonts w:ascii="Calibri" w:eastAsiaTheme="minorEastAsia" w:hAnsi="Calibri" w:cs="Times New Roman"/>
          <w:b/>
          <w:kern w:val="0"/>
          <w:sz w:val="24"/>
          <w:szCs w:val="24"/>
          <w14:ligatures w14:val="none"/>
        </w:rPr>
        <w:tab/>
      </w:r>
      <w:bookmarkEnd w:id="0"/>
      <w:r w:rsidRPr="00DD7A50">
        <w:rPr>
          <w:rFonts w:ascii="Calibri" w:eastAsiaTheme="minorEastAsia" w:hAnsi="Calibri" w:cs="Times New Roman"/>
          <w:b/>
          <w:bCs/>
          <w:kern w:val="0"/>
          <w:sz w:val="28"/>
          <w:szCs w:val="28"/>
          <w14:ligatures w14:val="none"/>
        </w:rPr>
        <w:t>MINUTES</w:t>
      </w:r>
    </w:p>
    <w:p w14:paraId="48422DB6" w14:textId="77777777" w:rsidR="00DD7A50" w:rsidRPr="00DD7A50" w:rsidRDefault="00DD7A50" w:rsidP="00DD7A50">
      <w:pPr>
        <w:overflowPunct w:val="0"/>
        <w:autoSpaceDE w:val="0"/>
        <w:autoSpaceDN w:val="0"/>
        <w:adjustRightInd w:val="0"/>
        <w:spacing w:after="0" w:line="240" w:lineRule="auto"/>
        <w:ind w:left="720"/>
        <w:textAlignment w:val="baseline"/>
        <w:rPr>
          <w:rFonts w:eastAsia="Times New Roman" w:cs="Times New Roman"/>
          <w:b/>
          <w:kern w:val="0"/>
          <w:sz w:val="24"/>
          <w:szCs w:val="24"/>
          <w14:ligatures w14:val="none"/>
        </w:rPr>
      </w:pPr>
      <w:r w:rsidRPr="00DD7A50">
        <w:rPr>
          <w:rFonts w:eastAsia="Times New Roman" w:cs="Times New Roman"/>
          <w:kern w:val="0"/>
          <w:sz w:val="24"/>
          <w:szCs w:val="24"/>
          <w14:ligatures w14:val="none"/>
        </w:rPr>
        <w:t xml:space="preserve">Minutes of the Council Meeting held on </w:t>
      </w:r>
      <w:r w:rsidRPr="00DD7A50">
        <w:rPr>
          <w:rFonts w:ascii="Calibri" w:eastAsiaTheme="minorEastAsia" w:hAnsi="Calibri" w:cs="Times New Roman"/>
          <w:bCs/>
          <w:kern w:val="0"/>
          <w:sz w:val="24"/>
          <w:szCs w:val="24"/>
          <w14:ligatures w14:val="none"/>
        </w:rPr>
        <w:t>14</w:t>
      </w:r>
      <w:r w:rsidRPr="00DD7A50">
        <w:rPr>
          <w:rFonts w:ascii="Calibri" w:eastAsiaTheme="minorEastAsia" w:hAnsi="Calibri" w:cs="Times New Roman"/>
          <w:bCs/>
          <w:kern w:val="0"/>
          <w:sz w:val="24"/>
          <w:szCs w:val="24"/>
          <w:vertAlign w:val="superscript"/>
          <w14:ligatures w14:val="none"/>
        </w:rPr>
        <w:t>th</w:t>
      </w:r>
      <w:r w:rsidRPr="00DD7A50">
        <w:rPr>
          <w:rFonts w:ascii="Calibri" w:eastAsiaTheme="minorEastAsia" w:hAnsi="Calibri" w:cs="Times New Roman"/>
          <w:bCs/>
          <w:kern w:val="0"/>
          <w:sz w:val="24"/>
          <w:szCs w:val="24"/>
          <w14:ligatures w14:val="none"/>
        </w:rPr>
        <w:t xml:space="preserve"> August 2023 </w:t>
      </w:r>
      <w:r w:rsidRPr="00DD7A50">
        <w:rPr>
          <w:rFonts w:eastAsia="Times New Roman" w:cs="Times New Roman"/>
          <w:kern w:val="0"/>
          <w:sz w:val="24"/>
          <w:szCs w:val="24"/>
          <w14:ligatures w14:val="none"/>
        </w:rPr>
        <w:t xml:space="preserve">had previously been circulated and were </w:t>
      </w:r>
      <w:r w:rsidRPr="00DD7A50">
        <w:rPr>
          <w:rFonts w:eastAsia="Times New Roman" w:cs="Times New Roman"/>
          <w:b/>
          <w:kern w:val="0"/>
          <w:sz w:val="24"/>
          <w:szCs w:val="24"/>
          <w14:ligatures w14:val="none"/>
        </w:rPr>
        <w:t>confirmed and signed by the chairman.</w:t>
      </w:r>
    </w:p>
    <w:p w14:paraId="2DE08BC4" w14:textId="77777777" w:rsidR="00DD7A50" w:rsidRPr="00DD7A50" w:rsidRDefault="00DD7A50" w:rsidP="00DD7A50">
      <w:pPr>
        <w:spacing w:after="0" w:line="240" w:lineRule="auto"/>
        <w:rPr>
          <w:rFonts w:ascii="Calibri" w:eastAsiaTheme="minorEastAsia" w:hAnsi="Calibri" w:cs="Times New Roman"/>
          <w:b/>
          <w:kern w:val="0"/>
          <w:sz w:val="28"/>
          <w:szCs w:val="28"/>
          <w14:ligatures w14:val="none"/>
        </w:rPr>
      </w:pPr>
    </w:p>
    <w:p w14:paraId="1A5EA038" w14:textId="77777777" w:rsidR="00DD7A50" w:rsidRPr="00DD7A50" w:rsidRDefault="00DD7A50" w:rsidP="00DD7A50">
      <w:pPr>
        <w:spacing w:after="0" w:line="240" w:lineRule="auto"/>
        <w:rPr>
          <w:rFonts w:ascii="Calibri" w:eastAsiaTheme="minorEastAsia" w:hAnsi="Calibri" w:cs="Times New Roman"/>
          <w:kern w:val="0"/>
          <w:sz w:val="24"/>
          <w:szCs w:val="24"/>
          <w14:ligatures w14:val="none"/>
        </w:rPr>
      </w:pPr>
      <w:r w:rsidRPr="00DD7A50">
        <w:rPr>
          <w:rFonts w:ascii="Calibri" w:eastAsiaTheme="minorEastAsia" w:hAnsi="Calibri" w:cs="Times New Roman"/>
          <w:b/>
          <w:kern w:val="0"/>
          <w:sz w:val="24"/>
          <w:szCs w:val="24"/>
          <w14:ligatures w14:val="none"/>
        </w:rPr>
        <w:t>4.</w:t>
      </w:r>
      <w:r w:rsidRPr="00DD7A50">
        <w:rPr>
          <w:rFonts w:ascii="Calibri" w:eastAsiaTheme="minorEastAsia" w:hAnsi="Calibri" w:cs="Times New Roman"/>
          <w:b/>
          <w:kern w:val="0"/>
          <w:sz w:val="24"/>
          <w:szCs w:val="24"/>
          <w14:ligatures w14:val="none"/>
        </w:rPr>
        <w:tab/>
      </w:r>
      <w:r w:rsidRPr="00DD7A50">
        <w:rPr>
          <w:rFonts w:ascii="Calibri" w:eastAsiaTheme="minorEastAsia" w:hAnsi="Calibri" w:cs="Times New Roman"/>
          <w:b/>
          <w:bCs/>
          <w:kern w:val="0"/>
          <w:sz w:val="28"/>
          <w:szCs w:val="28"/>
          <w14:ligatures w14:val="none"/>
        </w:rPr>
        <w:t xml:space="preserve">INFORMATION ON MATTERS ARISING </w:t>
      </w:r>
    </w:p>
    <w:p w14:paraId="3B3538CB" w14:textId="77777777" w:rsidR="00DD7A50" w:rsidRPr="00DD7A50" w:rsidRDefault="00DD7A50" w:rsidP="00DD7A50">
      <w:pPr>
        <w:spacing w:after="0" w:line="240" w:lineRule="auto"/>
        <w:ind w:left="720" w:hanging="720"/>
        <w:rPr>
          <w:rFonts w:ascii="Calibri" w:eastAsiaTheme="minorEastAsia" w:hAnsi="Calibri" w:cs="Times New Roman"/>
          <w:kern w:val="0"/>
          <w:sz w:val="20"/>
          <w:szCs w:val="20"/>
          <w14:ligatures w14:val="none"/>
        </w:rPr>
      </w:pPr>
      <w:r w:rsidRPr="00DD7A50">
        <w:rPr>
          <w:rFonts w:ascii="Calibri" w:eastAsiaTheme="minorEastAsia" w:hAnsi="Calibri" w:cs="Times New Roman"/>
          <w:bCs/>
          <w:kern w:val="0"/>
          <w:sz w:val="24"/>
          <w:szCs w:val="24"/>
          <w14:ligatures w14:val="none"/>
        </w:rPr>
        <w:tab/>
        <w:t>Nothing raised</w:t>
      </w:r>
    </w:p>
    <w:p w14:paraId="03D0A349" w14:textId="77777777" w:rsidR="00DD7A50" w:rsidRPr="00DD7A50" w:rsidRDefault="00DD7A50" w:rsidP="00DD7A50">
      <w:pPr>
        <w:spacing w:after="0" w:line="240" w:lineRule="auto"/>
        <w:rPr>
          <w:rFonts w:ascii="Calibri" w:eastAsiaTheme="minorEastAsia" w:hAnsi="Calibri" w:cs="Times New Roman"/>
          <w:bCs/>
          <w:kern w:val="0"/>
          <w:sz w:val="24"/>
          <w:szCs w:val="24"/>
          <w14:ligatures w14:val="none"/>
        </w:rPr>
      </w:pPr>
    </w:p>
    <w:p w14:paraId="7614CB55" w14:textId="77777777" w:rsidR="00DD7A50" w:rsidRPr="00DD7A50" w:rsidRDefault="00DD7A50" w:rsidP="00DD7A50">
      <w:pPr>
        <w:spacing w:after="0" w:line="240" w:lineRule="auto"/>
        <w:rPr>
          <w:rFonts w:ascii="Calibri" w:eastAsiaTheme="minorEastAsia" w:hAnsi="Calibri" w:cs="Times New Roman"/>
          <w:bCs/>
          <w:kern w:val="0"/>
          <w:sz w:val="28"/>
          <w:szCs w:val="28"/>
          <w14:ligatures w14:val="none"/>
        </w:rPr>
      </w:pPr>
      <w:r w:rsidRPr="00DD7A50">
        <w:rPr>
          <w:rFonts w:ascii="Calibri" w:eastAsiaTheme="minorEastAsia" w:hAnsi="Calibri" w:cs="Times New Roman"/>
          <w:b/>
          <w:kern w:val="0"/>
          <w:sz w:val="24"/>
          <w:szCs w:val="24"/>
          <w14:ligatures w14:val="none"/>
        </w:rPr>
        <w:t>5.</w:t>
      </w:r>
      <w:r w:rsidRPr="00DD7A50">
        <w:rPr>
          <w:rFonts w:ascii="Calibri" w:eastAsiaTheme="minorEastAsia" w:hAnsi="Calibri" w:cs="Times New Roman"/>
          <w:b/>
          <w:kern w:val="0"/>
          <w:sz w:val="24"/>
          <w:szCs w:val="24"/>
          <w14:ligatures w14:val="none"/>
        </w:rPr>
        <w:tab/>
      </w:r>
      <w:r w:rsidRPr="00DD7A50">
        <w:rPr>
          <w:rFonts w:ascii="Calibri" w:eastAsiaTheme="minorEastAsia" w:hAnsi="Calibri" w:cs="Times New Roman"/>
          <w:b/>
          <w:bCs/>
          <w:kern w:val="0"/>
          <w:sz w:val="28"/>
          <w:szCs w:val="28"/>
          <w14:ligatures w14:val="none"/>
        </w:rPr>
        <w:t xml:space="preserve">REPORTS POLICE, COUNTY AND DISTRICT COUNCILLORS </w:t>
      </w:r>
    </w:p>
    <w:p w14:paraId="16C97557" w14:textId="77777777" w:rsidR="00DD7A50" w:rsidRPr="00DD7A50" w:rsidRDefault="00DD7A50" w:rsidP="00DD7A50">
      <w:pPr>
        <w:spacing w:after="0" w:line="240" w:lineRule="auto"/>
        <w:ind w:left="720"/>
        <w:rPr>
          <w:rFonts w:ascii="Calibri" w:eastAsiaTheme="minorEastAsia" w:hAnsi="Calibri" w:cs="Times New Roman"/>
          <w:bCs/>
          <w:kern w:val="0"/>
          <w:sz w:val="24"/>
          <w:szCs w:val="24"/>
          <w14:ligatures w14:val="none"/>
        </w:rPr>
      </w:pPr>
      <w:r w:rsidRPr="00DD7A50">
        <w:rPr>
          <w:rFonts w:ascii="Calibri" w:eastAsiaTheme="minorEastAsia" w:hAnsi="Calibri" w:cs="Times New Roman"/>
          <w:bCs/>
          <w:kern w:val="0"/>
          <w:sz w:val="24"/>
          <w:szCs w:val="24"/>
          <w14:ligatures w14:val="none"/>
        </w:rPr>
        <w:t xml:space="preserve">Sue Catchpole sent her apologies. </w:t>
      </w:r>
    </w:p>
    <w:p w14:paraId="49A74F04" w14:textId="77777777" w:rsidR="00DD7A50" w:rsidRPr="00DD7A50" w:rsidRDefault="00DD7A50" w:rsidP="00DD7A50">
      <w:pPr>
        <w:spacing w:after="0" w:line="240" w:lineRule="auto"/>
        <w:rPr>
          <w:rFonts w:ascii="Calibri" w:eastAsiaTheme="minorEastAsia" w:hAnsi="Calibri" w:cs="Times New Roman"/>
          <w:bCs/>
          <w:kern w:val="0"/>
          <w:sz w:val="24"/>
          <w:szCs w:val="24"/>
          <w14:ligatures w14:val="none"/>
        </w:rPr>
      </w:pPr>
    </w:p>
    <w:p w14:paraId="328F2013" w14:textId="77777777" w:rsidR="00DD7A50" w:rsidRPr="00DD7A50" w:rsidRDefault="00DD7A50" w:rsidP="00DD7A50">
      <w:pPr>
        <w:spacing w:after="0" w:line="240" w:lineRule="auto"/>
        <w:rPr>
          <w:rFonts w:ascii="Calibri" w:eastAsiaTheme="minorEastAsia" w:hAnsi="Calibri" w:cs="Times New Roman"/>
          <w:b/>
          <w:bCs/>
          <w:kern w:val="0"/>
          <w:sz w:val="24"/>
          <w:szCs w:val="24"/>
          <w14:ligatures w14:val="none"/>
        </w:rPr>
      </w:pPr>
      <w:r w:rsidRPr="00DD7A50">
        <w:rPr>
          <w:rFonts w:ascii="Calibri" w:eastAsiaTheme="minorEastAsia" w:hAnsi="Calibri" w:cs="Times New Roman"/>
          <w:b/>
          <w:bCs/>
          <w:kern w:val="0"/>
          <w:sz w:val="24"/>
          <w:szCs w:val="24"/>
          <w14:ligatures w14:val="none"/>
        </w:rPr>
        <w:t>6</w:t>
      </w:r>
      <w:r w:rsidRPr="00DD7A50">
        <w:rPr>
          <w:rFonts w:ascii="Calibri" w:eastAsiaTheme="minorEastAsia" w:hAnsi="Calibri" w:cs="Times New Roman"/>
          <w:b/>
          <w:bCs/>
          <w:kern w:val="0"/>
          <w:sz w:val="28"/>
          <w:szCs w:val="28"/>
          <w14:ligatures w14:val="none"/>
        </w:rPr>
        <w:t>.</w:t>
      </w:r>
      <w:r w:rsidRPr="00DD7A50">
        <w:rPr>
          <w:rFonts w:ascii="Calibri" w:eastAsiaTheme="minorEastAsia" w:hAnsi="Calibri" w:cs="Times New Roman"/>
          <w:b/>
          <w:bCs/>
          <w:kern w:val="0"/>
          <w:sz w:val="28"/>
          <w:szCs w:val="28"/>
          <w14:ligatures w14:val="none"/>
        </w:rPr>
        <w:tab/>
      </w:r>
      <w:r w:rsidRPr="00DD7A50">
        <w:rPr>
          <w:rFonts w:ascii="Calibri" w:eastAsiaTheme="minorEastAsia" w:hAnsi="Calibri" w:cs="Times New Roman"/>
          <w:b/>
          <w:kern w:val="0"/>
          <w:sz w:val="24"/>
          <w:szCs w:val="24"/>
          <w14:ligatures w14:val="none"/>
        </w:rPr>
        <w:t>TO ADJOURN THE MEETING TO ALLOW MEMBERS OF THE PUBLIC TO</w:t>
      </w:r>
      <w:r w:rsidRPr="00DD7A50">
        <w:rPr>
          <w:rFonts w:ascii="Calibri" w:eastAsiaTheme="minorEastAsia" w:hAnsi="Calibri" w:cs="Times New Roman"/>
          <w:b/>
          <w:bCs/>
          <w:kern w:val="0"/>
          <w:sz w:val="24"/>
          <w:szCs w:val="24"/>
          <w14:ligatures w14:val="none"/>
        </w:rPr>
        <w:t xml:space="preserve"> SPEAK </w:t>
      </w:r>
    </w:p>
    <w:p w14:paraId="37CE47A7" w14:textId="77777777" w:rsidR="00DD7A50" w:rsidRPr="00DD7A50" w:rsidRDefault="00DD7A50" w:rsidP="00DD7A50">
      <w:pPr>
        <w:spacing w:after="0" w:line="240" w:lineRule="auto"/>
        <w:ind w:left="720"/>
        <w:rPr>
          <w:rFonts w:ascii="Calibri" w:eastAsiaTheme="minorEastAsia" w:hAnsi="Calibri" w:cs="Times New Roman"/>
          <w:kern w:val="0"/>
          <w:sz w:val="24"/>
          <w:szCs w:val="24"/>
          <w14:ligatures w14:val="none"/>
        </w:rPr>
      </w:pPr>
      <w:r w:rsidRPr="00DD7A50">
        <w:rPr>
          <w:rFonts w:ascii="Calibri" w:eastAsiaTheme="minorEastAsia" w:hAnsi="Calibri" w:cs="Times New Roman"/>
          <w:kern w:val="0"/>
          <w:sz w:val="24"/>
          <w:szCs w:val="24"/>
          <w14:ligatures w14:val="none"/>
        </w:rPr>
        <w:t>Not Required.</w:t>
      </w:r>
    </w:p>
    <w:p w14:paraId="7F9FA7D5" w14:textId="77777777" w:rsidR="00DD7A50" w:rsidRPr="00DD7A50" w:rsidRDefault="00DD7A50" w:rsidP="00DD7A50">
      <w:pPr>
        <w:spacing w:after="0" w:line="240" w:lineRule="auto"/>
        <w:ind w:left="720" w:hanging="720"/>
        <w:rPr>
          <w:rFonts w:ascii="Calibri" w:eastAsiaTheme="minorEastAsia" w:hAnsi="Calibri" w:cs="Times New Roman"/>
          <w:bCs/>
          <w:kern w:val="0"/>
          <w:sz w:val="24"/>
          <w:szCs w:val="24"/>
          <w14:ligatures w14:val="none"/>
        </w:rPr>
      </w:pPr>
    </w:p>
    <w:p w14:paraId="2AF6923D" w14:textId="77777777" w:rsidR="00DD7A50" w:rsidRPr="00DD7A50" w:rsidRDefault="00DD7A50" w:rsidP="00DD7A50">
      <w:pPr>
        <w:spacing w:after="0" w:line="240" w:lineRule="auto"/>
        <w:rPr>
          <w:rFonts w:ascii="Calibri" w:eastAsiaTheme="minorEastAsia" w:hAnsi="Calibri" w:cs="Times New Roman"/>
          <w:b/>
          <w:bCs/>
          <w:kern w:val="0"/>
          <w:sz w:val="24"/>
          <w:szCs w:val="24"/>
          <w14:ligatures w14:val="none"/>
        </w:rPr>
      </w:pPr>
      <w:r w:rsidRPr="00DD7A50">
        <w:rPr>
          <w:rFonts w:ascii="Calibri" w:eastAsiaTheme="minorEastAsia" w:hAnsi="Calibri" w:cs="Times New Roman"/>
          <w:b/>
          <w:kern w:val="0"/>
          <w:sz w:val="24"/>
          <w:szCs w:val="24"/>
          <w14:ligatures w14:val="none"/>
        </w:rPr>
        <w:t>7.</w:t>
      </w:r>
      <w:r w:rsidRPr="00DD7A50">
        <w:rPr>
          <w:rFonts w:ascii="Calibri" w:eastAsiaTheme="minorEastAsia" w:hAnsi="Calibri" w:cs="Times New Roman"/>
          <w:bCs/>
          <w:kern w:val="0"/>
          <w:sz w:val="24"/>
          <w:szCs w:val="24"/>
          <w14:ligatures w14:val="none"/>
        </w:rPr>
        <w:tab/>
        <w:t xml:space="preserve"> </w:t>
      </w:r>
      <w:r w:rsidRPr="00DD7A50">
        <w:rPr>
          <w:rFonts w:ascii="Calibri" w:eastAsiaTheme="minorEastAsia" w:hAnsi="Calibri" w:cs="Times New Roman"/>
          <w:b/>
          <w:bCs/>
          <w:kern w:val="0"/>
          <w:sz w:val="24"/>
          <w:szCs w:val="24"/>
          <w14:ligatures w14:val="none"/>
        </w:rPr>
        <w:t>PARISH COUNCIL WEBSITE</w:t>
      </w:r>
    </w:p>
    <w:p w14:paraId="5054EB60" w14:textId="77777777" w:rsidR="00DD7A50" w:rsidRPr="00DD7A50" w:rsidRDefault="00DD7A50" w:rsidP="00DD7A50">
      <w:pPr>
        <w:spacing w:after="0"/>
        <w:ind w:left="720"/>
        <w:rPr>
          <w:rFonts w:ascii="Calibri" w:hAnsi="Calibri" w:cs="Times New Roman"/>
          <w:bCs/>
          <w:kern w:val="0"/>
          <w:sz w:val="24"/>
          <w:szCs w:val="24"/>
          <w14:ligatures w14:val="none"/>
        </w:rPr>
      </w:pPr>
      <w:r w:rsidRPr="00DD7A50">
        <w:rPr>
          <w:rFonts w:ascii="Calibri" w:hAnsi="Calibri" w:cs="Times New Roman"/>
          <w:bCs/>
          <w:kern w:val="0"/>
          <w:sz w:val="24"/>
          <w:szCs w:val="24"/>
          <w14:ligatures w14:val="none"/>
        </w:rPr>
        <w:t>The clerk had identified a free platform and hopes to move all the information across before the New Year.</w:t>
      </w:r>
    </w:p>
    <w:p w14:paraId="64D6AB13" w14:textId="77777777" w:rsidR="00DD7A50" w:rsidRPr="00DD7A50" w:rsidRDefault="00DD7A50" w:rsidP="00DD7A50">
      <w:pPr>
        <w:spacing w:after="0"/>
        <w:ind w:left="720"/>
        <w:rPr>
          <w:rFonts w:ascii="Calibri" w:hAnsi="Calibri" w:cs="Times New Roman"/>
          <w:bCs/>
          <w:kern w:val="0"/>
          <w:sz w:val="24"/>
          <w:szCs w:val="24"/>
          <w14:ligatures w14:val="none"/>
        </w:rPr>
      </w:pPr>
    </w:p>
    <w:p w14:paraId="1A6DD2A5" w14:textId="77777777" w:rsidR="00DD7A50" w:rsidRPr="00DD7A50" w:rsidRDefault="00DD7A50" w:rsidP="00DD7A50">
      <w:pPr>
        <w:spacing w:after="0" w:line="240" w:lineRule="auto"/>
        <w:rPr>
          <w:rFonts w:ascii="Calibri" w:eastAsiaTheme="minorEastAsia" w:hAnsi="Calibri" w:cs="Times New Roman"/>
          <w:b/>
          <w:bCs/>
          <w:kern w:val="0"/>
          <w:sz w:val="24"/>
          <w:szCs w:val="24"/>
          <w14:ligatures w14:val="none"/>
        </w:rPr>
      </w:pPr>
      <w:r w:rsidRPr="00DD7A50">
        <w:rPr>
          <w:rFonts w:ascii="Calibri" w:eastAsiaTheme="minorEastAsia" w:hAnsi="Calibri" w:cs="Times New Roman"/>
          <w:b/>
          <w:kern w:val="0"/>
          <w:sz w:val="24"/>
          <w:szCs w:val="24"/>
          <w14:ligatures w14:val="none"/>
        </w:rPr>
        <w:t>8.</w:t>
      </w:r>
      <w:r w:rsidRPr="00DD7A50">
        <w:rPr>
          <w:rFonts w:ascii="Calibri" w:eastAsiaTheme="minorEastAsia" w:hAnsi="Calibri" w:cs="Times New Roman"/>
          <w:bCs/>
          <w:kern w:val="0"/>
          <w:sz w:val="24"/>
          <w:szCs w:val="24"/>
          <w14:ligatures w14:val="none"/>
        </w:rPr>
        <w:tab/>
        <w:t xml:space="preserve"> </w:t>
      </w:r>
      <w:r w:rsidRPr="00DD7A50">
        <w:rPr>
          <w:rFonts w:ascii="Calibri" w:eastAsiaTheme="minorEastAsia" w:hAnsi="Calibri" w:cs="Times New Roman"/>
          <w:b/>
          <w:bCs/>
          <w:kern w:val="0"/>
          <w:sz w:val="24"/>
          <w:szCs w:val="24"/>
          <w14:ligatures w14:val="none"/>
        </w:rPr>
        <w:t>FINANCE</w:t>
      </w:r>
    </w:p>
    <w:p w14:paraId="0236B626" w14:textId="77777777" w:rsidR="00DD7A50" w:rsidRPr="00DD7A50" w:rsidRDefault="00DD7A50" w:rsidP="00DD7A50">
      <w:pPr>
        <w:spacing w:after="0"/>
        <w:rPr>
          <w:rFonts w:ascii="Calibri" w:hAnsi="Calibri" w:cs="Times New Roman"/>
          <w:b/>
          <w:kern w:val="0"/>
          <w:sz w:val="24"/>
          <w:szCs w:val="24"/>
          <w14:ligatures w14:val="none"/>
        </w:rPr>
      </w:pPr>
      <w:r w:rsidRPr="00DD7A50">
        <w:rPr>
          <w:rFonts w:ascii="Calibri" w:hAnsi="Calibri" w:cs="Times New Roman"/>
          <w:b/>
          <w:kern w:val="0"/>
          <w:sz w:val="24"/>
          <w:szCs w:val="24"/>
          <w14:ligatures w14:val="none"/>
        </w:rPr>
        <w:t>a)</w:t>
      </w:r>
      <w:r w:rsidRPr="00DD7A50">
        <w:rPr>
          <w:rFonts w:ascii="Calibri" w:hAnsi="Calibri" w:cs="Times New Roman"/>
          <w:b/>
          <w:kern w:val="0"/>
          <w:sz w:val="24"/>
          <w:szCs w:val="24"/>
          <w14:ligatures w14:val="none"/>
        </w:rPr>
        <w:tab/>
        <w:t>To note the balance of the Account</w:t>
      </w:r>
    </w:p>
    <w:p w14:paraId="07F677BF" w14:textId="77777777" w:rsidR="00DD7A50" w:rsidRPr="00DD7A50" w:rsidRDefault="00DD7A50" w:rsidP="00DD7A50">
      <w:pPr>
        <w:spacing w:after="0"/>
        <w:ind w:left="720"/>
        <w:rPr>
          <w:rFonts w:ascii="Calibri" w:hAnsi="Calibri" w:cs="Times New Roman"/>
          <w:bCs/>
          <w:kern w:val="0"/>
          <w:sz w:val="24"/>
          <w:szCs w:val="24"/>
          <w14:ligatures w14:val="none"/>
        </w:rPr>
      </w:pPr>
      <w:r w:rsidRPr="00DD7A50">
        <w:rPr>
          <w:rFonts w:ascii="Calibri" w:hAnsi="Calibri" w:cs="Times New Roman"/>
          <w:bCs/>
          <w:kern w:val="0"/>
          <w:sz w:val="24"/>
          <w:szCs w:val="24"/>
          <w14:ligatures w14:val="none"/>
        </w:rPr>
        <w:t>The balance of the account was £2414.75. A further £2139.31 is held in the National Savings Account</w:t>
      </w:r>
    </w:p>
    <w:p w14:paraId="155C86C0" w14:textId="77777777" w:rsidR="00DD7A50" w:rsidRPr="00DD7A50" w:rsidRDefault="00DD7A50" w:rsidP="00DD7A50">
      <w:pPr>
        <w:spacing w:after="0"/>
        <w:rPr>
          <w:rFonts w:ascii="Calibri" w:hAnsi="Calibri"/>
          <w:b/>
          <w:kern w:val="0"/>
          <w:sz w:val="24"/>
          <w:szCs w:val="24"/>
          <w14:ligatures w14:val="none"/>
        </w:rPr>
      </w:pPr>
    </w:p>
    <w:p w14:paraId="19AA2C3D" w14:textId="77777777" w:rsidR="00DD7A50" w:rsidRPr="00DD7A50" w:rsidRDefault="00DD7A50" w:rsidP="00DD7A50">
      <w:pPr>
        <w:spacing w:after="0" w:line="240" w:lineRule="auto"/>
        <w:rPr>
          <w:rFonts w:ascii="Calibri" w:eastAsiaTheme="minorEastAsia" w:hAnsi="Calibri" w:cs="Times New Roman"/>
          <w:b/>
          <w:kern w:val="0"/>
          <w:sz w:val="24"/>
          <w:szCs w:val="24"/>
          <w14:ligatures w14:val="none"/>
        </w:rPr>
      </w:pPr>
      <w:r w:rsidRPr="00DD7A50">
        <w:rPr>
          <w:rFonts w:ascii="Calibri" w:eastAsiaTheme="minorEastAsia" w:hAnsi="Calibri" w:cs="Times New Roman"/>
          <w:b/>
          <w:kern w:val="0"/>
          <w:sz w:val="24"/>
          <w:szCs w:val="24"/>
          <w14:ligatures w14:val="none"/>
        </w:rPr>
        <w:t>b)</w:t>
      </w:r>
      <w:r w:rsidRPr="00DD7A50">
        <w:rPr>
          <w:rFonts w:ascii="Calibri" w:eastAsiaTheme="minorEastAsia" w:hAnsi="Calibri" w:cs="Times New Roman"/>
          <w:b/>
          <w:kern w:val="0"/>
          <w:sz w:val="24"/>
          <w:szCs w:val="24"/>
          <w14:ligatures w14:val="none"/>
        </w:rPr>
        <w:tab/>
        <w:t xml:space="preserve">To agree the Precept demand for 2024/25 </w:t>
      </w:r>
    </w:p>
    <w:p w14:paraId="306FE91B" w14:textId="77777777" w:rsidR="00DD7A50" w:rsidRPr="00DD7A50" w:rsidRDefault="00DD7A50" w:rsidP="00DD7A50">
      <w:pPr>
        <w:spacing w:after="0"/>
        <w:ind w:left="720"/>
        <w:rPr>
          <w:rFonts w:ascii="Calibri" w:hAnsi="Calibri"/>
          <w:bCs/>
          <w:kern w:val="0"/>
          <w:sz w:val="24"/>
          <w:szCs w:val="24"/>
          <w14:ligatures w14:val="none"/>
        </w:rPr>
      </w:pPr>
      <w:r w:rsidRPr="00DD7A50">
        <w:rPr>
          <w:rFonts w:ascii="Calibri" w:hAnsi="Calibri"/>
          <w:bCs/>
          <w:kern w:val="0"/>
          <w:sz w:val="24"/>
          <w:szCs w:val="24"/>
          <w14:ligatures w14:val="none"/>
        </w:rPr>
        <w:t xml:space="preserve">Although the precept demand does not need to be submitted until January this is the last meeting prior to that date. The clerk recommended that the precept be raised slightly as insurance costs are likely to rise in view of all the recent storm damage. It was proposed and </w:t>
      </w:r>
      <w:r w:rsidRPr="00DD7A50">
        <w:rPr>
          <w:rFonts w:ascii="Calibri" w:hAnsi="Calibri"/>
          <w:b/>
          <w:kern w:val="0"/>
          <w:sz w:val="24"/>
          <w:szCs w:val="24"/>
          <w14:ligatures w14:val="none"/>
        </w:rPr>
        <w:t>AGREED</w:t>
      </w:r>
      <w:r w:rsidRPr="00DD7A50">
        <w:rPr>
          <w:rFonts w:ascii="Calibri" w:hAnsi="Calibri"/>
          <w:bCs/>
          <w:kern w:val="0"/>
          <w:sz w:val="24"/>
          <w:szCs w:val="24"/>
          <w14:ligatures w14:val="none"/>
        </w:rPr>
        <w:t xml:space="preserve"> to request a precept of £1100 for the next financial year. It was noted this could always be reduced if the increase turned out not to be required.</w:t>
      </w:r>
    </w:p>
    <w:p w14:paraId="504E70D6" w14:textId="77777777" w:rsidR="00DD7A50" w:rsidRPr="00DD7A50" w:rsidRDefault="00DD7A50" w:rsidP="00DD7A50">
      <w:pPr>
        <w:spacing w:after="0"/>
        <w:ind w:left="720"/>
        <w:rPr>
          <w:rFonts w:ascii="Calibri" w:hAnsi="Calibri"/>
          <w:bCs/>
          <w:kern w:val="0"/>
          <w:sz w:val="24"/>
          <w:szCs w:val="24"/>
          <w14:ligatures w14:val="none"/>
        </w:rPr>
      </w:pPr>
    </w:p>
    <w:p w14:paraId="6C4B9087" w14:textId="77777777" w:rsidR="00DD7A50" w:rsidRPr="00DD7A50" w:rsidRDefault="00DD7A50" w:rsidP="00DD7A50">
      <w:pPr>
        <w:spacing w:after="0" w:line="240" w:lineRule="auto"/>
        <w:rPr>
          <w:rFonts w:ascii="Calibri" w:eastAsiaTheme="minorEastAsia" w:hAnsi="Calibri" w:cs="Times New Roman"/>
          <w:b/>
          <w:bCs/>
          <w:kern w:val="0"/>
          <w:sz w:val="24"/>
          <w:szCs w:val="24"/>
          <w14:ligatures w14:val="none"/>
        </w:rPr>
      </w:pPr>
      <w:r w:rsidRPr="00DD7A50">
        <w:rPr>
          <w:rFonts w:ascii="Calibri" w:eastAsiaTheme="minorEastAsia" w:hAnsi="Calibri" w:cs="Times New Roman"/>
          <w:b/>
          <w:bCs/>
          <w:kern w:val="0"/>
          <w:sz w:val="24"/>
          <w:szCs w:val="24"/>
          <w14:ligatures w14:val="none"/>
        </w:rPr>
        <w:lastRenderedPageBreak/>
        <w:t>c)</w:t>
      </w:r>
      <w:r w:rsidRPr="00DD7A50">
        <w:rPr>
          <w:rFonts w:ascii="Calibri" w:eastAsiaTheme="minorEastAsia" w:hAnsi="Calibri" w:cs="Times New Roman"/>
          <w:b/>
          <w:bCs/>
          <w:kern w:val="0"/>
          <w:sz w:val="24"/>
          <w:szCs w:val="24"/>
          <w14:ligatures w14:val="none"/>
        </w:rPr>
        <w:tab/>
        <w:t>To consider the purchase of an apple press</w:t>
      </w:r>
    </w:p>
    <w:p w14:paraId="29F477D7" w14:textId="77777777" w:rsidR="00DD7A50" w:rsidRPr="00DD7A50" w:rsidRDefault="00DD7A50" w:rsidP="00DD7A50">
      <w:pPr>
        <w:spacing w:after="0" w:line="240" w:lineRule="auto"/>
        <w:ind w:left="720"/>
        <w:rPr>
          <w:rFonts w:ascii="Calibri" w:hAnsi="Calibri"/>
          <w:bCs/>
          <w:kern w:val="0"/>
          <w:sz w:val="24"/>
          <w:szCs w:val="24"/>
          <w14:ligatures w14:val="none"/>
        </w:rPr>
      </w:pPr>
      <w:r w:rsidRPr="00DD7A50">
        <w:rPr>
          <w:rFonts w:ascii="Calibri" w:hAnsi="Calibri"/>
          <w:bCs/>
          <w:kern w:val="0"/>
          <w:sz w:val="24"/>
          <w:szCs w:val="24"/>
          <w14:ligatures w14:val="none"/>
        </w:rPr>
        <w:t>After discussion it was considered that hiring a press or engaging someone to do an ‘Apple Day’ would be a preferred option.</w:t>
      </w:r>
    </w:p>
    <w:p w14:paraId="22A6430E" w14:textId="77777777" w:rsidR="00DD7A50" w:rsidRPr="00DD7A50" w:rsidRDefault="00DD7A50" w:rsidP="00DD7A50">
      <w:pPr>
        <w:spacing w:after="0" w:line="240" w:lineRule="auto"/>
        <w:rPr>
          <w:rFonts w:ascii="Calibri" w:hAnsi="Calibri"/>
          <w:b/>
          <w:color w:val="4472C4" w:themeColor="accent1"/>
          <w:kern w:val="0"/>
          <w:sz w:val="24"/>
          <w:szCs w:val="24"/>
          <w14:ligatures w14:val="none"/>
        </w:rPr>
      </w:pPr>
    </w:p>
    <w:p w14:paraId="5F6742A8" w14:textId="77777777" w:rsidR="00DD7A50" w:rsidRPr="00B102F5" w:rsidRDefault="00DD7A50" w:rsidP="00DD7A50">
      <w:pPr>
        <w:spacing w:after="0" w:line="240" w:lineRule="auto"/>
        <w:rPr>
          <w:rFonts w:ascii="Calibri" w:eastAsiaTheme="minorEastAsia" w:hAnsi="Calibri"/>
          <w:b/>
          <w:bCs/>
          <w:kern w:val="0"/>
          <w:sz w:val="24"/>
          <w:szCs w:val="24"/>
          <w14:ligatures w14:val="none"/>
        </w:rPr>
      </w:pPr>
      <w:r w:rsidRPr="00B102F5">
        <w:rPr>
          <w:rFonts w:ascii="Calibri" w:hAnsi="Calibri"/>
          <w:b/>
          <w:kern w:val="0"/>
          <w:sz w:val="24"/>
          <w:szCs w:val="24"/>
          <w14:ligatures w14:val="none"/>
        </w:rPr>
        <w:t>9</w:t>
      </w:r>
      <w:r w:rsidRPr="00B102F5">
        <w:rPr>
          <w:rFonts w:ascii="Calibri" w:hAnsi="Calibri"/>
          <w:b/>
          <w:kern w:val="0"/>
          <w:sz w:val="28"/>
          <w:szCs w:val="28"/>
          <w14:ligatures w14:val="none"/>
        </w:rPr>
        <w:t>.</w:t>
      </w:r>
      <w:r w:rsidRPr="00B102F5">
        <w:rPr>
          <w:rFonts w:ascii="Calibri" w:hAnsi="Calibri"/>
          <w:b/>
          <w:kern w:val="0"/>
          <w:sz w:val="28"/>
          <w:szCs w:val="28"/>
          <w14:ligatures w14:val="none"/>
        </w:rPr>
        <w:tab/>
      </w:r>
      <w:r w:rsidRPr="00B102F5">
        <w:rPr>
          <w:rFonts w:ascii="Calibri" w:eastAsiaTheme="minorEastAsia" w:hAnsi="Calibri"/>
          <w:b/>
          <w:bCs/>
          <w:kern w:val="0"/>
          <w:sz w:val="24"/>
          <w:szCs w:val="24"/>
          <w14:ligatures w14:val="none"/>
        </w:rPr>
        <w:t xml:space="preserve">TO CONSIDER PLANNING ISSUES </w:t>
      </w:r>
    </w:p>
    <w:p w14:paraId="17750751" w14:textId="77777777" w:rsidR="00DD7A50" w:rsidRPr="00B102F5" w:rsidRDefault="00DD7A50" w:rsidP="00DD7A50">
      <w:pPr>
        <w:spacing w:after="0" w:line="240" w:lineRule="auto"/>
        <w:ind w:left="720"/>
        <w:rPr>
          <w:rFonts w:ascii="Calibri" w:eastAsiaTheme="minorEastAsia" w:hAnsi="Calibri" w:cs="Times New Roman"/>
          <w:bCs/>
          <w:kern w:val="0"/>
          <w:sz w:val="24"/>
          <w:szCs w:val="24"/>
          <w14:ligatures w14:val="none"/>
        </w:rPr>
      </w:pPr>
      <w:r w:rsidRPr="00B102F5">
        <w:rPr>
          <w:rFonts w:ascii="Calibri" w:eastAsiaTheme="minorEastAsia" w:hAnsi="Calibri" w:cs="Times New Roman"/>
          <w:bCs/>
          <w:kern w:val="0"/>
          <w:sz w:val="24"/>
          <w:szCs w:val="24"/>
          <w14:ligatures w14:val="none"/>
        </w:rPr>
        <w:t>No plans had been received for Blickling. The clerk advised that an application had been lodged for 242 dwellings and land for a primary school on Burgh road Aylsham (the car boot site). Although this did not have a direct impact on the village there will be extended traffic issues and the clerk advised this would be mentioned in the Town Councils response.</w:t>
      </w:r>
    </w:p>
    <w:p w14:paraId="7FA6718F" w14:textId="77777777" w:rsidR="00DD7A50" w:rsidRPr="00B102F5" w:rsidRDefault="00DD7A50" w:rsidP="00DD7A50">
      <w:pPr>
        <w:spacing w:after="0" w:line="240" w:lineRule="auto"/>
        <w:rPr>
          <w:rFonts w:ascii="Calibri" w:eastAsiaTheme="minorEastAsia" w:hAnsi="Calibri"/>
          <w:b/>
          <w:bCs/>
          <w:kern w:val="0"/>
          <w:sz w:val="28"/>
          <w:szCs w:val="28"/>
          <w14:ligatures w14:val="none"/>
        </w:rPr>
      </w:pPr>
    </w:p>
    <w:p w14:paraId="2F5F7190" w14:textId="77777777" w:rsidR="00DD7A50" w:rsidRPr="00B102F5" w:rsidRDefault="00DD7A50" w:rsidP="00DD7A50">
      <w:pPr>
        <w:spacing w:after="0" w:line="240" w:lineRule="auto"/>
        <w:rPr>
          <w:rFonts w:ascii="Calibri" w:eastAsiaTheme="minorEastAsia" w:hAnsi="Calibri"/>
          <w:b/>
          <w:bCs/>
          <w:kern w:val="0"/>
          <w:sz w:val="24"/>
          <w:szCs w:val="24"/>
          <w14:ligatures w14:val="none"/>
        </w:rPr>
      </w:pPr>
      <w:r w:rsidRPr="00B102F5">
        <w:rPr>
          <w:rFonts w:ascii="Calibri" w:eastAsiaTheme="minorEastAsia" w:hAnsi="Calibri"/>
          <w:b/>
          <w:bCs/>
          <w:kern w:val="0"/>
          <w:sz w:val="24"/>
          <w:szCs w:val="24"/>
          <w14:ligatures w14:val="none"/>
        </w:rPr>
        <w:t>10.</w:t>
      </w:r>
      <w:r w:rsidRPr="00B102F5">
        <w:rPr>
          <w:rFonts w:ascii="Calibri" w:eastAsiaTheme="minorEastAsia" w:hAnsi="Calibri"/>
          <w:b/>
          <w:bCs/>
          <w:kern w:val="0"/>
          <w:sz w:val="24"/>
          <w:szCs w:val="24"/>
          <w14:ligatures w14:val="none"/>
        </w:rPr>
        <w:tab/>
        <w:t xml:space="preserve">HIGHWAY ISSUES </w:t>
      </w:r>
    </w:p>
    <w:p w14:paraId="7B946977"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a)</w:t>
      </w:r>
      <w:r w:rsidRPr="00B102F5">
        <w:rPr>
          <w:rFonts w:ascii="Calibri" w:eastAsiaTheme="minorEastAsia" w:hAnsi="Calibri" w:cs="Times New Roman"/>
          <w:b/>
          <w:bCs/>
          <w:kern w:val="0"/>
          <w:sz w:val="24"/>
          <w:szCs w:val="24"/>
          <w14:ligatures w14:val="none"/>
        </w:rPr>
        <w:tab/>
        <w:t xml:space="preserve">To receive an update on parking in Silvergate </w:t>
      </w:r>
    </w:p>
    <w:p w14:paraId="079EF75D"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The situation is much the same as ever and the verges are disappearing fast</w:t>
      </w:r>
    </w:p>
    <w:p w14:paraId="78846B72" w14:textId="77777777" w:rsidR="00DD7A50" w:rsidRPr="00DD7A50" w:rsidRDefault="00DD7A50" w:rsidP="00DD7A50">
      <w:pPr>
        <w:spacing w:after="0" w:line="240" w:lineRule="auto"/>
        <w:rPr>
          <w:rFonts w:ascii="Calibri" w:eastAsiaTheme="minorEastAsia" w:hAnsi="Calibri" w:cs="Times New Roman"/>
          <w:b/>
          <w:bCs/>
          <w:color w:val="4472C4" w:themeColor="accent1"/>
          <w:kern w:val="0"/>
          <w:sz w:val="24"/>
          <w:szCs w:val="24"/>
          <w14:ligatures w14:val="none"/>
        </w:rPr>
      </w:pPr>
    </w:p>
    <w:p w14:paraId="0B1AEB41"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b)</w:t>
      </w:r>
      <w:r w:rsidRPr="00B102F5">
        <w:rPr>
          <w:rFonts w:ascii="Calibri" w:eastAsiaTheme="minorEastAsia" w:hAnsi="Calibri" w:cs="Times New Roman"/>
          <w:b/>
          <w:bCs/>
          <w:kern w:val="0"/>
          <w:sz w:val="24"/>
          <w:szCs w:val="24"/>
          <w14:ligatures w14:val="none"/>
        </w:rPr>
        <w:tab/>
        <w:t xml:space="preserve">To receive residents comments on parking in Silvergate </w:t>
      </w:r>
    </w:p>
    <w:p w14:paraId="22BFD363"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 xml:space="preserve">Residents of Silvergate were asked their views on this matter and their responses are attached to these minutes. Solutions were also requested and it is clear that no solution will be acceptable to all. </w:t>
      </w:r>
    </w:p>
    <w:p w14:paraId="341D4E57" w14:textId="1600897C"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The main issue is the National Trust charging policy and it has been stated the policy is the same across all National Trust properties. There is no indication of a parking policy on the National Trust site so the clerk will contact the Head Office</w:t>
      </w:r>
      <w:r w:rsidR="00B63345">
        <w:rPr>
          <w:rFonts w:ascii="Calibri" w:eastAsiaTheme="minorEastAsia" w:hAnsi="Calibri" w:cs="Times New Roman"/>
          <w:kern w:val="0"/>
          <w:sz w:val="24"/>
          <w:szCs w:val="24"/>
          <w14:ligatures w14:val="none"/>
        </w:rPr>
        <w:t>.</w:t>
      </w:r>
    </w:p>
    <w:p w14:paraId="63531D1F"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p>
    <w:p w14:paraId="06910CFA"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c)</w:t>
      </w:r>
      <w:r w:rsidRPr="00B102F5">
        <w:rPr>
          <w:rFonts w:ascii="Calibri" w:eastAsiaTheme="minorEastAsia" w:hAnsi="Calibri" w:cs="Times New Roman"/>
          <w:b/>
          <w:bCs/>
          <w:kern w:val="0"/>
          <w:sz w:val="24"/>
          <w:szCs w:val="24"/>
          <w14:ligatures w14:val="none"/>
        </w:rPr>
        <w:tab/>
        <w:t>To discuss potential parking byelaws – Alan Evans</w:t>
      </w:r>
    </w:p>
    <w:p w14:paraId="05AB76B7" w14:textId="77777777" w:rsidR="00DD7A50" w:rsidRPr="00B102F5" w:rsidRDefault="00DD7A50" w:rsidP="00DD7A50">
      <w:pPr>
        <w:spacing w:after="0" w:line="240" w:lineRule="auto"/>
        <w:ind w:left="720"/>
        <w:rPr>
          <w:rFonts w:ascii="Calibri" w:eastAsiaTheme="minorEastAsia" w:hAnsi="Calibri"/>
          <w:kern w:val="0"/>
          <w:sz w:val="24"/>
          <w:szCs w:val="24"/>
          <w14:ligatures w14:val="none"/>
        </w:rPr>
      </w:pPr>
      <w:r w:rsidRPr="00B102F5">
        <w:rPr>
          <w:rFonts w:ascii="Calibri" w:eastAsiaTheme="minorEastAsia" w:hAnsi="Calibri"/>
          <w:kern w:val="0"/>
          <w:sz w:val="24"/>
          <w:szCs w:val="24"/>
          <w14:ligatures w14:val="none"/>
        </w:rPr>
        <w:t>Alan Evans had not followed this up waiting for the meeting with the Highway Engineer. He will now do some research on this.</w:t>
      </w:r>
    </w:p>
    <w:p w14:paraId="1DF5FE2F" w14:textId="77777777" w:rsidR="00DD7A50" w:rsidRPr="00B102F5" w:rsidRDefault="00DD7A50" w:rsidP="00DD7A50">
      <w:pPr>
        <w:spacing w:after="0" w:line="240" w:lineRule="auto"/>
        <w:ind w:left="720"/>
        <w:rPr>
          <w:rFonts w:ascii="Calibri" w:eastAsiaTheme="minorEastAsia" w:hAnsi="Calibri"/>
          <w:kern w:val="0"/>
          <w:sz w:val="24"/>
          <w:szCs w:val="24"/>
          <w14:ligatures w14:val="none"/>
        </w:rPr>
      </w:pPr>
    </w:p>
    <w:p w14:paraId="0125114B"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d)</w:t>
      </w:r>
      <w:r w:rsidRPr="00B102F5">
        <w:rPr>
          <w:rFonts w:ascii="Calibri" w:eastAsiaTheme="minorEastAsia" w:hAnsi="Calibri" w:cs="Times New Roman"/>
          <w:b/>
          <w:bCs/>
          <w:kern w:val="0"/>
          <w:sz w:val="24"/>
          <w:szCs w:val="24"/>
          <w14:ligatures w14:val="none"/>
        </w:rPr>
        <w:tab/>
        <w:t>To discuss Parish Partnership Funding</w:t>
      </w:r>
    </w:p>
    <w:p w14:paraId="061510EA" w14:textId="77777777" w:rsidR="00DD7A50" w:rsidRPr="00B102F5" w:rsidRDefault="00DD7A50" w:rsidP="00DD7A50">
      <w:pPr>
        <w:spacing w:after="0" w:line="240" w:lineRule="auto"/>
        <w:ind w:left="720"/>
        <w:rPr>
          <w:rFonts w:ascii="Calibri" w:eastAsiaTheme="minorEastAsia" w:hAnsi="Calibri"/>
          <w:kern w:val="0"/>
          <w:sz w:val="24"/>
          <w:szCs w:val="24"/>
          <w14:ligatures w14:val="none"/>
        </w:rPr>
      </w:pPr>
      <w:r w:rsidRPr="00B102F5">
        <w:rPr>
          <w:rFonts w:ascii="Calibri" w:eastAsiaTheme="minorEastAsia" w:hAnsi="Calibri"/>
          <w:kern w:val="0"/>
          <w:sz w:val="24"/>
          <w:szCs w:val="24"/>
          <w14:ligatures w14:val="none"/>
        </w:rPr>
        <w:t>The previous application cannot be transferred to a new project unless they are very similar. Depending on the outcome of the meeting with the Highway Engineer the clerk will either apply for a similar scheme or cancel the previous application and award</w:t>
      </w:r>
    </w:p>
    <w:p w14:paraId="713689FE" w14:textId="77777777" w:rsidR="00DD7A50" w:rsidRPr="00DD7A50" w:rsidRDefault="00DD7A50" w:rsidP="00DD7A50">
      <w:pPr>
        <w:spacing w:after="0" w:line="240" w:lineRule="auto"/>
        <w:rPr>
          <w:rFonts w:ascii="Calibri" w:eastAsiaTheme="minorEastAsia" w:hAnsi="Calibri" w:cs="Times New Roman"/>
          <w:color w:val="FF0000"/>
          <w:kern w:val="0"/>
          <w:sz w:val="24"/>
          <w:szCs w:val="24"/>
          <w14:ligatures w14:val="none"/>
        </w:rPr>
      </w:pPr>
    </w:p>
    <w:p w14:paraId="5458C852"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e)</w:t>
      </w:r>
      <w:r w:rsidRPr="00B102F5">
        <w:rPr>
          <w:rFonts w:ascii="Calibri" w:eastAsiaTheme="minorEastAsia" w:hAnsi="Calibri" w:cs="Times New Roman"/>
          <w:b/>
          <w:bCs/>
          <w:kern w:val="0"/>
          <w:sz w:val="24"/>
          <w:szCs w:val="24"/>
          <w14:ligatures w14:val="none"/>
        </w:rPr>
        <w:tab/>
        <w:t>To receive details of meeting with Highway Engineer</w:t>
      </w:r>
    </w:p>
    <w:p w14:paraId="6D09D3B8" w14:textId="3446AB7A" w:rsidR="00DD7A50" w:rsidRPr="00B102F5" w:rsidRDefault="00B102F5" w:rsidP="00DD7A50">
      <w:pPr>
        <w:spacing w:after="0" w:line="240" w:lineRule="auto"/>
        <w:ind w:left="720"/>
        <w:rPr>
          <w:rFonts w:ascii="Calibri" w:eastAsiaTheme="minorEastAsia" w:hAnsi="Calibri" w:cs="Times New Roman"/>
          <w:kern w:val="0"/>
          <w:sz w:val="24"/>
          <w:szCs w:val="24"/>
          <w14:ligatures w14:val="none"/>
        </w:rPr>
      </w:pPr>
      <w:r>
        <w:rPr>
          <w:rFonts w:ascii="Calibri" w:eastAsiaTheme="minorEastAsia" w:hAnsi="Calibri" w:cs="Times New Roman"/>
          <w:kern w:val="0"/>
          <w:sz w:val="24"/>
          <w:szCs w:val="24"/>
          <w14:ligatures w14:val="none"/>
        </w:rPr>
        <w:t>T</w:t>
      </w:r>
      <w:r w:rsidR="00DD7A50" w:rsidRPr="00B102F5">
        <w:rPr>
          <w:rFonts w:ascii="Calibri" w:eastAsiaTheme="minorEastAsia" w:hAnsi="Calibri" w:cs="Times New Roman"/>
          <w:kern w:val="0"/>
          <w:sz w:val="24"/>
          <w:szCs w:val="24"/>
          <w14:ligatures w14:val="none"/>
        </w:rPr>
        <w:t>he meeting is scheduled for Monday 20</w:t>
      </w:r>
      <w:r w:rsidR="00DD7A50" w:rsidRPr="00B102F5">
        <w:rPr>
          <w:rFonts w:ascii="Calibri" w:eastAsiaTheme="minorEastAsia" w:hAnsi="Calibri" w:cs="Times New Roman"/>
          <w:kern w:val="0"/>
          <w:sz w:val="24"/>
          <w:szCs w:val="24"/>
          <w:vertAlign w:val="superscript"/>
          <w14:ligatures w14:val="none"/>
        </w:rPr>
        <w:t>th</w:t>
      </w:r>
      <w:r w:rsidR="00DD7A50" w:rsidRPr="00B102F5">
        <w:rPr>
          <w:rFonts w:ascii="Calibri" w:eastAsiaTheme="minorEastAsia" w:hAnsi="Calibri" w:cs="Times New Roman"/>
          <w:kern w:val="0"/>
          <w:sz w:val="24"/>
          <w:szCs w:val="24"/>
          <w14:ligatures w14:val="none"/>
        </w:rPr>
        <w:t xml:space="preserve"> November at 2pm. It was suggested that someone from the National Trust should also be invited either Andrew Dawson and/or Adam Curtis. PC </w:t>
      </w:r>
      <w:r>
        <w:rPr>
          <w:rFonts w:ascii="Calibri" w:eastAsiaTheme="minorEastAsia" w:hAnsi="Calibri" w:cs="Times New Roman"/>
          <w:kern w:val="0"/>
          <w:sz w:val="24"/>
          <w:szCs w:val="24"/>
          <w14:ligatures w14:val="none"/>
        </w:rPr>
        <w:t>W</w:t>
      </w:r>
      <w:r w:rsidR="00DD7A50" w:rsidRPr="00B102F5">
        <w:rPr>
          <w:rFonts w:ascii="Calibri" w:eastAsiaTheme="minorEastAsia" w:hAnsi="Calibri" w:cs="Times New Roman"/>
          <w:kern w:val="0"/>
          <w:sz w:val="24"/>
          <w:szCs w:val="24"/>
          <w14:ligatures w14:val="none"/>
        </w:rPr>
        <w:t>ard and the District Councillors will also be invited. It was thought that following the site meeting the attendees could meet in the café to discuss matters.</w:t>
      </w:r>
    </w:p>
    <w:p w14:paraId="2D0C2332"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57E27A63" w14:textId="6602DE61" w:rsidR="00DD7A50" w:rsidRPr="00B102F5" w:rsidRDefault="00DD7A50" w:rsidP="00DD7A50">
      <w:pPr>
        <w:spacing w:after="0" w:line="240" w:lineRule="auto"/>
        <w:rPr>
          <w:rFonts w:ascii="Calibri" w:eastAsiaTheme="minorEastAsia" w:hAnsi="Calibri" w:cs="Times New Roman"/>
          <w:kern w:val="0"/>
          <w:sz w:val="24"/>
          <w:szCs w:val="24"/>
          <w14:ligatures w14:val="none"/>
        </w:rPr>
      </w:pPr>
      <w:r w:rsidRPr="00B102F5">
        <w:rPr>
          <w:rFonts w:ascii="Calibri" w:eastAsiaTheme="minorEastAsia" w:hAnsi="Calibri" w:cs="Times New Roman"/>
          <w:b/>
          <w:bCs/>
          <w:kern w:val="0"/>
          <w:sz w:val="24"/>
          <w:szCs w:val="24"/>
          <w14:ligatures w14:val="none"/>
        </w:rPr>
        <w:t>f)</w:t>
      </w:r>
      <w:r w:rsidRPr="00B102F5">
        <w:rPr>
          <w:rFonts w:ascii="Calibri" w:eastAsiaTheme="minorEastAsia" w:hAnsi="Calibri" w:cs="Times New Roman"/>
          <w:b/>
          <w:bCs/>
          <w:kern w:val="0"/>
          <w:sz w:val="24"/>
          <w:szCs w:val="24"/>
          <w14:ligatures w14:val="none"/>
        </w:rPr>
        <w:tab/>
        <w:t>To discuss any other highway matter</w:t>
      </w:r>
      <w:r w:rsidR="00B63345">
        <w:rPr>
          <w:rFonts w:ascii="Calibri" w:eastAsiaTheme="minorEastAsia" w:hAnsi="Calibri" w:cs="Times New Roman"/>
          <w:b/>
          <w:bCs/>
          <w:kern w:val="0"/>
          <w:sz w:val="24"/>
          <w:szCs w:val="24"/>
          <w14:ligatures w14:val="none"/>
        </w:rPr>
        <w:t xml:space="preserve"> - </w:t>
      </w:r>
      <w:r w:rsidRPr="00B102F5">
        <w:rPr>
          <w:rFonts w:ascii="Calibri" w:eastAsiaTheme="minorEastAsia" w:hAnsi="Calibri" w:cs="Times New Roman"/>
          <w:kern w:val="0"/>
          <w:sz w:val="24"/>
          <w:szCs w:val="24"/>
          <w14:ligatures w14:val="none"/>
        </w:rPr>
        <w:t>Nothing raised</w:t>
      </w:r>
    </w:p>
    <w:p w14:paraId="5CD6E55B" w14:textId="77777777" w:rsidR="00B102F5" w:rsidRPr="00B102F5" w:rsidRDefault="00B102F5" w:rsidP="00DD7A50">
      <w:pPr>
        <w:spacing w:after="0" w:line="240" w:lineRule="auto"/>
        <w:rPr>
          <w:rFonts w:ascii="Calibri" w:eastAsiaTheme="minorEastAsia" w:hAnsi="Calibri" w:cs="Times New Roman"/>
          <w:b/>
          <w:bCs/>
          <w:kern w:val="0"/>
          <w:sz w:val="24"/>
          <w:szCs w:val="24"/>
          <w14:ligatures w14:val="none"/>
        </w:rPr>
      </w:pPr>
    </w:p>
    <w:p w14:paraId="4C571F27" w14:textId="162D2451"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g)</w:t>
      </w:r>
      <w:r w:rsidRPr="00B102F5">
        <w:rPr>
          <w:rFonts w:ascii="Calibri" w:eastAsiaTheme="minorEastAsia" w:hAnsi="Calibri" w:cs="Times New Roman"/>
          <w:b/>
          <w:bCs/>
          <w:kern w:val="0"/>
          <w:sz w:val="24"/>
          <w:szCs w:val="24"/>
          <w14:ligatures w14:val="none"/>
        </w:rPr>
        <w:tab/>
        <w:t>To consider a resident suggestion</w:t>
      </w:r>
    </w:p>
    <w:p w14:paraId="4552F77B" w14:textId="77777777" w:rsidR="00DD7A50" w:rsidRPr="00B102F5" w:rsidRDefault="00DD7A50" w:rsidP="00DD7A50">
      <w:pPr>
        <w:shd w:val="clear" w:color="auto" w:fill="FFFFFF"/>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 xml:space="preserve">A resident had suggested that the Parish Council look at reducing the speed limits on </w:t>
      </w:r>
      <w:r w:rsidRPr="00B102F5">
        <w:rPr>
          <w:rFonts w:eastAsia="Times New Roman" w:cstheme="minorHAnsi"/>
          <w:kern w:val="0"/>
          <w:sz w:val="24"/>
          <w:szCs w:val="24"/>
          <w:lang w:eastAsia="en-GB"/>
          <w14:ligatures w14:val="none"/>
        </w:rPr>
        <w:t xml:space="preserve">Silvergate Lane, White Top Lane, Woodgate, Moorgate and the road past the Buckinghamshire Arms. Members were not sure if speed was really an issue here but </w:t>
      </w:r>
      <w:r w:rsidRPr="00B102F5">
        <w:rPr>
          <w:rFonts w:eastAsia="Times New Roman" w:cstheme="minorHAnsi"/>
          <w:kern w:val="0"/>
          <w:sz w:val="24"/>
          <w:szCs w:val="24"/>
          <w:lang w:eastAsia="en-GB"/>
          <w14:ligatures w14:val="none"/>
        </w:rPr>
        <w:lastRenderedPageBreak/>
        <w:t>would speak to the Highway Engineer regarding this. A response will be made to the resident</w:t>
      </w:r>
    </w:p>
    <w:p w14:paraId="41784540" w14:textId="77777777" w:rsidR="00B63345" w:rsidRDefault="00B63345" w:rsidP="00DD7A50">
      <w:pPr>
        <w:spacing w:after="0" w:line="240" w:lineRule="auto"/>
        <w:rPr>
          <w:rFonts w:ascii="Calibri" w:eastAsiaTheme="minorEastAsia" w:hAnsi="Calibri"/>
          <w:b/>
          <w:bCs/>
          <w:kern w:val="0"/>
          <w:sz w:val="24"/>
          <w:szCs w:val="24"/>
          <w14:ligatures w14:val="none"/>
        </w:rPr>
      </w:pPr>
    </w:p>
    <w:p w14:paraId="57C44AE1" w14:textId="61D19CC6" w:rsidR="00DD7A50" w:rsidRPr="00B102F5" w:rsidRDefault="00DD7A50" w:rsidP="00DD7A50">
      <w:pPr>
        <w:spacing w:after="0" w:line="240" w:lineRule="auto"/>
        <w:rPr>
          <w:rFonts w:ascii="Calibri" w:eastAsiaTheme="minorEastAsia" w:hAnsi="Calibri"/>
          <w:b/>
          <w:bCs/>
          <w:kern w:val="0"/>
          <w:sz w:val="24"/>
          <w:szCs w:val="24"/>
          <w14:ligatures w14:val="none"/>
        </w:rPr>
      </w:pPr>
      <w:r w:rsidRPr="00B102F5">
        <w:rPr>
          <w:rFonts w:ascii="Calibri" w:eastAsiaTheme="minorEastAsia" w:hAnsi="Calibri"/>
          <w:b/>
          <w:bCs/>
          <w:kern w:val="0"/>
          <w:sz w:val="24"/>
          <w:szCs w:val="24"/>
          <w14:ligatures w14:val="none"/>
        </w:rPr>
        <w:t>11.</w:t>
      </w:r>
      <w:r w:rsidRPr="00B102F5">
        <w:rPr>
          <w:rFonts w:ascii="Calibri" w:eastAsiaTheme="minorEastAsia" w:hAnsi="Calibri"/>
          <w:b/>
          <w:bCs/>
          <w:kern w:val="0"/>
          <w:sz w:val="24"/>
          <w:szCs w:val="24"/>
          <w14:ligatures w14:val="none"/>
        </w:rPr>
        <w:tab/>
        <w:t>NATIONAL TRUST</w:t>
      </w:r>
    </w:p>
    <w:p w14:paraId="207990F4"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a)</w:t>
      </w:r>
      <w:r w:rsidRPr="00B102F5">
        <w:rPr>
          <w:rFonts w:ascii="Calibri" w:eastAsiaTheme="minorEastAsia" w:hAnsi="Calibri" w:cs="Times New Roman"/>
          <w:b/>
          <w:bCs/>
          <w:kern w:val="0"/>
          <w:sz w:val="24"/>
          <w:szCs w:val="24"/>
          <w14:ligatures w14:val="none"/>
        </w:rPr>
        <w:tab/>
        <w:t>To consider any agenda item for the Stakeholders Meeting 27</w:t>
      </w:r>
      <w:r w:rsidRPr="00B102F5">
        <w:rPr>
          <w:rFonts w:ascii="Calibri" w:eastAsiaTheme="minorEastAsia" w:hAnsi="Calibri" w:cs="Times New Roman"/>
          <w:b/>
          <w:bCs/>
          <w:kern w:val="0"/>
          <w:sz w:val="24"/>
          <w:szCs w:val="24"/>
          <w:vertAlign w:val="superscript"/>
          <w14:ligatures w14:val="none"/>
        </w:rPr>
        <w:t>th</w:t>
      </w:r>
      <w:r w:rsidRPr="00B102F5">
        <w:rPr>
          <w:rFonts w:ascii="Calibri" w:eastAsiaTheme="minorEastAsia" w:hAnsi="Calibri" w:cs="Times New Roman"/>
          <w:b/>
          <w:bCs/>
          <w:kern w:val="0"/>
          <w:sz w:val="24"/>
          <w:szCs w:val="24"/>
          <w14:ligatures w14:val="none"/>
        </w:rPr>
        <w:t xml:space="preserve"> November</w:t>
      </w:r>
    </w:p>
    <w:p w14:paraId="72BA93BD" w14:textId="77777777" w:rsidR="00DD7A50" w:rsidRPr="00B102F5" w:rsidRDefault="00DD7A50" w:rsidP="00DD7A50">
      <w:pPr>
        <w:spacing w:after="0" w:line="240" w:lineRule="auto"/>
        <w:ind w:left="720"/>
        <w:rPr>
          <w:rFonts w:ascii="Calibri" w:eastAsiaTheme="minorEastAsia" w:hAnsi="Calibri"/>
          <w:kern w:val="0"/>
          <w:sz w:val="24"/>
          <w:szCs w:val="24"/>
          <w14:ligatures w14:val="none"/>
        </w:rPr>
      </w:pPr>
      <w:r w:rsidRPr="00B102F5">
        <w:rPr>
          <w:rFonts w:ascii="Calibri" w:eastAsiaTheme="minorEastAsia" w:hAnsi="Calibri"/>
          <w:kern w:val="0"/>
          <w:sz w:val="24"/>
          <w:szCs w:val="24"/>
          <w14:ligatures w14:val="none"/>
        </w:rPr>
        <w:t>One of the suggestions from the residents was to operate a road closure on Silvergate for events – this will be asked to be placed on the agenda.</w:t>
      </w:r>
    </w:p>
    <w:p w14:paraId="7AC2B537" w14:textId="77777777" w:rsidR="00DD7A50" w:rsidRPr="00B102F5" w:rsidRDefault="00DD7A50" w:rsidP="00DD7A50">
      <w:pPr>
        <w:spacing w:after="0" w:line="240" w:lineRule="auto"/>
        <w:ind w:left="720"/>
        <w:rPr>
          <w:rFonts w:ascii="Calibri" w:eastAsiaTheme="minorEastAsia" w:hAnsi="Calibri"/>
          <w:kern w:val="0"/>
          <w:sz w:val="24"/>
          <w:szCs w:val="24"/>
          <w14:ligatures w14:val="none"/>
        </w:rPr>
      </w:pPr>
    </w:p>
    <w:p w14:paraId="1AAEED0E"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b)</w:t>
      </w:r>
      <w:r w:rsidRPr="00B102F5">
        <w:rPr>
          <w:rFonts w:ascii="Calibri" w:eastAsiaTheme="minorEastAsia" w:hAnsi="Calibri" w:cs="Times New Roman"/>
          <w:b/>
          <w:bCs/>
          <w:kern w:val="0"/>
          <w:sz w:val="24"/>
          <w:szCs w:val="24"/>
          <w14:ligatures w14:val="none"/>
        </w:rPr>
        <w:tab/>
        <w:t>Feedback from Stakeholder Meeting</w:t>
      </w:r>
    </w:p>
    <w:p w14:paraId="43C8DF1E"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Discussed at previous meeting</w:t>
      </w:r>
    </w:p>
    <w:p w14:paraId="0C24621C"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6AD48856"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c)</w:t>
      </w:r>
      <w:r w:rsidRPr="00B102F5">
        <w:rPr>
          <w:rFonts w:ascii="Calibri" w:eastAsiaTheme="minorEastAsia" w:hAnsi="Calibri" w:cs="Times New Roman"/>
          <w:b/>
          <w:bCs/>
          <w:kern w:val="0"/>
          <w:sz w:val="24"/>
          <w:szCs w:val="24"/>
          <w14:ligatures w14:val="none"/>
        </w:rPr>
        <w:tab/>
        <w:t>To note recent damage on Silvergate caused by work to properties</w:t>
      </w:r>
    </w:p>
    <w:p w14:paraId="767F45F9" w14:textId="0747B9CA"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 xml:space="preserve">Scaffolding lorries had caused severe damage to the verges on Silvergate outside the properties. The National Trust had been informed as had the scaffolding company. Repairs to the verge </w:t>
      </w:r>
      <w:r w:rsidR="00B102F5" w:rsidRPr="00B102F5">
        <w:rPr>
          <w:rFonts w:ascii="Calibri" w:eastAsiaTheme="minorEastAsia" w:hAnsi="Calibri" w:cs="Times New Roman"/>
          <w:kern w:val="0"/>
          <w:sz w:val="24"/>
          <w:szCs w:val="24"/>
          <w14:ligatures w14:val="none"/>
        </w:rPr>
        <w:t>are</w:t>
      </w:r>
      <w:r w:rsidRPr="00B102F5">
        <w:rPr>
          <w:rFonts w:ascii="Calibri" w:eastAsiaTheme="minorEastAsia" w:hAnsi="Calibri" w:cs="Times New Roman"/>
          <w:kern w:val="0"/>
          <w:sz w:val="24"/>
          <w:szCs w:val="24"/>
          <w14:ligatures w14:val="none"/>
        </w:rPr>
        <w:t xml:space="preserve"> scheduled for this week. The National Trust have stated they will endeavour to ensure this is not repeated.</w:t>
      </w:r>
    </w:p>
    <w:p w14:paraId="0BAC4FAE"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p>
    <w:p w14:paraId="6C79812D"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d)</w:t>
      </w:r>
      <w:r w:rsidRPr="00B102F5">
        <w:rPr>
          <w:rFonts w:ascii="Calibri" w:eastAsiaTheme="minorEastAsia" w:hAnsi="Calibri" w:cs="Times New Roman"/>
          <w:b/>
          <w:bCs/>
          <w:kern w:val="0"/>
          <w:sz w:val="24"/>
          <w:szCs w:val="24"/>
          <w14:ligatures w14:val="none"/>
        </w:rPr>
        <w:tab/>
        <w:t>To receive an update on the noticeboards</w:t>
      </w:r>
    </w:p>
    <w:p w14:paraId="0C5D99AE"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ab/>
        <w:t>This is still outstanding and the clerk will contact Seb Billings regarding this.</w:t>
      </w:r>
    </w:p>
    <w:p w14:paraId="7DDD6546"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3183300F"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e)</w:t>
      </w:r>
      <w:r w:rsidRPr="00B102F5">
        <w:rPr>
          <w:rFonts w:ascii="Calibri" w:eastAsiaTheme="minorEastAsia" w:hAnsi="Calibri" w:cs="Times New Roman"/>
          <w:b/>
          <w:bCs/>
          <w:kern w:val="0"/>
          <w:sz w:val="24"/>
          <w:szCs w:val="24"/>
          <w14:ligatures w14:val="none"/>
        </w:rPr>
        <w:tab/>
        <w:t>Parking for Blickling at Christmas</w:t>
      </w:r>
    </w:p>
    <w:p w14:paraId="10D76C38"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ab/>
        <w:t>This should not be a major problem as the admission ticket includes the parking fee</w:t>
      </w:r>
    </w:p>
    <w:p w14:paraId="335F5FBC"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2DF92B60" w14:textId="1EF0A80F" w:rsidR="00DD7A50" w:rsidRPr="00B102F5" w:rsidRDefault="00DD7A50" w:rsidP="00DD7A50">
      <w:pPr>
        <w:spacing w:after="0" w:line="240" w:lineRule="auto"/>
        <w:rPr>
          <w:rFonts w:ascii="Calibri" w:eastAsiaTheme="minorEastAsia" w:hAnsi="Calibri" w:cs="Times New Roman"/>
          <w:kern w:val="0"/>
          <w:sz w:val="24"/>
          <w:szCs w:val="24"/>
          <w14:ligatures w14:val="none"/>
        </w:rPr>
      </w:pPr>
      <w:r w:rsidRPr="00B102F5">
        <w:rPr>
          <w:rFonts w:ascii="Calibri" w:eastAsiaTheme="minorEastAsia" w:hAnsi="Calibri" w:cs="Times New Roman"/>
          <w:b/>
          <w:bCs/>
          <w:kern w:val="0"/>
          <w:sz w:val="24"/>
          <w:szCs w:val="24"/>
          <w14:ligatures w14:val="none"/>
        </w:rPr>
        <w:t>f)</w:t>
      </w:r>
      <w:r w:rsidRPr="00B102F5">
        <w:rPr>
          <w:rFonts w:ascii="Calibri" w:eastAsiaTheme="minorEastAsia" w:hAnsi="Calibri" w:cs="Times New Roman"/>
          <w:b/>
          <w:bCs/>
          <w:kern w:val="0"/>
          <w:sz w:val="24"/>
          <w:szCs w:val="24"/>
          <w14:ligatures w14:val="none"/>
        </w:rPr>
        <w:tab/>
        <w:t xml:space="preserve">To receive any update  </w:t>
      </w:r>
      <w:r w:rsidR="00B63345">
        <w:rPr>
          <w:rFonts w:ascii="Calibri" w:eastAsiaTheme="minorEastAsia" w:hAnsi="Calibri" w:cs="Times New Roman"/>
          <w:b/>
          <w:bCs/>
          <w:kern w:val="0"/>
          <w:sz w:val="24"/>
          <w:szCs w:val="24"/>
          <w14:ligatures w14:val="none"/>
        </w:rPr>
        <w:t xml:space="preserve">-  </w:t>
      </w:r>
      <w:r w:rsidRPr="00B102F5">
        <w:rPr>
          <w:rFonts w:ascii="Calibri" w:eastAsiaTheme="minorEastAsia" w:hAnsi="Calibri" w:cs="Times New Roman"/>
          <w:kern w:val="0"/>
          <w:sz w:val="24"/>
          <w:szCs w:val="24"/>
          <w14:ligatures w14:val="none"/>
        </w:rPr>
        <w:t>Nothing received</w:t>
      </w:r>
    </w:p>
    <w:p w14:paraId="5F6C656C"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5C7BD1AD" w14:textId="77777777" w:rsidR="00DD7A50" w:rsidRPr="00B102F5" w:rsidRDefault="00DD7A50" w:rsidP="00DD7A50">
      <w:pPr>
        <w:spacing w:after="0" w:line="240" w:lineRule="auto"/>
        <w:rPr>
          <w:rFonts w:ascii="Calibri" w:eastAsiaTheme="minorEastAsia" w:hAnsi="Calibri"/>
          <w:b/>
          <w:bCs/>
          <w:kern w:val="0"/>
          <w:sz w:val="24"/>
          <w:szCs w:val="24"/>
          <w14:ligatures w14:val="none"/>
        </w:rPr>
      </w:pPr>
      <w:r w:rsidRPr="00B102F5">
        <w:rPr>
          <w:rFonts w:ascii="Calibri" w:eastAsiaTheme="minorEastAsia" w:hAnsi="Calibri"/>
          <w:b/>
          <w:bCs/>
          <w:kern w:val="0"/>
          <w:sz w:val="24"/>
          <w:szCs w:val="24"/>
          <w14:ligatures w14:val="none"/>
        </w:rPr>
        <w:t>12.</w:t>
      </w:r>
      <w:r w:rsidRPr="00B102F5">
        <w:rPr>
          <w:rFonts w:ascii="Calibri" w:eastAsiaTheme="minorEastAsia" w:hAnsi="Calibri"/>
          <w:b/>
          <w:bCs/>
          <w:kern w:val="0"/>
          <w:sz w:val="24"/>
          <w:szCs w:val="24"/>
          <w14:ligatures w14:val="none"/>
        </w:rPr>
        <w:tab/>
        <w:t>BLICKLING CEMETERY</w:t>
      </w:r>
    </w:p>
    <w:p w14:paraId="1527B3D7"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a)</w:t>
      </w:r>
      <w:r w:rsidRPr="00B102F5">
        <w:rPr>
          <w:rFonts w:ascii="Calibri" w:eastAsiaTheme="minorEastAsia" w:hAnsi="Calibri" w:cs="Times New Roman"/>
          <w:b/>
          <w:bCs/>
          <w:kern w:val="0"/>
          <w:sz w:val="24"/>
          <w:szCs w:val="24"/>
          <w14:ligatures w14:val="none"/>
        </w:rPr>
        <w:tab/>
        <w:t xml:space="preserve">To receive any update on new bench  </w:t>
      </w:r>
    </w:p>
    <w:p w14:paraId="2F2AF85A"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Nothing has been forthcoming so the clerk will check with the Rev Canon Julie Boyd.</w:t>
      </w:r>
    </w:p>
    <w:p w14:paraId="1E8665D8" w14:textId="77777777" w:rsidR="00DD7A50" w:rsidRPr="00B102F5" w:rsidRDefault="00DD7A50" w:rsidP="00DD7A50">
      <w:pPr>
        <w:spacing w:after="0" w:line="240" w:lineRule="auto"/>
        <w:ind w:left="720"/>
        <w:rPr>
          <w:rFonts w:ascii="Calibri" w:eastAsiaTheme="minorEastAsia" w:hAnsi="Calibri"/>
          <w:bCs/>
          <w:kern w:val="0"/>
          <w:sz w:val="24"/>
          <w:szCs w:val="24"/>
          <w14:ligatures w14:val="none"/>
        </w:rPr>
      </w:pPr>
      <w:r w:rsidRPr="00B102F5">
        <w:rPr>
          <w:rFonts w:ascii="Calibri" w:eastAsiaTheme="minorEastAsia" w:hAnsi="Calibri" w:cs="Times New Roman"/>
          <w:kern w:val="0"/>
          <w:sz w:val="24"/>
          <w:szCs w:val="24"/>
          <w14:ligatures w14:val="none"/>
        </w:rPr>
        <w:t>Members advised that the bench is dirty but solid.</w:t>
      </w:r>
      <w:r w:rsidRPr="00B102F5">
        <w:rPr>
          <w:rFonts w:ascii="Calibri" w:eastAsiaTheme="minorEastAsia" w:hAnsi="Calibri"/>
          <w:bCs/>
          <w:kern w:val="0"/>
          <w:sz w:val="24"/>
          <w:szCs w:val="24"/>
          <w14:ligatures w14:val="none"/>
        </w:rPr>
        <w:t>.</w:t>
      </w:r>
    </w:p>
    <w:p w14:paraId="24FDDE72" w14:textId="77777777" w:rsidR="00DD7A50" w:rsidRPr="00B102F5" w:rsidRDefault="00DD7A50" w:rsidP="00DD7A50">
      <w:pPr>
        <w:spacing w:after="0" w:line="240" w:lineRule="auto"/>
        <w:rPr>
          <w:rFonts w:ascii="Calibri" w:eastAsiaTheme="minorEastAsia" w:hAnsi="Calibri"/>
          <w:bCs/>
          <w:i/>
          <w:iCs/>
          <w:kern w:val="0"/>
          <w:sz w:val="24"/>
          <w:szCs w:val="24"/>
          <w14:ligatures w14:val="none"/>
        </w:rPr>
      </w:pPr>
    </w:p>
    <w:p w14:paraId="3A4B8020"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b)</w:t>
      </w:r>
      <w:r w:rsidRPr="00B102F5">
        <w:rPr>
          <w:rFonts w:ascii="Calibri" w:eastAsiaTheme="minorEastAsia" w:hAnsi="Calibri" w:cs="Times New Roman"/>
          <w:b/>
          <w:bCs/>
          <w:kern w:val="0"/>
          <w:sz w:val="24"/>
          <w:szCs w:val="24"/>
          <w14:ligatures w14:val="none"/>
        </w:rPr>
        <w:tab/>
        <w:t>To receive update on maintenance and funding</w:t>
      </w:r>
    </w:p>
    <w:p w14:paraId="7D7F14C0" w14:textId="0A06BF0D" w:rsidR="00DD7A50" w:rsidRPr="00B102F5" w:rsidRDefault="00B102F5" w:rsidP="00DD7A50">
      <w:pPr>
        <w:spacing w:after="0" w:line="240" w:lineRule="auto"/>
        <w:ind w:left="720"/>
        <w:rPr>
          <w:rFonts w:ascii="Calibri" w:eastAsiaTheme="minorEastAsia" w:hAnsi="Calibri"/>
          <w:bCs/>
          <w:kern w:val="0"/>
          <w:sz w:val="24"/>
          <w:szCs w:val="24"/>
          <w14:ligatures w14:val="none"/>
        </w:rPr>
      </w:pPr>
      <w:r w:rsidRPr="00B102F5">
        <w:rPr>
          <w:rFonts w:ascii="Calibri" w:eastAsiaTheme="minorEastAsia" w:hAnsi="Calibri"/>
          <w:bCs/>
          <w:kern w:val="0"/>
          <w:sz w:val="24"/>
          <w:szCs w:val="24"/>
          <w14:ligatures w14:val="none"/>
        </w:rPr>
        <w:t>M</w:t>
      </w:r>
      <w:r w:rsidR="00DD7A50" w:rsidRPr="00B102F5">
        <w:rPr>
          <w:rFonts w:ascii="Calibri" w:eastAsiaTheme="minorEastAsia" w:hAnsi="Calibri"/>
          <w:bCs/>
          <w:kern w:val="0"/>
          <w:sz w:val="24"/>
          <w:szCs w:val="24"/>
          <w14:ligatures w14:val="none"/>
        </w:rPr>
        <w:t>embers felt that the maintenance undertaken by the contractor was sub-standard and was the reason the cemetery looked so unkempt. The PCC advised that;-</w:t>
      </w:r>
    </w:p>
    <w:p w14:paraId="0F4C14BF" w14:textId="77777777" w:rsidR="00DD7A50" w:rsidRPr="00B102F5" w:rsidRDefault="00DD7A50" w:rsidP="00DD7A50">
      <w:pPr>
        <w:shd w:val="clear" w:color="auto" w:fill="FFFFFF"/>
        <w:spacing w:after="0" w:line="240" w:lineRule="auto"/>
        <w:ind w:firstLine="720"/>
        <w:rPr>
          <w:rFonts w:eastAsia="Times New Roman" w:cstheme="minorHAnsi"/>
          <w:kern w:val="0"/>
          <w:sz w:val="24"/>
          <w:szCs w:val="24"/>
          <w:lang w:eastAsia="en-GB"/>
          <w14:ligatures w14:val="none"/>
        </w:rPr>
      </w:pPr>
      <w:r w:rsidRPr="00B102F5">
        <w:rPr>
          <w:rFonts w:eastAsia="Times New Roman" w:cstheme="minorHAnsi"/>
          <w:kern w:val="0"/>
          <w:sz w:val="24"/>
          <w:szCs w:val="24"/>
          <w:lang w:eastAsia="en-GB"/>
          <w14:ligatures w14:val="none"/>
        </w:rPr>
        <w:t>The gardeners main duty is to just cut/strim the cemetery. He might also cut a</w:t>
      </w:r>
    </w:p>
    <w:p w14:paraId="74C494C3" w14:textId="77777777" w:rsidR="00DD7A50" w:rsidRPr="00B102F5" w:rsidRDefault="00DD7A50" w:rsidP="00DD7A50">
      <w:pPr>
        <w:shd w:val="clear" w:color="auto" w:fill="FFFFFF"/>
        <w:spacing w:after="0" w:line="240" w:lineRule="auto"/>
        <w:ind w:left="720"/>
        <w:rPr>
          <w:rFonts w:eastAsia="Times New Roman" w:cstheme="minorHAnsi"/>
          <w:kern w:val="0"/>
          <w:sz w:val="24"/>
          <w:szCs w:val="24"/>
          <w:lang w:eastAsia="en-GB"/>
          <w14:ligatures w14:val="none"/>
        </w:rPr>
      </w:pPr>
      <w:r w:rsidRPr="00B102F5">
        <w:rPr>
          <w:rFonts w:eastAsia="Times New Roman" w:cstheme="minorHAnsi"/>
          <w:kern w:val="0"/>
          <w:sz w:val="24"/>
          <w:szCs w:val="24"/>
          <w:lang w:eastAsia="en-GB"/>
          <w14:ligatures w14:val="none"/>
        </w:rPr>
        <w:t>small pathway to the Church if necessary. Currently costs £85 a month during the growing period from around March to October. He had been cutting the inside of the hedges once a year for last couple of years if funds were available, but in past this was done by volunteers. For the last few years a member of PCC has paid for cutting of the churchyard which has been a great support.</w:t>
      </w:r>
    </w:p>
    <w:p w14:paraId="348BF194" w14:textId="77777777" w:rsidR="00DD7A50" w:rsidRPr="00B102F5" w:rsidRDefault="00DD7A50" w:rsidP="00DD7A50">
      <w:pPr>
        <w:shd w:val="clear" w:color="auto" w:fill="FFFFFF"/>
        <w:spacing w:after="0" w:line="240" w:lineRule="auto"/>
        <w:rPr>
          <w:rFonts w:ascii="Arial" w:eastAsia="Times New Roman" w:hAnsi="Arial" w:cs="Arial"/>
          <w:kern w:val="0"/>
          <w:sz w:val="24"/>
          <w:szCs w:val="24"/>
          <w:lang w:eastAsia="en-GB"/>
          <w14:ligatures w14:val="none"/>
        </w:rPr>
      </w:pPr>
      <w:r w:rsidRPr="00B102F5">
        <w:rPr>
          <w:rFonts w:ascii="Arial" w:eastAsia="Times New Roman" w:hAnsi="Arial" w:cs="Arial"/>
          <w:kern w:val="0"/>
          <w:sz w:val="24"/>
          <w:szCs w:val="24"/>
          <w:lang w:eastAsia="en-GB"/>
          <w14:ligatures w14:val="none"/>
        </w:rPr>
        <w:t>.</w:t>
      </w:r>
    </w:p>
    <w:p w14:paraId="752C1449" w14:textId="77777777" w:rsidR="00B102F5" w:rsidRPr="00B102F5" w:rsidRDefault="00B102F5" w:rsidP="00DD7A50">
      <w:pPr>
        <w:spacing w:after="0" w:line="240" w:lineRule="auto"/>
        <w:rPr>
          <w:rFonts w:ascii="Calibri" w:eastAsiaTheme="minorEastAsia" w:hAnsi="Calibri" w:cs="Times New Roman"/>
          <w:b/>
          <w:bCs/>
          <w:kern w:val="0"/>
          <w:sz w:val="24"/>
          <w:szCs w:val="24"/>
          <w14:ligatures w14:val="none"/>
        </w:rPr>
      </w:pPr>
    </w:p>
    <w:p w14:paraId="77BF949A" w14:textId="3FDBFAAA"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c)</w:t>
      </w:r>
      <w:r w:rsidRPr="00B102F5">
        <w:rPr>
          <w:rFonts w:ascii="Calibri" w:eastAsiaTheme="minorEastAsia" w:hAnsi="Calibri" w:cs="Times New Roman"/>
          <w:b/>
          <w:bCs/>
          <w:kern w:val="0"/>
          <w:sz w:val="24"/>
          <w:szCs w:val="24"/>
          <w14:ligatures w14:val="none"/>
        </w:rPr>
        <w:tab/>
        <w:t>To note work carried out at the cemetery</w:t>
      </w:r>
    </w:p>
    <w:p w14:paraId="0BB4CFFC" w14:textId="77777777" w:rsidR="00DD7A50" w:rsidRPr="00B102F5"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Members of the Parish Council undertook some maintenance work in the cemetery and they are happy to do so again. However, there are some aspects which will need financing and the chairman will write to Rev Canon Julie Boyd to advise this. There are standards for maintain a churchyard issued by the diocese and the clerk will e-mail these to councillors.</w:t>
      </w:r>
    </w:p>
    <w:p w14:paraId="329BA9B9" w14:textId="77777777" w:rsidR="00DD7A50" w:rsidRPr="00B102F5" w:rsidRDefault="00DD7A50" w:rsidP="00DD7A50">
      <w:pPr>
        <w:spacing w:after="0" w:line="240" w:lineRule="auto"/>
        <w:rPr>
          <w:rFonts w:ascii="Calibri" w:eastAsiaTheme="minorEastAsia" w:hAnsi="Calibri" w:cs="Times New Roman"/>
          <w:kern w:val="0"/>
          <w:sz w:val="24"/>
          <w:szCs w:val="24"/>
          <w14:ligatures w14:val="none"/>
        </w:rPr>
      </w:pPr>
    </w:p>
    <w:p w14:paraId="18CAFA5F" w14:textId="77777777" w:rsidR="00DD7A50" w:rsidRPr="00B102F5" w:rsidRDefault="00DD7A50" w:rsidP="00DD7A50">
      <w:pPr>
        <w:spacing w:after="0" w:line="240" w:lineRule="auto"/>
        <w:rPr>
          <w:rFonts w:ascii="Calibri" w:eastAsiaTheme="minorEastAsia" w:hAnsi="Calibri" w:cs="Times New Roman"/>
          <w:b/>
          <w:bCs/>
          <w:kern w:val="0"/>
          <w:sz w:val="24"/>
          <w:szCs w:val="24"/>
          <w14:ligatures w14:val="none"/>
        </w:rPr>
      </w:pPr>
      <w:r w:rsidRPr="00B102F5">
        <w:rPr>
          <w:rFonts w:ascii="Calibri" w:eastAsiaTheme="minorEastAsia" w:hAnsi="Calibri" w:cs="Times New Roman"/>
          <w:b/>
          <w:bCs/>
          <w:kern w:val="0"/>
          <w:sz w:val="24"/>
          <w:szCs w:val="24"/>
          <w14:ligatures w14:val="none"/>
        </w:rPr>
        <w:t>d)</w:t>
      </w:r>
      <w:r w:rsidRPr="00B102F5">
        <w:rPr>
          <w:rFonts w:ascii="Calibri" w:eastAsiaTheme="minorEastAsia" w:hAnsi="Calibri" w:cs="Times New Roman"/>
          <w:b/>
          <w:bCs/>
          <w:kern w:val="0"/>
          <w:sz w:val="24"/>
          <w:szCs w:val="24"/>
          <w14:ligatures w14:val="none"/>
        </w:rPr>
        <w:tab/>
        <w:t>Christmas Tree Decoration</w:t>
      </w:r>
    </w:p>
    <w:p w14:paraId="3DF3D206" w14:textId="77777777" w:rsidR="00DD7A50" w:rsidRPr="00FE19C3" w:rsidRDefault="00DD7A50" w:rsidP="00DD7A50">
      <w:pPr>
        <w:spacing w:after="0" w:line="240" w:lineRule="auto"/>
        <w:ind w:left="720"/>
        <w:rPr>
          <w:rFonts w:ascii="Calibri" w:eastAsiaTheme="minorEastAsia" w:hAnsi="Calibri" w:cs="Times New Roman"/>
          <w:kern w:val="0"/>
          <w:sz w:val="24"/>
          <w:szCs w:val="24"/>
          <w14:ligatures w14:val="none"/>
        </w:rPr>
      </w:pPr>
      <w:r w:rsidRPr="00B102F5">
        <w:rPr>
          <w:rFonts w:ascii="Calibri" w:eastAsiaTheme="minorEastAsia" w:hAnsi="Calibri" w:cs="Times New Roman"/>
          <w:kern w:val="0"/>
          <w:sz w:val="24"/>
          <w:szCs w:val="24"/>
          <w14:ligatures w14:val="none"/>
        </w:rPr>
        <w:t xml:space="preserve">There was some confusion over this item as the Christmas Tree was for Aylsham </w:t>
      </w:r>
      <w:r w:rsidRPr="00FE19C3">
        <w:rPr>
          <w:rFonts w:ascii="Calibri" w:eastAsiaTheme="minorEastAsia" w:hAnsi="Calibri" w:cs="Times New Roman"/>
          <w:kern w:val="0"/>
          <w:sz w:val="24"/>
          <w:szCs w:val="24"/>
          <w14:ligatures w14:val="none"/>
        </w:rPr>
        <w:t xml:space="preserve">church. It was </w:t>
      </w:r>
      <w:r w:rsidRPr="00FE19C3">
        <w:rPr>
          <w:rFonts w:ascii="Calibri" w:eastAsiaTheme="minorEastAsia" w:hAnsi="Calibri" w:cs="Times New Roman"/>
          <w:b/>
          <w:bCs/>
          <w:kern w:val="0"/>
          <w:sz w:val="24"/>
          <w:szCs w:val="24"/>
          <w14:ligatures w14:val="none"/>
        </w:rPr>
        <w:t xml:space="preserve">AGREED </w:t>
      </w:r>
      <w:r w:rsidRPr="00FE19C3">
        <w:rPr>
          <w:rFonts w:ascii="Calibri" w:eastAsiaTheme="minorEastAsia" w:hAnsi="Calibri" w:cs="Times New Roman"/>
          <w:kern w:val="0"/>
          <w:sz w:val="24"/>
          <w:szCs w:val="24"/>
          <w14:ligatures w14:val="none"/>
        </w:rPr>
        <w:t>not to pursue this.</w:t>
      </w:r>
    </w:p>
    <w:p w14:paraId="58AD2198" w14:textId="77777777" w:rsidR="00DD7A50" w:rsidRPr="00FE19C3" w:rsidRDefault="00DD7A50" w:rsidP="00DD7A50">
      <w:pPr>
        <w:spacing w:after="0" w:line="240" w:lineRule="auto"/>
        <w:rPr>
          <w:rFonts w:ascii="Calibri" w:eastAsiaTheme="minorEastAsia" w:hAnsi="Calibri"/>
          <w:b/>
          <w:bCs/>
          <w:kern w:val="0"/>
          <w:sz w:val="24"/>
          <w:szCs w:val="24"/>
          <w14:ligatures w14:val="none"/>
        </w:rPr>
      </w:pPr>
    </w:p>
    <w:p w14:paraId="04EEA57B" w14:textId="77777777" w:rsidR="00DD7A50" w:rsidRPr="00FE19C3" w:rsidRDefault="00DD7A50" w:rsidP="00DD7A50">
      <w:pPr>
        <w:spacing w:after="0" w:line="240" w:lineRule="auto"/>
        <w:rPr>
          <w:rFonts w:ascii="Calibri" w:eastAsiaTheme="minorEastAsia" w:hAnsi="Calibri"/>
          <w:b/>
          <w:bCs/>
          <w:kern w:val="0"/>
          <w:sz w:val="24"/>
          <w:szCs w:val="24"/>
          <w14:ligatures w14:val="none"/>
        </w:rPr>
      </w:pPr>
      <w:r w:rsidRPr="00FE19C3">
        <w:rPr>
          <w:rFonts w:ascii="Calibri" w:eastAsiaTheme="minorEastAsia" w:hAnsi="Calibri"/>
          <w:b/>
          <w:bCs/>
          <w:kern w:val="0"/>
          <w:sz w:val="24"/>
          <w:szCs w:val="24"/>
          <w14:ligatures w14:val="none"/>
        </w:rPr>
        <w:t>13.</w:t>
      </w:r>
      <w:r w:rsidRPr="00FE19C3">
        <w:rPr>
          <w:rFonts w:ascii="Calibri" w:eastAsiaTheme="minorEastAsia" w:hAnsi="Calibri"/>
          <w:b/>
          <w:bCs/>
          <w:kern w:val="0"/>
          <w:sz w:val="24"/>
          <w:szCs w:val="24"/>
          <w14:ligatures w14:val="none"/>
        </w:rPr>
        <w:tab/>
        <w:t>COMMUNITY EVENTS/ACTIVITIES</w:t>
      </w:r>
    </w:p>
    <w:p w14:paraId="524F0A51"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a)</w:t>
      </w:r>
      <w:r w:rsidRPr="00FE19C3">
        <w:rPr>
          <w:rFonts w:ascii="Calibri" w:eastAsiaTheme="minorEastAsia" w:hAnsi="Calibri" w:cs="Times New Roman"/>
          <w:b/>
          <w:bCs/>
          <w:kern w:val="0"/>
          <w:sz w:val="24"/>
          <w:szCs w:val="24"/>
          <w14:ligatures w14:val="none"/>
        </w:rPr>
        <w:tab/>
        <w:t>To note EPIC 5k will take place on February 4</w:t>
      </w:r>
      <w:r w:rsidRPr="00FE19C3">
        <w:rPr>
          <w:rFonts w:ascii="Calibri" w:eastAsiaTheme="minorEastAsia" w:hAnsi="Calibri" w:cs="Times New Roman"/>
          <w:b/>
          <w:bCs/>
          <w:kern w:val="0"/>
          <w:sz w:val="24"/>
          <w:szCs w:val="24"/>
          <w:vertAlign w:val="superscript"/>
          <w14:ligatures w14:val="none"/>
        </w:rPr>
        <w:t>th</w:t>
      </w:r>
      <w:r w:rsidRPr="00FE19C3">
        <w:rPr>
          <w:rFonts w:ascii="Calibri" w:eastAsiaTheme="minorEastAsia" w:hAnsi="Calibri" w:cs="Times New Roman"/>
          <w:b/>
          <w:bCs/>
          <w:kern w:val="0"/>
          <w:sz w:val="24"/>
          <w:szCs w:val="24"/>
          <w14:ligatures w14:val="none"/>
        </w:rPr>
        <w:t xml:space="preserve"> 2024</w:t>
      </w:r>
    </w:p>
    <w:p w14:paraId="3D4BACD4" w14:textId="3241977A" w:rsidR="00DD7A50" w:rsidRPr="00FE19C3" w:rsidRDefault="00DD7A50" w:rsidP="00DD7A50">
      <w:pPr>
        <w:spacing w:after="0" w:line="240" w:lineRule="auto"/>
        <w:ind w:left="720"/>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This event will require a road closure on Carr Lane. Details will be added t</w:t>
      </w:r>
      <w:r w:rsidR="00FE19C3" w:rsidRPr="00FE19C3">
        <w:rPr>
          <w:rFonts w:ascii="Calibri" w:eastAsiaTheme="minorEastAsia" w:hAnsi="Calibri" w:cs="Times New Roman"/>
          <w:kern w:val="0"/>
          <w:sz w:val="24"/>
          <w:szCs w:val="24"/>
          <w14:ligatures w14:val="none"/>
        </w:rPr>
        <w:t>o</w:t>
      </w:r>
      <w:r w:rsidRPr="00FE19C3">
        <w:rPr>
          <w:rFonts w:ascii="Calibri" w:eastAsiaTheme="minorEastAsia" w:hAnsi="Calibri" w:cs="Times New Roman"/>
          <w:kern w:val="0"/>
          <w:sz w:val="24"/>
          <w:szCs w:val="24"/>
          <w14:ligatures w14:val="none"/>
        </w:rPr>
        <w:t xml:space="preserve"> the website when available.</w:t>
      </w:r>
    </w:p>
    <w:p w14:paraId="1B320DF8"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p>
    <w:p w14:paraId="6A4EAB79"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b)</w:t>
      </w:r>
      <w:r w:rsidRPr="00FE19C3">
        <w:rPr>
          <w:rFonts w:ascii="Calibri" w:eastAsiaTheme="minorEastAsia" w:hAnsi="Calibri" w:cs="Times New Roman"/>
          <w:b/>
          <w:bCs/>
          <w:kern w:val="0"/>
          <w:sz w:val="24"/>
          <w:szCs w:val="24"/>
          <w14:ligatures w14:val="none"/>
        </w:rPr>
        <w:tab/>
        <w:t>To note a changed route for the Weavers Way Marathon</w:t>
      </w:r>
    </w:p>
    <w:p w14:paraId="67152CA0" w14:textId="77777777" w:rsidR="00DD7A50" w:rsidRPr="00FE19C3" w:rsidRDefault="00DD7A50" w:rsidP="00DD7A50">
      <w:pPr>
        <w:spacing w:after="0" w:line="240" w:lineRule="auto"/>
        <w:ind w:left="720"/>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the route will not be coming through Blickling this year</w:t>
      </w:r>
    </w:p>
    <w:p w14:paraId="325DF701" w14:textId="77777777" w:rsidR="00DD7A50" w:rsidRPr="00FE19C3" w:rsidRDefault="00DD7A50" w:rsidP="00DD7A50">
      <w:pPr>
        <w:spacing w:after="0" w:line="240" w:lineRule="auto"/>
        <w:rPr>
          <w:rFonts w:ascii="Calibri" w:eastAsiaTheme="minorEastAsia" w:hAnsi="Calibri"/>
          <w:kern w:val="0"/>
          <w:sz w:val="24"/>
          <w:szCs w:val="24"/>
          <w14:ligatures w14:val="none"/>
        </w:rPr>
      </w:pPr>
    </w:p>
    <w:p w14:paraId="59D9A506"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c)</w:t>
      </w:r>
      <w:r w:rsidRPr="00FE19C3">
        <w:rPr>
          <w:rFonts w:ascii="Calibri" w:eastAsiaTheme="minorEastAsia" w:hAnsi="Calibri" w:cs="Times New Roman"/>
          <w:b/>
          <w:bCs/>
          <w:kern w:val="0"/>
          <w:sz w:val="24"/>
          <w:szCs w:val="24"/>
          <w14:ligatures w14:val="none"/>
        </w:rPr>
        <w:tab/>
        <w:t xml:space="preserve">Information on anything further regarding road closures </w:t>
      </w:r>
    </w:p>
    <w:p w14:paraId="0D9CB1D9" w14:textId="77777777" w:rsidR="00DD7A50" w:rsidRPr="00FE19C3" w:rsidRDefault="00DD7A50" w:rsidP="00DD7A50">
      <w:pPr>
        <w:spacing w:after="0" w:line="240" w:lineRule="auto"/>
        <w:ind w:left="720"/>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Nothing further received from complainant.</w:t>
      </w:r>
    </w:p>
    <w:p w14:paraId="4F5F7D11" w14:textId="77777777" w:rsidR="00DD7A50" w:rsidRPr="00FE19C3" w:rsidRDefault="00DD7A50" w:rsidP="00DD7A50">
      <w:pPr>
        <w:spacing w:after="0" w:line="240" w:lineRule="auto"/>
        <w:ind w:left="720"/>
        <w:rPr>
          <w:rFonts w:ascii="Calibri" w:eastAsiaTheme="minorEastAsia" w:hAnsi="Calibri"/>
          <w:kern w:val="0"/>
          <w:sz w:val="24"/>
          <w:szCs w:val="24"/>
          <w14:ligatures w14:val="none"/>
        </w:rPr>
      </w:pPr>
    </w:p>
    <w:p w14:paraId="1D4DC799"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d)</w:t>
      </w:r>
      <w:r w:rsidRPr="00FE19C3">
        <w:rPr>
          <w:rFonts w:ascii="Calibri" w:eastAsiaTheme="minorEastAsia" w:hAnsi="Calibri" w:cs="Times New Roman"/>
          <w:b/>
          <w:bCs/>
          <w:kern w:val="0"/>
          <w:sz w:val="24"/>
          <w:szCs w:val="24"/>
          <w14:ligatures w14:val="none"/>
        </w:rPr>
        <w:tab/>
        <w:t>To clarify who should respond to complaints</w:t>
      </w:r>
    </w:p>
    <w:p w14:paraId="4BEF0AEE" w14:textId="77777777" w:rsidR="00DD7A50" w:rsidRPr="00FE19C3" w:rsidRDefault="00DD7A50" w:rsidP="00DD7A50">
      <w:pPr>
        <w:spacing w:after="0" w:line="240" w:lineRule="auto"/>
        <w:ind w:left="720"/>
        <w:rPr>
          <w:rFonts w:ascii="Calibri" w:eastAsiaTheme="minorEastAsia" w:hAnsi="Calibri"/>
          <w:kern w:val="0"/>
          <w:sz w:val="24"/>
          <w:szCs w:val="24"/>
          <w14:ligatures w14:val="none"/>
        </w:rPr>
      </w:pPr>
      <w:r w:rsidRPr="00FE19C3">
        <w:rPr>
          <w:rFonts w:ascii="Calibri" w:eastAsiaTheme="minorEastAsia" w:hAnsi="Calibri"/>
          <w:kern w:val="0"/>
          <w:sz w:val="24"/>
          <w:szCs w:val="24"/>
          <w14:ligatures w14:val="none"/>
        </w:rPr>
        <w:t>Whenever possible the clerk should respond to complaints as she will have a neutral position and is unlikely to know the person complaining</w:t>
      </w:r>
    </w:p>
    <w:p w14:paraId="2C8317D7" w14:textId="77777777" w:rsidR="00DD7A50" w:rsidRPr="00FE19C3" w:rsidRDefault="00DD7A50" w:rsidP="00DD7A50">
      <w:pPr>
        <w:spacing w:after="0" w:line="240" w:lineRule="auto"/>
        <w:ind w:left="720"/>
        <w:rPr>
          <w:rFonts w:ascii="Calibri" w:eastAsiaTheme="minorEastAsia" w:hAnsi="Calibri"/>
          <w:b/>
          <w:bCs/>
          <w:kern w:val="0"/>
          <w:sz w:val="24"/>
          <w:szCs w:val="24"/>
          <w14:ligatures w14:val="none"/>
        </w:rPr>
      </w:pPr>
    </w:p>
    <w:p w14:paraId="3C36629B"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e)</w:t>
      </w:r>
      <w:r w:rsidRPr="00FE19C3">
        <w:rPr>
          <w:rFonts w:ascii="Calibri" w:eastAsiaTheme="minorEastAsia" w:hAnsi="Calibri" w:cs="Times New Roman"/>
          <w:b/>
          <w:bCs/>
          <w:kern w:val="0"/>
          <w:sz w:val="24"/>
          <w:szCs w:val="24"/>
          <w14:ligatures w14:val="none"/>
        </w:rPr>
        <w:tab/>
        <w:t>To note position regarding Vattenfall Community Fund</w:t>
      </w:r>
    </w:p>
    <w:p w14:paraId="0D71A370"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ab/>
        <w:t>The project is on hold and so to is the Community Fund.</w:t>
      </w:r>
    </w:p>
    <w:p w14:paraId="5B97ABF8"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 xml:space="preserve"> </w:t>
      </w:r>
    </w:p>
    <w:p w14:paraId="64AD3058"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f)</w:t>
      </w:r>
      <w:r w:rsidRPr="00FE19C3">
        <w:rPr>
          <w:rFonts w:ascii="Calibri" w:eastAsiaTheme="minorEastAsia" w:hAnsi="Calibri" w:cs="Times New Roman"/>
          <w:b/>
          <w:bCs/>
          <w:kern w:val="0"/>
          <w:sz w:val="24"/>
          <w:szCs w:val="24"/>
          <w14:ligatures w14:val="none"/>
        </w:rPr>
        <w:tab/>
        <w:t>To note concerns over dogs off leads through Silvergate</w:t>
      </w:r>
    </w:p>
    <w:p w14:paraId="63248558" w14:textId="1C8900AD" w:rsidR="00DD7A50" w:rsidRPr="00FE19C3" w:rsidRDefault="00FE19C3" w:rsidP="00DD7A50">
      <w:pPr>
        <w:spacing w:after="0" w:line="240" w:lineRule="auto"/>
        <w:ind w:left="720"/>
        <w:rPr>
          <w:rFonts w:ascii="Calibri" w:eastAsiaTheme="minorEastAsia" w:hAnsi="Calibri" w:cs="Times New Roman"/>
          <w:kern w:val="0"/>
          <w:sz w:val="24"/>
          <w:szCs w:val="24"/>
          <w14:ligatures w14:val="none"/>
        </w:rPr>
      </w:pPr>
      <w:r>
        <w:rPr>
          <w:rFonts w:ascii="Calibri" w:eastAsiaTheme="minorEastAsia" w:hAnsi="Calibri" w:cs="Times New Roman"/>
          <w:kern w:val="0"/>
          <w:sz w:val="24"/>
          <w:szCs w:val="24"/>
          <w14:ligatures w14:val="none"/>
        </w:rPr>
        <w:t>A</w:t>
      </w:r>
      <w:r w:rsidR="00DD7A50" w:rsidRPr="00FE19C3">
        <w:rPr>
          <w:rFonts w:ascii="Calibri" w:eastAsiaTheme="minorEastAsia" w:hAnsi="Calibri" w:cs="Times New Roman"/>
          <w:kern w:val="0"/>
          <w:sz w:val="24"/>
          <w:szCs w:val="24"/>
          <w14:ligatures w14:val="none"/>
        </w:rPr>
        <w:t xml:space="preserve"> resident had complained of dogs being walked off leads on Silvergate. This is an offence under the Road Traffic Act 1988 and would be a police matter. This information will be passed on to the resident.</w:t>
      </w:r>
    </w:p>
    <w:p w14:paraId="0B1C77F5"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p>
    <w:p w14:paraId="5E32B690" w14:textId="77777777" w:rsidR="00DD7A50" w:rsidRPr="00FE19C3" w:rsidRDefault="00DD7A50" w:rsidP="00DD7A50">
      <w:pPr>
        <w:spacing w:after="0" w:line="240" w:lineRule="auto"/>
        <w:rPr>
          <w:rFonts w:ascii="Calibri" w:eastAsiaTheme="minorEastAsia" w:hAnsi="Calibri" w:cs="Times New Roman"/>
          <w:b/>
          <w:bCs/>
          <w:kern w:val="0"/>
          <w:sz w:val="24"/>
          <w:szCs w:val="24"/>
          <w14:ligatures w14:val="none"/>
        </w:rPr>
      </w:pPr>
      <w:r w:rsidRPr="00FE19C3">
        <w:rPr>
          <w:rFonts w:ascii="Calibri" w:eastAsiaTheme="minorEastAsia" w:hAnsi="Calibri" w:cs="Times New Roman"/>
          <w:b/>
          <w:bCs/>
          <w:kern w:val="0"/>
          <w:sz w:val="24"/>
          <w:szCs w:val="24"/>
          <w14:ligatures w14:val="none"/>
        </w:rPr>
        <w:t>g)</w:t>
      </w:r>
      <w:r w:rsidRPr="00FE19C3">
        <w:rPr>
          <w:rFonts w:ascii="Calibri" w:eastAsiaTheme="minorEastAsia" w:hAnsi="Calibri" w:cs="Times New Roman"/>
          <w:b/>
          <w:bCs/>
          <w:kern w:val="0"/>
          <w:sz w:val="24"/>
          <w:szCs w:val="24"/>
          <w14:ligatures w14:val="none"/>
        </w:rPr>
        <w:tab/>
        <w:t>To consider an event for Summer 2024</w:t>
      </w:r>
    </w:p>
    <w:p w14:paraId="5A9293DE"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ab/>
        <w:t>Deferred to next meeting</w:t>
      </w:r>
    </w:p>
    <w:p w14:paraId="209B447A" w14:textId="77777777" w:rsidR="00DD7A50" w:rsidRPr="00DD7A50" w:rsidRDefault="00DD7A50" w:rsidP="00DD7A50">
      <w:pPr>
        <w:spacing w:after="0" w:line="240" w:lineRule="auto"/>
        <w:rPr>
          <w:rFonts w:ascii="Calibri" w:eastAsiaTheme="minorEastAsia" w:hAnsi="Calibri"/>
          <w:b/>
          <w:bCs/>
          <w:color w:val="FF0000"/>
          <w:kern w:val="0"/>
          <w:sz w:val="28"/>
          <w:szCs w:val="28"/>
          <w14:ligatures w14:val="none"/>
        </w:rPr>
      </w:pPr>
    </w:p>
    <w:p w14:paraId="7F9EB809" w14:textId="77777777" w:rsidR="00DD7A50" w:rsidRPr="00FE19C3" w:rsidRDefault="00DD7A50" w:rsidP="00DD7A50">
      <w:pPr>
        <w:spacing w:after="0" w:line="240" w:lineRule="auto"/>
        <w:rPr>
          <w:rFonts w:ascii="Calibri" w:eastAsiaTheme="minorEastAsia" w:hAnsi="Calibri"/>
          <w:b/>
          <w:bCs/>
          <w:kern w:val="0"/>
          <w:sz w:val="28"/>
          <w:szCs w:val="28"/>
          <w14:ligatures w14:val="none"/>
        </w:rPr>
      </w:pPr>
      <w:r w:rsidRPr="00FE19C3">
        <w:rPr>
          <w:rFonts w:ascii="Calibri" w:eastAsiaTheme="minorEastAsia" w:hAnsi="Calibri"/>
          <w:b/>
          <w:bCs/>
          <w:kern w:val="0"/>
          <w:sz w:val="28"/>
          <w:szCs w:val="28"/>
          <w14:ligatures w14:val="none"/>
        </w:rPr>
        <w:t>14.</w:t>
      </w:r>
      <w:r w:rsidRPr="00FE19C3">
        <w:rPr>
          <w:rFonts w:ascii="Calibri" w:eastAsiaTheme="minorEastAsia" w:hAnsi="Calibri"/>
          <w:b/>
          <w:bCs/>
          <w:kern w:val="0"/>
          <w:sz w:val="28"/>
          <w:szCs w:val="28"/>
          <w14:ligatures w14:val="none"/>
        </w:rPr>
        <w:tab/>
        <w:t xml:space="preserve">SKILLS REGISTER </w:t>
      </w:r>
    </w:p>
    <w:p w14:paraId="0707288F"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r w:rsidRPr="00FE19C3">
        <w:rPr>
          <w:rFonts w:ascii="Calibri" w:eastAsiaTheme="minorEastAsia" w:hAnsi="Calibri" w:cs="Times New Roman"/>
          <w:kern w:val="0"/>
          <w:sz w:val="24"/>
          <w:szCs w:val="24"/>
          <w14:ligatures w14:val="none"/>
        </w:rPr>
        <w:tab/>
        <w:t>Deferred to next meeting</w:t>
      </w:r>
    </w:p>
    <w:p w14:paraId="38ABB005" w14:textId="77777777" w:rsidR="00DD7A50" w:rsidRPr="00FE19C3" w:rsidRDefault="00DD7A50" w:rsidP="00DD7A50">
      <w:pPr>
        <w:spacing w:after="0" w:line="240" w:lineRule="auto"/>
        <w:rPr>
          <w:rFonts w:ascii="Calibri" w:eastAsiaTheme="minorEastAsia" w:hAnsi="Calibri" w:cs="Times New Roman"/>
          <w:kern w:val="0"/>
          <w:sz w:val="24"/>
          <w:szCs w:val="24"/>
          <w14:ligatures w14:val="none"/>
        </w:rPr>
      </w:pPr>
    </w:p>
    <w:p w14:paraId="2D8C80E4" w14:textId="77777777" w:rsidR="00DD7A50" w:rsidRPr="00FE19C3" w:rsidRDefault="00DD7A50" w:rsidP="00DD7A50">
      <w:pPr>
        <w:spacing w:after="0" w:line="240" w:lineRule="auto"/>
        <w:rPr>
          <w:rFonts w:ascii="Calibri" w:eastAsiaTheme="minorEastAsia" w:hAnsi="Calibri"/>
          <w:b/>
          <w:bCs/>
          <w:kern w:val="0"/>
          <w:sz w:val="24"/>
          <w:szCs w:val="24"/>
          <w14:ligatures w14:val="none"/>
        </w:rPr>
      </w:pPr>
      <w:r w:rsidRPr="00FE19C3">
        <w:rPr>
          <w:rFonts w:ascii="Calibri" w:eastAsiaTheme="minorEastAsia" w:hAnsi="Calibri"/>
          <w:b/>
          <w:bCs/>
          <w:kern w:val="0"/>
          <w:sz w:val="24"/>
          <w:szCs w:val="24"/>
          <w14:ligatures w14:val="none"/>
        </w:rPr>
        <w:t>15.</w:t>
      </w:r>
      <w:r w:rsidRPr="00FE19C3">
        <w:rPr>
          <w:rFonts w:ascii="Calibri" w:eastAsiaTheme="minorEastAsia" w:hAnsi="Calibri"/>
          <w:b/>
          <w:bCs/>
          <w:kern w:val="0"/>
          <w:sz w:val="24"/>
          <w:szCs w:val="24"/>
          <w14:ligatures w14:val="none"/>
        </w:rPr>
        <w:tab/>
      </w:r>
      <w:r w:rsidRPr="00FE19C3">
        <w:rPr>
          <w:rFonts w:asciiTheme="majorHAnsi" w:eastAsiaTheme="minorEastAsia" w:hAnsiTheme="majorHAnsi" w:cs="Times New Roman"/>
          <w:b/>
          <w:bCs/>
          <w:kern w:val="0"/>
          <w:sz w:val="24"/>
          <w:szCs w:val="24"/>
          <w14:ligatures w14:val="none"/>
        </w:rPr>
        <w:t>TO NOTE ITEMS FOR INFORMATION/FUTURE AGENDA</w:t>
      </w:r>
    </w:p>
    <w:p w14:paraId="023972D7" w14:textId="77777777" w:rsidR="00DD7A50" w:rsidRPr="00FE19C3" w:rsidRDefault="00DD7A50" w:rsidP="00DD7A50">
      <w:pPr>
        <w:spacing w:after="0" w:line="240" w:lineRule="auto"/>
        <w:ind w:left="720"/>
        <w:rPr>
          <w:rFonts w:asciiTheme="majorHAnsi" w:eastAsiaTheme="minorEastAsia" w:hAnsiTheme="majorHAnsi" w:cs="Times New Roman"/>
          <w:kern w:val="0"/>
          <w:sz w:val="24"/>
          <w:szCs w:val="24"/>
          <w14:ligatures w14:val="none"/>
        </w:rPr>
      </w:pPr>
      <w:r w:rsidRPr="00FE19C3">
        <w:rPr>
          <w:rFonts w:asciiTheme="majorHAnsi" w:eastAsiaTheme="minorEastAsia" w:hAnsiTheme="majorHAnsi" w:cs="Times New Roman"/>
          <w:kern w:val="0"/>
          <w:sz w:val="24"/>
          <w:szCs w:val="24"/>
          <w14:ligatures w14:val="none"/>
        </w:rPr>
        <w:t>Members have been looking at a barn in Silvergate which could make a good Community Space.</w:t>
      </w:r>
    </w:p>
    <w:p w14:paraId="70F74492" w14:textId="77777777" w:rsidR="00DD7A50" w:rsidRPr="00FE19C3" w:rsidRDefault="00DD7A50" w:rsidP="00DD7A50">
      <w:pPr>
        <w:spacing w:after="0" w:line="240" w:lineRule="auto"/>
        <w:ind w:left="720"/>
        <w:rPr>
          <w:rFonts w:asciiTheme="majorHAnsi" w:eastAsiaTheme="minorEastAsia" w:hAnsiTheme="majorHAnsi" w:cs="Times New Roman"/>
          <w:kern w:val="0"/>
          <w:sz w:val="24"/>
          <w:szCs w:val="24"/>
          <w14:ligatures w14:val="none"/>
        </w:rPr>
      </w:pPr>
      <w:r w:rsidRPr="00FE19C3">
        <w:rPr>
          <w:rFonts w:asciiTheme="majorHAnsi" w:eastAsiaTheme="minorEastAsia" w:hAnsiTheme="majorHAnsi" w:cs="Times New Roman"/>
          <w:kern w:val="0"/>
          <w:sz w:val="24"/>
          <w:szCs w:val="24"/>
          <w14:ligatures w14:val="none"/>
        </w:rPr>
        <w:t xml:space="preserve">It was </w:t>
      </w:r>
      <w:r w:rsidRPr="00FE19C3">
        <w:rPr>
          <w:rFonts w:asciiTheme="majorHAnsi" w:eastAsiaTheme="minorEastAsia" w:hAnsiTheme="majorHAnsi" w:cs="Times New Roman"/>
          <w:b/>
          <w:bCs/>
          <w:kern w:val="0"/>
          <w:sz w:val="24"/>
          <w:szCs w:val="24"/>
          <w14:ligatures w14:val="none"/>
        </w:rPr>
        <w:t>AGREED</w:t>
      </w:r>
      <w:r w:rsidRPr="00FE19C3">
        <w:rPr>
          <w:rFonts w:asciiTheme="majorHAnsi" w:eastAsiaTheme="minorEastAsia" w:hAnsiTheme="majorHAnsi" w:cs="Times New Roman"/>
          <w:kern w:val="0"/>
          <w:sz w:val="24"/>
          <w:szCs w:val="24"/>
          <w14:ligatures w14:val="none"/>
        </w:rPr>
        <w:t xml:space="preserve"> to write to the National Trust asking for an alternative attendee if Seb was unable to attend the meeting</w:t>
      </w:r>
    </w:p>
    <w:p w14:paraId="590E8429" w14:textId="77777777" w:rsidR="00DD7A50" w:rsidRPr="00DD7A50" w:rsidRDefault="00DD7A50" w:rsidP="00DD7A50">
      <w:pPr>
        <w:spacing w:after="0" w:line="240" w:lineRule="auto"/>
        <w:ind w:left="720"/>
        <w:rPr>
          <w:rFonts w:asciiTheme="majorHAnsi" w:eastAsiaTheme="minorEastAsia" w:hAnsiTheme="majorHAnsi" w:cs="Times New Roman"/>
          <w:color w:val="4472C4" w:themeColor="accent1"/>
          <w:kern w:val="0"/>
          <w:sz w:val="24"/>
          <w:szCs w:val="24"/>
          <w14:ligatures w14:val="none"/>
        </w:rPr>
      </w:pPr>
    </w:p>
    <w:p w14:paraId="1CF0F1B0" w14:textId="77777777" w:rsidR="00DD7A50" w:rsidRPr="00FE19C3" w:rsidRDefault="00DD7A50" w:rsidP="00DD7A50">
      <w:pPr>
        <w:spacing w:after="0" w:line="240" w:lineRule="auto"/>
        <w:rPr>
          <w:rFonts w:asciiTheme="majorHAnsi" w:eastAsiaTheme="minorEastAsia" w:hAnsiTheme="majorHAnsi" w:cs="Times New Roman"/>
          <w:kern w:val="0"/>
          <w:sz w:val="24"/>
          <w:szCs w:val="24"/>
          <w14:ligatures w14:val="none"/>
        </w:rPr>
      </w:pPr>
      <w:r w:rsidRPr="00FE19C3">
        <w:rPr>
          <w:rFonts w:asciiTheme="majorHAnsi" w:eastAsiaTheme="minorEastAsia" w:hAnsiTheme="majorHAnsi" w:cs="Times New Roman"/>
          <w:b/>
          <w:bCs/>
          <w:kern w:val="0"/>
          <w:sz w:val="24"/>
          <w:szCs w:val="24"/>
          <w14:ligatures w14:val="none"/>
        </w:rPr>
        <w:t>16.</w:t>
      </w:r>
      <w:r w:rsidRPr="00FE19C3">
        <w:rPr>
          <w:rFonts w:asciiTheme="majorHAnsi" w:eastAsiaTheme="minorEastAsia" w:hAnsiTheme="majorHAnsi" w:cs="Times New Roman"/>
          <w:b/>
          <w:bCs/>
          <w:kern w:val="0"/>
          <w:sz w:val="24"/>
          <w:szCs w:val="24"/>
          <w14:ligatures w14:val="none"/>
        </w:rPr>
        <w:tab/>
        <w:t>DATE OF NEXT MEETING</w:t>
      </w:r>
      <w:r w:rsidRPr="00FE19C3">
        <w:rPr>
          <w:rFonts w:asciiTheme="majorHAnsi" w:eastAsiaTheme="minorEastAsia" w:hAnsiTheme="majorHAnsi" w:cs="Times New Roman"/>
          <w:b/>
          <w:bCs/>
          <w:kern w:val="0"/>
          <w:sz w:val="24"/>
          <w:szCs w:val="24"/>
          <w14:ligatures w14:val="none"/>
        </w:rPr>
        <w:br/>
      </w:r>
      <w:r w:rsidRPr="00FE19C3">
        <w:rPr>
          <w:rFonts w:asciiTheme="majorHAnsi" w:eastAsiaTheme="minorEastAsia" w:hAnsiTheme="majorHAnsi" w:cs="Times New Roman"/>
          <w:kern w:val="0"/>
          <w:sz w:val="24"/>
          <w:szCs w:val="24"/>
          <w14:ligatures w14:val="none"/>
        </w:rPr>
        <w:tab/>
        <w:t>This was agreed as Monday 12</w:t>
      </w:r>
      <w:r w:rsidRPr="00FE19C3">
        <w:rPr>
          <w:rFonts w:asciiTheme="majorHAnsi" w:eastAsiaTheme="minorEastAsia" w:hAnsiTheme="majorHAnsi" w:cs="Times New Roman"/>
          <w:kern w:val="0"/>
          <w:sz w:val="24"/>
          <w:szCs w:val="24"/>
          <w:vertAlign w:val="superscript"/>
          <w14:ligatures w14:val="none"/>
        </w:rPr>
        <w:t>th</w:t>
      </w:r>
      <w:r w:rsidRPr="00FE19C3">
        <w:rPr>
          <w:rFonts w:asciiTheme="majorHAnsi" w:eastAsiaTheme="minorEastAsia" w:hAnsiTheme="majorHAnsi" w:cs="Times New Roman"/>
          <w:kern w:val="0"/>
          <w:sz w:val="24"/>
          <w:szCs w:val="24"/>
          <w14:ligatures w14:val="none"/>
        </w:rPr>
        <w:t xml:space="preserve"> February 2024 at 7.30pm</w:t>
      </w:r>
    </w:p>
    <w:p w14:paraId="6274A9C7" w14:textId="77777777" w:rsidR="00DD7A50" w:rsidRPr="00FE19C3" w:rsidRDefault="00DD7A50" w:rsidP="00DD7A50">
      <w:pPr>
        <w:spacing w:after="0" w:line="240" w:lineRule="auto"/>
        <w:rPr>
          <w:rFonts w:asciiTheme="majorHAnsi" w:eastAsiaTheme="minorEastAsia" w:hAnsiTheme="majorHAnsi"/>
          <w:kern w:val="0"/>
          <w:sz w:val="24"/>
          <w:szCs w:val="24"/>
          <w14:ligatures w14:val="none"/>
        </w:rPr>
      </w:pPr>
    </w:p>
    <w:p w14:paraId="30A22404" w14:textId="77777777" w:rsidR="00DD7A50" w:rsidRPr="00FE19C3" w:rsidRDefault="00DD7A50" w:rsidP="00DD7A50">
      <w:pPr>
        <w:rPr>
          <w:rFonts w:asciiTheme="majorHAnsi" w:hAnsiTheme="majorHAnsi"/>
          <w:kern w:val="0"/>
          <w:sz w:val="24"/>
          <w:szCs w:val="24"/>
          <w14:ligatures w14:val="none"/>
        </w:rPr>
      </w:pPr>
      <w:r w:rsidRPr="00FE19C3">
        <w:rPr>
          <w:rFonts w:asciiTheme="majorHAnsi" w:hAnsiTheme="majorHAnsi"/>
          <w:kern w:val="0"/>
          <w:sz w:val="24"/>
          <w:szCs w:val="24"/>
          <w14:ligatures w14:val="none"/>
        </w:rPr>
        <w:t>The meeting closed at 9.40pm</w:t>
      </w:r>
    </w:p>
    <w:p w14:paraId="574C766F" w14:textId="77777777" w:rsidR="00DD7A50" w:rsidRPr="00FE19C3" w:rsidRDefault="00DD7A50" w:rsidP="00DD7A50">
      <w:pPr>
        <w:rPr>
          <w:rFonts w:asciiTheme="majorHAnsi" w:eastAsiaTheme="minorEastAsia" w:hAnsiTheme="majorHAnsi" w:cs="Times New Roman"/>
          <w:kern w:val="0"/>
          <w:sz w:val="24"/>
          <w:szCs w:val="24"/>
          <w:vertAlign w:val="superscript"/>
          <w14:ligatures w14:val="none"/>
        </w:rPr>
      </w:pPr>
      <w:r w:rsidRPr="00FE19C3">
        <w:rPr>
          <w:kern w:val="0"/>
          <w:sz w:val="24"/>
          <w:szCs w:val="24"/>
          <w14:ligatures w14:val="none"/>
        </w:rPr>
        <w:t xml:space="preserve">Minutes Agreed……………………….………………………………………………… </w:t>
      </w:r>
      <w:r w:rsidRPr="00FE19C3">
        <w:rPr>
          <w:rFonts w:asciiTheme="majorHAnsi" w:eastAsiaTheme="minorEastAsia" w:hAnsiTheme="majorHAnsi" w:cs="Times New Roman"/>
          <w:kern w:val="0"/>
          <w:sz w:val="24"/>
          <w:szCs w:val="24"/>
          <w14:ligatures w14:val="none"/>
        </w:rPr>
        <w:t>12</w:t>
      </w:r>
      <w:r w:rsidRPr="00FE19C3">
        <w:rPr>
          <w:rFonts w:asciiTheme="majorHAnsi" w:eastAsiaTheme="minorEastAsia" w:hAnsiTheme="majorHAnsi" w:cs="Times New Roman"/>
          <w:kern w:val="0"/>
          <w:sz w:val="24"/>
          <w:szCs w:val="24"/>
          <w:vertAlign w:val="superscript"/>
          <w14:ligatures w14:val="none"/>
        </w:rPr>
        <w:t>th</w:t>
      </w:r>
      <w:r w:rsidRPr="00FE19C3">
        <w:rPr>
          <w:rFonts w:asciiTheme="majorHAnsi" w:eastAsiaTheme="minorEastAsia" w:hAnsiTheme="majorHAnsi" w:cs="Times New Roman"/>
          <w:kern w:val="0"/>
          <w:sz w:val="24"/>
          <w:szCs w:val="24"/>
          <w14:ligatures w14:val="none"/>
        </w:rPr>
        <w:t xml:space="preserve"> February 2024</w:t>
      </w:r>
    </w:p>
    <w:p w14:paraId="26B04E51"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lastRenderedPageBreak/>
        <w:t>Dear Marion</w:t>
      </w:r>
      <w:r w:rsidRPr="00255CC2">
        <w:rPr>
          <w:rFonts w:ascii="Arial" w:eastAsia="Times New Roman" w:hAnsi="Arial" w:cs="Arial"/>
          <w:color w:val="222222"/>
          <w:kern w:val="0"/>
          <w:sz w:val="24"/>
          <w:szCs w:val="24"/>
          <w:lang w:eastAsia="en-GB"/>
          <w14:ligatures w14:val="none"/>
        </w:rPr>
        <w:br/>
        <w:t>Apologies for not having responded sooner to the PCs council request re parking.</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These are our views re the current parking situation:</w:t>
      </w:r>
      <w:r w:rsidRPr="00255CC2">
        <w:rPr>
          <w:rFonts w:ascii="Arial" w:eastAsia="Times New Roman" w:hAnsi="Arial" w:cs="Arial"/>
          <w:color w:val="222222"/>
          <w:kern w:val="0"/>
          <w:sz w:val="24"/>
          <w:szCs w:val="24"/>
          <w:lang w:eastAsia="en-GB"/>
          <w14:ligatures w14:val="none"/>
        </w:rPr>
        <w:br/>
        <w:t>1. It would be good to identify if there are any bylaws which could be enforced re parking before doing anything at all. Ensure a bylaw covers the entire village. If there are bylaws then parking restrictions could be enforced and managed throughout the lane and village, if not then doing anything may be pointless.</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2. Putting white lines at the top end of Silvergate lane will be ineffective as:</w:t>
      </w:r>
      <w:r w:rsidRPr="00255CC2">
        <w:rPr>
          <w:rFonts w:ascii="Arial" w:eastAsia="Times New Roman" w:hAnsi="Arial" w:cs="Arial"/>
          <w:color w:val="222222"/>
          <w:kern w:val="0"/>
          <w:sz w:val="24"/>
          <w:szCs w:val="24"/>
          <w:lang w:eastAsia="en-GB"/>
          <w14:ligatures w14:val="none"/>
        </w:rPr>
        <w:br/>
        <w:t>   a) people don't bother with white lines and still park on them</w:t>
      </w:r>
      <w:r w:rsidRPr="00255CC2">
        <w:rPr>
          <w:rFonts w:ascii="Arial" w:eastAsia="Times New Roman" w:hAnsi="Arial" w:cs="Arial"/>
          <w:color w:val="222222"/>
          <w:kern w:val="0"/>
          <w:sz w:val="24"/>
          <w:szCs w:val="24"/>
          <w:lang w:eastAsia="en-GB"/>
          <w14:ligatures w14:val="none"/>
        </w:rPr>
        <w:br/>
        <w:t>   b) white lines will get covered with mud and not be seen</w:t>
      </w:r>
      <w:r w:rsidRPr="00255CC2">
        <w:rPr>
          <w:rFonts w:ascii="Arial" w:eastAsia="Times New Roman" w:hAnsi="Arial" w:cs="Arial"/>
          <w:color w:val="222222"/>
          <w:kern w:val="0"/>
          <w:sz w:val="24"/>
          <w:szCs w:val="24"/>
          <w:lang w:eastAsia="en-GB"/>
          <w14:ligatures w14:val="none"/>
        </w:rPr>
        <w:br/>
        <w:t>   c) if people do take notice they will just park beyond them and this will push people further down the lane into the village which would be worse.</w:t>
      </w:r>
      <w:r w:rsidRPr="00255CC2">
        <w:rPr>
          <w:rFonts w:ascii="Arial" w:eastAsia="Times New Roman" w:hAnsi="Arial" w:cs="Arial"/>
          <w:color w:val="222222"/>
          <w:kern w:val="0"/>
          <w:sz w:val="24"/>
          <w:szCs w:val="24"/>
          <w:lang w:eastAsia="en-GB"/>
          <w14:ligatures w14:val="none"/>
        </w:rPr>
        <w:br/>
        <w:t>   b) would need to be double yellow lines through out lane and village rather than white lines.</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3. There has been degradation to the verges all along the lane where visitors, delivery drivers and local residents go on the verges to pass each other, no one seems to like to reverse these days! Therefore suggestions would be:</w:t>
      </w:r>
      <w:r w:rsidRPr="00255CC2">
        <w:rPr>
          <w:rFonts w:ascii="Arial" w:eastAsia="Times New Roman" w:hAnsi="Arial" w:cs="Arial"/>
          <w:color w:val="222222"/>
          <w:kern w:val="0"/>
          <w:sz w:val="24"/>
          <w:szCs w:val="24"/>
          <w:lang w:eastAsia="en-GB"/>
          <w14:ligatures w14:val="none"/>
        </w:rPr>
        <w:br/>
        <w:t>   a) develop proper passing spaces.</w:t>
      </w:r>
      <w:r w:rsidRPr="00255CC2">
        <w:rPr>
          <w:rFonts w:ascii="Arial" w:eastAsia="Times New Roman" w:hAnsi="Arial" w:cs="Arial"/>
          <w:color w:val="222222"/>
          <w:kern w:val="0"/>
          <w:sz w:val="24"/>
          <w:szCs w:val="24"/>
          <w:lang w:eastAsia="en-GB"/>
          <w14:ligatures w14:val="none"/>
        </w:rPr>
        <w:br/>
        <w:t>   b) signpost them as passing spaces only</w:t>
      </w:r>
      <w:r w:rsidRPr="00255CC2">
        <w:rPr>
          <w:rFonts w:ascii="Arial" w:eastAsia="Times New Roman" w:hAnsi="Arial" w:cs="Arial"/>
          <w:color w:val="222222"/>
          <w:kern w:val="0"/>
          <w:sz w:val="24"/>
          <w:szCs w:val="24"/>
          <w:lang w:eastAsia="en-GB"/>
          <w14:ligatures w14:val="none"/>
        </w:rPr>
        <w:br/>
        <w:t>   c) the area to pass at field is rough so maybe farmer would be happy to level for passing</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4. Village signs have been suggested before but the current plastic signs are ugly and not environmentally friendly, it is a conservation village so not appropriate. Also highlighting it as a village may draw people down thinking parking may be available in the village.</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5. Delivery drivers and people passing through the village seem to go very fast at times. Which is a risk for the walkers and noisy for the residents whose houses are hard on the lane. Could an old Norfolk 'slow you down sign' be put up on the bend entering into the village.</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6. Current signs put up by the NT at end of the lane have moved people on further down past the cemetery. Could a sign go up at right angles just before the cemetery asking people not to park beyond as lane narrow and they will be blocking the lane for emergency and large farm vehicles. A rationale may make them think why it is a bad idea! May only be useful though if bylaw says can be enforced</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7. Rewilding the verges with lovely wild flower seeds would be fantastic but would people really be more considerate and not park or drive on them, we suspect not!</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8. Concert and event days are very problematic with parking but also the amount of vehicles passing through the village at speed. Could the NT / PC apply to have road closures and no parking signs put up on all entries into Silvergate on those days? I noticed this happened when going to Sandringham concerts this year.</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 xml:space="preserve">9. NT need to have no parking fee for those using car park for an hours dog walk, </w:t>
      </w:r>
      <w:r w:rsidRPr="00255CC2">
        <w:rPr>
          <w:rFonts w:ascii="Arial" w:eastAsia="Times New Roman" w:hAnsi="Arial" w:cs="Arial"/>
          <w:color w:val="222222"/>
          <w:kern w:val="0"/>
          <w:sz w:val="24"/>
          <w:szCs w:val="24"/>
          <w:lang w:eastAsia="en-GB"/>
          <w14:ligatures w14:val="none"/>
        </w:rPr>
        <w:lastRenderedPageBreak/>
        <w:t>people I have approached say they don't want to pay for car parking.</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10. Once decision made could a leaflet be put through all the residents doors to update them and ask for their consideration to not go on verges etc</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Our position is very clear that it is better to accept that the lane is used and muddy at the top but we do not want the problem moved down beyond the cemetery into the village. That nothing can be enforced unless there is a bylaw.</w:t>
      </w:r>
      <w:r w:rsidRPr="00255CC2">
        <w:rPr>
          <w:rFonts w:ascii="Arial" w:eastAsia="Times New Roman" w:hAnsi="Arial" w:cs="Arial"/>
          <w:color w:val="222222"/>
          <w:kern w:val="0"/>
          <w:sz w:val="24"/>
          <w:szCs w:val="24"/>
          <w:lang w:eastAsia="en-GB"/>
          <w14:ligatures w14:val="none"/>
        </w:rPr>
        <w:br/>
      </w:r>
      <w:r w:rsidRPr="00255CC2">
        <w:rPr>
          <w:rFonts w:ascii="Arial" w:eastAsia="Times New Roman" w:hAnsi="Arial" w:cs="Arial"/>
          <w:color w:val="222222"/>
          <w:kern w:val="0"/>
          <w:sz w:val="24"/>
          <w:szCs w:val="24"/>
          <w:lang w:eastAsia="en-GB"/>
          <w14:ligatures w14:val="none"/>
        </w:rPr>
        <w:br/>
        <w:t>I hope our views maybe helpful. Do not hesitate to contact us if you would like further information.</w:t>
      </w:r>
    </w:p>
    <w:p w14:paraId="54B9306C" w14:textId="77777777" w:rsidR="00B102F5" w:rsidRDefault="00B102F5" w:rsidP="00B102F5">
      <w:pPr>
        <w:jc w:val="center"/>
      </w:pPr>
      <w:r>
        <w:rPr>
          <w:noProof/>
        </w:rPr>
        <w:drawing>
          <wp:inline distT="0" distB="0" distL="0" distR="0" wp14:anchorId="1EA1B18B" wp14:editId="3C24D81F">
            <wp:extent cx="876300" cy="438150"/>
            <wp:effectExtent l="0" t="0" r="0" b="0"/>
            <wp:docPr id="20291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5F838583" w14:textId="77777777" w:rsidR="00B102F5" w:rsidRDefault="00B102F5" w:rsidP="00B102F5">
      <w:pPr>
        <w:jc w:val="center"/>
      </w:pPr>
    </w:p>
    <w:p w14:paraId="53A5CA1B"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Good afternoon Marion</w:t>
      </w:r>
    </w:p>
    <w:p w14:paraId="1A474DA5"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p>
    <w:p w14:paraId="3C7A72A2"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It is some while since you posted the message through our door for comments on the parking in Silvergate Lane.</w:t>
      </w:r>
    </w:p>
    <w:p w14:paraId="408C7377"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p>
    <w:p w14:paraId="67366210"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My apologies for not getting back sooner.</w:t>
      </w:r>
    </w:p>
    <w:p w14:paraId="2C5CE4BE"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p>
    <w:p w14:paraId="02C01A34"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I think the situation has improved a little this year. The signs that were put up and reminders from locals to not park in the area have helped. The danger has been that people park further down the lane on bends and in the passing places, which is more hazardous.</w:t>
      </w:r>
    </w:p>
    <w:p w14:paraId="1EB9F3D1"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p>
    <w:p w14:paraId="5ECB51DF"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I go to the Sandringham estate a lot with work and in areas where they do not want people to park, they put posts along the road with no parking symbols on them spaced at a distance that a car could not park between.</w:t>
      </w:r>
    </w:p>
    <w:p w14:paraId="3910CAA7"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p>
    <w:p w14:paraId="543B3F0F"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Times New Roman" w:eastAsia="Times New Roman" w:hAnsi="Times New Roman" w:cs="Times New Roman"/>
          <w:kern w:val="0"/>
          <w:sz w:val="24"/>
          <w:szCs w:val="24"/>
          <w:lang w:eastAsia="en-GB"/>
          <w14:ligatures w14:val="none"/>
        </w:rPr>
        <w:t>The worst time is usually at weekends and bank holidays when people do not want to pay to go to Blickling Hall or they are on the Park run. If a flyer could be produced informing people of the dangers of parking in the lane due to access for residents and emergency vehicles access then that might deter them in the future. Would need volunteers to place them on the vehicles found in the area.</w:t>
      </w:r>
    </w:p>
    <w:p w14:paraId="7FEF0CD8" w14:textId="77777777" w:rsidR="00B102F5" w:rsidRDefault="00B102F5" w:rsidP="00B102F5">
      <w:pPr>
        <w:jc w:val="center"/>
      </w:pPr>
      <w:r>
        <w:rPr>
          <w:noProof/>
        </w:rPr>
        <w:drawing>
          <wp:inline distT="0" distB="0" distL="0" distR="0" wp14:anchorId="6C83E0B2" wp14:editId="1A4FF8CA">
            <wp:extent cx="876300" cy="438150"/>
            <wp:effectExtent l="0" t="0" r="0" b="0"/>
            <wp:docPr id="1646297834" name="Picture 164629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10CCB7FA" w14:textId="77777777" w:rsidR="00B102F5" w:rsidRDefault="00B102F5" w:rsidP="00B102F5">
      <w:pPr>
        <w:rPr>
          <w:rFonts w:ascii="Arial" w:hAnsi="Arial" w:cs="Arial"/>
          <w:color w:val="222222"/>
          <w:shd w:val="clear" w:color="auto" w:fill="FFFFFF"/>
        </w:rPr>
      </w:pPr>
    </w:p>
    <w:p w14:paraId="18BAAEE4" w14:textId="77777777" w:rsidR="00B102F5" w:rsidRDefault="00B102F5" w:rsidP="00B102F5">
      <w:pPr>
        <w:rPr>
          <w:rFonts w:ascii="Arial" w:hAnsi="Arial" w:cs="Arial"/>
          <w:color w:val="222222"/>
          <w:shd w:val="clear" w:color="auto" w:fill="FFFFFF"/>
        </w:rPr>
      </w:pPr>
    </w:p>
    <w:p w14:paraId="4CD415BA" w14:textId="77777777" w:rsidR="00B102F5" w:rsidRDefault="00B102F5" w:rsidP="00B102F5">
      <w:pPr>
        <w:rPr>
          <w:rFonts w:ascii="Arial" w:hAnsi="Arial" w:cs="Arial"/>
          <w:color w:val="222222"/>
          <w:shd w:val="clear" w:color="auto" w:fill="FFFFFF"/>
        </w:rPr>
      </w:pPr>
      <w:r>
        <w:rPr>
          <w:rFonts w:ascii="Arial" w:hAnsi="Arial" w:cs="Arial"/>
          <w:color w:val="222222"/>
          <w:shd w:val="clear" w:color="auto" w:fill="FFFFFF"/>
        </w:rPr>
        <w:t xml:space="preserve">Hi Marion Just another thought to consider. On my way home along the A140 just before you get to the 50 mph zone near </w:t>
      </w:r>
      <w:proofErr w:type="spellStart"/>
      <w:r>
        <w:rPr>
          <w:rFonts w:ascii="Arial" w:hAnsi="Arial" w:cs="Arial"/>
          <w:color w:val="222222"/>
          <w:shd w:val="clear" w:color="auto" w:fill="FFFFFF"/>
        </w:rPr>
        <w:t>Hevingham</w:t>
      </w:r>
      <w:proofErr w:type="spellEnd"/>
      <w:r>
        <w:rPr>
          <w:rFonts w:ascii="Arial" w:hAnsi="Arial" w:cs="Arial"/>
          <w:color w:val="222222"/>
          <w:shd w:val="clear" w:color="auto" w:fill="FFFFFF"/>
        </w:rPr>
        <w:t xml:space="preserve"> there has been a low level white chain link fence that has been put up as you go through the wooded area to stop people parking on the side of the road.</w:t>
      </w:r>
      <w:r w:rsidRPr="00255CC2">
        <w:rPr>
          <w:noProof/>
        </w:rPr>
        <w:t xml:space="preserve"> </w:t>
      </w:r>
    </w:p>
    <w:p w14:paraId="7F52638C" w14:textId="77777777" w:rsidR="00B102F5" w:rsidRDefault="00B102F5" w:rsidP="00B102F5">
      <w:pPr>
        <w:spacing w:after="0" w:line="240" w:lineRule="auto"/>
        <w:jc w:val="center"/>
        <w:rPr>
          <w:rFonts w:ascii="Arial" w:eastAsia="Times New Roman" w:hAnsi="Arial" w:cs="Arial"/>
          <w:color w:val="222222"/>
          <w:kern w:val="0"/>
          <w:sz w:val="24"/>
          <w:szCs w:val="24"/>
          <w:shd w:val="clear" w:color="auto" w:fill="FFFFFF"/>
          <w:lang w:eastAsia="en-GB"/>
          <w14:ligatures w14:val="none"/>
        </w:rPr>
      </w:pPr>
      <w:r>
        <w:rPr>
          <w:noProof/>
        </w:rPr>
        <w:drawing>
          <wp:inline distT="0" distB="0" distL="0" distR="0" wp14:anchorId="0908150F" wp14:editId="161C925B">
            <wp:extent cx="876300" cy="438150"/>
            <wp:effectExtent l="0" t="0" r="0" b="0"/>
            <wp:docPr id="112545786" name="Picture 11254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16C1F00B" w14:textId="77777777" w:rsidR="00B102F5" w:rsidRDefault="00B102F5" w:rsidP="00B102F5">
      <w:pPr>
        <w:spacing w:after="0" w:line="240" w:lineRule="auto"/>
        <w:rPr>
          <w:rFonts w:ascii="Arial" w:eastAsia="Times New Roman" w:hAnsi="Arial" w:cs="Arial"/>
          <w:color w:val="222222"/>
          <w:kern w:val="0"/>
          <w:sz w:val="24"/>
          <w:szCs w:val="24"/>
          <w:shd w:val="clear" w:color="auto" w:fill="FFFFFF"/>
          <w:lang w:eastAsia="en-GB"/>
          <w14:ligatures w14:val="none"/>
        </w:rPr>
      </w:pPr>
    </w:p>
    <w:p w14:paraId="292284FA" w14:textId="77777777" w:rsidR="00B102F5" w:rsidRDefault="00B102F5" w:rsidP="00B102F5">
      <w:pPr>
        <w:spacing w:after="0" w:line="240" w:lineRule="auto"/>
        <w:rPr>
          <w:rFonts w:ascii="Arial" w:eastAsia="Times New Roman" w:hAnsi="Arial" w:cs="Arial"/>
          <w:color w:val="222222"/>
          <w:kern w:val="0"/>
          <w:sz w:val="24"/>
          <w:szCs w:val="24"/>
          <w:shd w:val="clear" w:color="auto" w:fill="FFFFFF"/>
          <w:lang w:eastAsia="en-GB"/>
          <w14:ligatures w14:val="none"/>
        </w:rPr>
      </w:pPr>
    </w:p>
    <w:p w14:paraId="2C544064" w14:textId="77777777" w:rsidR="00B102F5" w:rsidRPr="00255CC2" w:rsidRDefault="00B102F5" w:rsidP="00B102F5">
      <w:pPr>
        <w:spacing w:after="0" w:line="240" w:lineRule="auto"/>
        <w:rPr>
          <w:rFonts w:ascii="Times New Roman" w:eastAsia="Times New Roman" w:hAnsi="Times New Roman" w:cs="Times New Roman"/>
          <w:kern w:val="0"/>
          <w:sz w:val="24"/>
          <w:szCs w:val="24"/>
          <w:lang w:eastAsia="en-GB"/>
          <w14:ligatures w14:val="none"/>
        </w:rPr>
      </w:pPr>
      <w:r w:rsidRPr="00255CC2">
        <w:rPr>
          <w:rFonts w:ascii="Arial" w:eastAsia="Times New Roman" w:hAnsi="Arial" w:cs="Arial"/>
          <w:color w:val="222222"/>
          <w:kern w:val="0"/>
          <w:sz w:val="24"/>
          <w:szCs w:val="24"/>
          <w:shd w:val="clear" w:color="auto" w:fill="FFFFFF"/>
          <w:lang w:eastAsia="en-GB"/>
          <w14:ligatures w14:val="none"/>
        </w:rPr>
        <w:t>Dear Parish Council,</w:t>
      </w:r>
    </w:p>
    <w:p w14:paraId="37370070"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5418A6CC"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The parking situation at the beginning of Silvergate Lane is becoming intolerable and I think some action now needs to be taken.</w:t>
      </w:r>
    </w:p>
    <w:p w14:paraId="50C3BF58"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009067A4"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Unfortunately, the current </w:t>
      </w:r>
      <w:proofErr w:type="spellStart"/>
      <w:r w:rsidRPr="00255CC2">
        <w:rPr>
          <w:rFonts w:ascii="Arial" w:eastAsia="Times New Roman" w:hAnsi="Arial" w:cs="Arial"/>
          <w:color w:val="222222"/>
          <w:kern w:val="0"/>
          <w:sz w:val="24"/>
          <w:szCs w:val="24"/>
          <w:lang w:eastAsia="en-GB"/>
          <w14:ligatures w14:val="none"/>
        </w:rPr>
        <w:t>sitution</w:t>
      </w:r>
      <w:proofErr w:type="spellEnd"/>
      <w:r w:rsidRPr="00255CC2">
        <w:rPr>
          <w:rFonts w:ascii="Arial" w:eastAsia="Times New Roman" w:hAnsi="Arial" w:cs="Arial"/>
          <w:color w:val="222222"/>
          <w:kern w:val="0"/>
          <w:sz w:val="24"/>
          <w:szCs w:val="24"/>
          <w:lang w:eastAsia="en-GB"/>
          <w14:ligatures w14:val="none"/>
        </w:rPr>
        <w:t xml:space="preserve"> is solely caused by visitors to the National Trust estate, so responsibility needs to be borne by the National Trust too. It is no longer acceptable for the Trust to deny liability. </w:t>
      </w:r>
    </w:p>
    <w:p w14:paraId="3EE4BBCC"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680543F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As a result of parking along the Lane, verges and wild flora have been damaged and eroded; residents are put at an increased risk of collision by the volume of parked vehicles - the most I have counted this season has been 23 cars, all parked in a solid line from the start of the lane to past the </w:t>
      </w:r>
      <w:proofErr w:type="spellStart"/>
      <w:r w:rsidRPr="00255CC2">
        <w:rPr>
          <w:rFonts w:ascii="Arial" w:eastAsia="Times New Roman" w:hAnsi="Arial" w:cs="Arial"/>
          <w:color w:val="222222"/>
          <w:kern w:val="0"/>
          <w:sz w:val="24"/>
          <w:szCs w:val="24"/>
          <w:lang w:eastAsia="en-GB"/>
          <w14:ligatures w14:val="none"/>
        </w:rPr>
        <w:t>Cemetary</w:t>
      </w:r>
      <w:proofErr w:type="spellEnd"/>
      <w:r w:rsidRPr="00255CC2">
        <w:rPr>
          <w:rFonts w:ascii="Arial" w:eastAsia="Times New Roman" w:hAnsi="Arial" w:cs="Arial"/>
          <w:color w:val="222222"/>
          <w:kern w:val="0"/>
          <w:sz w:val="24"/>
          <w:szCs w:val="24"/>
          <w:lang w:eastAsia="en-GB"/>
          <w14:ligatures w14:val="none"/>
        </w:rPr>
        <w:t xml:space="preserve"> - in such a case, this leaves no room to pass if a vehicle from the opposite direction is encountered; I have encountered vehicles attempting 3-point turns in the lane and increased levels of traffic through the village looking for either a parking space or a turning spot.</w:t>
      </w:r>
    </w:p>
    <w:p w14:paraId="2D0C811E"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53C22C7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We all, as residents, accept Silvergate Lane is an official highway. However, it has always been a relatively quiet lane for walkers and cyclists to enjoy in tandem </w:t>
      </w:r>
      <w:proofErr w:type="spellStart"/>
      <w:r w:rsidRPr="00255CC2">
        <w:rPr>
          <w:rFonts w:ascii="Arial" w:eastAsia="Times New Roman" w:hAnsi="Arial" w:cs="Arial"/>
          <w:color w:val="222222"/>
          <w:kern w:val="0"/>
          <w:sz w:val="24"/>
          <w:szCs w:val="24"/>
          <w:lang w:eastAsia="en-GB"/>
          <w14:ligatures w14:val="none"/>
        </w:rPr>
        <w:t>withthe</w:t>
      </w:r>
      <w:proofErr w:type="spellEnd"/>
      <w:r w:rsidRPr="00255CC2">
        <w:rPr>
          <w:rFonts w:ascii="Arial" w:eastAsia="Times New Roman" w:hAnsi="Arial" w:cs="Arial"/>
          <w:color w:val="222222"/>
          <w:kern w:val="0"/>
          <w:sz w:val="24"/>
          <w:szCs w:val="24"/>
          <w:lang w:eastAsia="en-GB"/>
          <w14:ligatures w14:val="none"/>
        </w:rPr>
        <w:t xml:space="preserve"> cars. The volume of traffic is putting these activities at jeopardy too.</w:t>
      </w:r>
    </w:p>
    <w:p w14:paraId="5B2FF55E"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59E4FCD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The obvious and most recent phenomenon has been the increased parking on verges further down Silvergate Lane this Summer. It is obvious the damage that has been caused by cars parking on the verges. Grass has been eroded, hedges damaged. </w:t>
      </w:r>
    </w:p>
    <w:p w14:paraId="40C41726"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3DB8E73E"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The National Trust's own ethos says, "... </w:t>
      </w:r>
      <w:r w:rsidRPr="00255CC2">
        <w:rPr>
          <w:rFonts w:ascii="Arial" w:eastAsia="Times New Roman" w:hAnsi="Arial" w:cs="Arial"/>
          <w:i/>
          <w:iCs/>
          <w:color w:val="222222"/>
          <w:kern w:val="0"/>
          <w:sz w:val="24"/>
          <w:szCs w:val="24"/>
          <w:lang w:eastAsia="en-GB"/>
          <w14:ligatures w14:val="none"/>
        </w:rPr>
        <w:t>We look after special places for ever, for everyone. We value the positive impact they have on people’s lives and, through their conservation, ensure future generations can enjoy them too</w:t>
      </w:r>
      <w:r w:rsidRPr="00255CC2">
        <w:rPr>
          <w:rFonts w:ascii="Arial" w:eastAsia="Times New Roman" w:hAnsi="Arial" w:cs="Arial"/>
          <w:color w:val="222222"/>
          <w:kern w:val="0"/>
          <w:sz w:val="24"/>
          <w:szCs w:val="24"/>
          <w:lang w:eastAsia="en-GB"/>
          <w14:ligatures w14:val="none"/>
        </w:rPr>
        <w:t>" and "... </w:t>
      </w:r>
      <w:r w:rsidRPr="00255CC2">
        <w:rPr>
          <w:rFonts w:ascii="Arial" w:eastAsia="Times New Roman" w:hAnsi="Arial" w:cs="Arial"/>
          <w:i/>
          <w:iCs/>
          <w:color w:val="222222"/>
          <w:kern w:val="0"/>
          <w:sz w:val="24"/>
          <w:szCs w:val="24"/>
          <w:lang w:eastAsia="en-GB"/>
          <w14:ligatures w14:val="none"/>
        </w:rPr>
        <w:t>take a far-sighted approach to overcome the challenges they face. We behave in a sustainable way, reducing our own environmental impact</w:t>
      </w:r>
      <w:r w:rsidRPr="00255CC2">
        <w:rPr>
          <w:rFonts w:ascii="Arial" w:eastAsia="Times New Roman" w:hAnsi="Arial" w:cs="Arial"/>
          <w:color w:val="222222"/>
          <w:kern w:val="0"/>
          <w:sz w:val="24"/>
          <w:szCs w:val="24"/>
          <w:lang w:eastAsia="en-GB"/>
          <w14:ligatures w14:val="none"/>
        </w:rPr>
        <w:t>."</w:t>
      </w:r>
    </w:p>
    <w:p w14:paraId="798C189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If these are indeed the Trusts true beliefs, now is the time to engage and conceive of some potential solutions to the parking </w:t>
      </w:r>
      <w:proofErr w:type="spellStart"/>
      <w:r w:rsidRPr="00255CC2">
        <w:rPr>
          <w:rFonts w:ascii="Arial" w:eastAsia="Times New Roman" w:hAnsi="Arial" w:cs="Arial"/>
          <w:color w:val="222222"/>
          <w:kern w:val="0"/>
          <w:sz w:val="24"/>
          <w:szCs w:val="24"/>
          <w:lang w:eastAsia="en-GB"/>
          <w14:ligatures w14:val="none"/>
        </w:rPr>
        <w:t>conunrum</w:t>
      </w:r>
      <w:proofErr w:type="spellEnd"/>
      <w:r w:rsidRPr="00255CC2">
        <w:rPr>
          <w:rFonts w:ascii="Arial" w:eastAsia="Times New Roman" w:hAnsi="Arial" w:cs="Arial"/>
          <w:color w:val="222222"/>
          <w:kern w:val="0"/>
          <w:sz w:val="24"/>
          <w:szCs w:val="24"/>
          <w:lang w:eastAsia="en-GB"/>
          <w14:ligatures w14:val="none"/>
        </w:rPr>
        <w:t xml:space="preserve"> to conserve the verges, the flora, the </w:t>
      </w:r>
      <w:proofErr w:type="spellStart"/>
      <w:r w:rsidRPr="00255CC2">
        <w:rPr>
          <w:rFonts w:ascii="Arial" w:eastAsia="Times New Roman" w:hAnsi="Arial" w:cs="Arial"/>
          <w:color w:val="222222"/>
          <w:kern w:val="0"/>
          <w:sz w:val="24"/>
          <w:szCs w:val="24"/>
          <w:lang w:eastAsia="en-GB"/>
          <w14:ligatures w14:val="none"/>
        </w:rPr>
        <w:t>tranquility</w:t>
      </w:r>
      <w:proofErr w:type="spellEnd"/>
      <w:r w:rsidRPr="00255CC2">
        <w:rPr>
          <w:rFonts w:ascii="Arial" w:eastAsia="Times New Roman" w:hAnsi="Arial" w:cs="Arial"/>
          <w:color w:val="222222"/>
          <w:kern w:val="0"/>
          <w:sz w:val="24"/>
          <w:szCs w:val="24"/>
          <w:lang w:eastAsia="en-GB"/>
          <w14:ligatures w14:val="none"/>
        </w:rPr>
        <w:t xml:space="preserve"> in order to conserve the Blickling Estate for everyone, including the residents!</w:t>
      </w:r>
    </w:p>
    <w:p w14:paraId="0E97C48E"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6F5C2684"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In my own opinion, a good start would be to repair the verges along the lane, taping off sections with signs as to why this remedial work has had to take place. This would act as a </w:t>
      </w:r>
      <w:proofErr w:type="spellStart"/>
      <w:r w:rsidRPr="00255CC2">
        <w:rPr>
          <w:rFonts w:ascii="Arial" w:eastAsia="Times New Roman" w:hAnsi="Arial" w:cs="Arial"/>
          <w:color w:val="222222"/>
          <w:kern w:val="0"/>
          <w:sz w:val="24"/>
          <w:szCs w:val="24"/>
          <w:lang w:eastAsia="en-GB"/>
          <w14:ligatures w14:val="none"/>
        </w:rPr>
        <w:t>visibile</w:t>
      </w:r>
      <w:proofErr w:type="spellEnd"/>
      <w:r w:rsidRPr="00255CC2">
        <w:rPr>
          <w:rFonts w:ascii="Arial" w:eastAsia="Times New Roman" w:hAnsi="Arial" w:cs="Arial"/>
          <w:color w:val="222222"/>
          <w:kern w:val="0"/>
          <w:sz w:val="24"/>
          <w:szCs w:val="24"/>
          <w:lang w:eastAsia="en-GB"/>
          <w14:ligatures w14:val="none"/>
        </w:rPr>
        <w:t xml:space="preserve"> sign that the action of people parking their vehicles along the lane has a detrimental impact that needs to be repaired!</w:t>
      </w:r>
    </w:p>
    <w:p w14:paraId="3D3E993A"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258928E7"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The beginning of Silvergate Lane poses more problems. </w:t>
      </w:r>
    </w:p>
    <w:p w14:paraId="19F2EFCD"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Lining the lane with fallen logs/trunks on both sides is the obvious solution. </w:t>
      </w:r>
    </w:p>
    <w:p w14:paraId="17E642B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A cheaper alternative would be to cone the entire section. I regularly see the front of Blickling House coned-off, so why not the Lane too?</w:t>
      </w:r>
    </w:p>
    <w:p w14:paraId="77997B7B"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 For 'Park-Runners' who only visit temporarily for the running on Saturday mornings, I understand their reluctance to pay £5 for a short stay - their parking can be tolerated, but only acts to further damage the lane and show a visible poor precedent </w:t>
      </w:r>
      <w:r w:rsidRPr="00255CC2">
        <w:rPr>
          <w:rFonts w:ascii="Arial" w:eastAsia="Times New Roman" w:hAnsi="Arial" w:cs="Arial"/>
          <w:color w:val="222222"/>
          <w:kern w:val="0"/>
          <w:sz w:val="24"/>
          <w:szCs w:val="24"/>
          <w:lang w:eastAsia="en-GB"/>
          <w14:ligatures w14:val="none"/>
        </w:rPr>
        <w:lastRenderedPageBreak/>
        <w:t xml:space="preserve">for others looking for somewhere to park. What I cannot understand is the Trust's reluctance to offer them a reduced parking rate for the short stay. Is it not </w:t>
      </w:r>
      <w:proofErr w:type="spellStart"/>
      <w:r w:rsidRPr="00255CC2">
        <w:rPr>
          <w:rFonts w:ascii="Arial" w:eastAsia="Times New Roman" w:hAnsi="Arial" w:cs="Arial"/>
          <w:color w:val="222222"/>
          <w:kern w:val="0"/>
          <w:sz w:val="24"/>
          <w:szCs w:val="24"/>
          <w:lang w:eastAsia="en-GB"/>
          <w14:ligatures w14:val="none"/>
        </w:rPr>
        <w:t>possibe</w:t>
      </w:r>
      <w:proofErr w:type="spellEnd"/>
      <w:r w:rsidRPr="00255CC2">
        <w:rPr>
          <w:rFonts w:ascii="Arial" w:eastAsia="Times New Roman" w:hAnsi="Arial" w:cs="Arial"/>
          <w:color w:val="222222"/>
          <w:kern w:val="0"/>
          <w:sz w:val="24"/>
          <w:szCs w:val="24"/>
          <w:lang w:eastAsia="en-GB"/>
          <w14:ligatures w14:val="none"/>
        </w:rPr>
        <w:t xml:space="preserve"> in this isolated case to open up one of the overflow car parks specifically for the Park Runners, policed by their own volunteers?</w:t>
      </w:r>
    </w:p>
    <w:p w14:paraId="56230F3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Graduated parking charges for shorter stays instead of a flat-rate charge to encourage people to use the official car parks. This surely has the result of attracting increased revenue for the Trust merely by taking a more flexible approach to parking charges!</w:t>
      </w:r>
    </w:p>
    <w:p w14:paraId="1A0AF890"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31EE6868"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I hope this can be of some use to you when approaching this issue with the National Trust.</w:t>
      </w:r>
    </w:p>
    <w:p w14:paraId="22282B2F" w14:textId="77777777" w:rsidR="00B102F5" w:rsidRDefault="00B102F5" w:rsidP="00B102F5">
      <w:pPr>
        <w:jc w:val="center"/>
      </w:pPr>
      <w:r>
        <w:rPr>
          <w:noProof/>
        </w:rPr>
        <w:drawing>
          <wp:inline distT="0" distB="0" distL="0" distR="0" wp14:anchorId="61275F7C" wp14:editId="3E86FB41">
            <wp:extent cx="876300" cy="438150"/>
            <wp:effectExtent l="0" t="0" r="0" b="0"/>
            <wp:docPr id="1892320060" name="Picture 189232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7A0D75E6" w14:textId="77777777" w:rsidR="00B102F5" w:rsidRDefault="00B102F5" w:rsidP="00B102F5">
      <w:pPr>
        <w:rPr>
          <w:rFonts w:ascii="Arial" w:hAnsi="Arial" w:cs="Arial"/>
          <w:color w:val="222222"/>
          <w:shd w:val="clear" w:color="auto" w:fill="FFFFFF"/>
        </w:rPr>
      </w:pPr>
      <w:r>
        <w:rPr>
          <w:rFonts w:ascii="Arial" w:hAnsi="Arial" w:cs="Arial"/>
          <w:color w:val="222222"/>
          <w:shd w:val="clear" w:color="auto" w:fill="FFFFFF"/>
        </w:rPr>
        <w:t>Hi,</w:t>
      </w:r>
      <w:r>
        <w:rPr>
          <w:rFonts w:ascii="Arial" w:hAnsi="Arial" w:cs="Arial"/>
          <w:color w:val="222222"/>
        </w:rPr>
        <w:br/>
      </w:r>
      <w:r>
        <w:rPr>
          <w:rFonts w:ascii="Arial" w:hAnsi="Arial" w:cs="Arial"/>
          <w:color w:val="222222"/>
          <w:shd w:val="clear" w:color="auto" w:fill="FFFFFF"/>
        </w:rPr>
        <w:t>Thanks for asking for the views of the residents - we appreciate your diligence in hand delivering and discussing the issue face to face.</w:t>
      </w:r>
      <w:r>
        <w:rPr>
          <w:rFonts w:ascii="Arial" w:hAnsi="Arial" w:cs="Arial"/>
          <w:color w:val="222222"/>
        </w:rPr>
        <w:br/>
      </w:r>
      <w:r>
        <w:rPr>
          <w:rFonts w:ascii="Arial" w:hAnsi="Arial" w:cs="Arial"/>
          <w:color w:val="222222"/>
          <w:shd w:val="clear" w:color="auto" w:fill="FFFFFF"/>
        </w:rPr>
        <w:t>We would like to see traffic cones and signage always put out to discourage antisocial parking prior to any major event at Blickling, such as the Show or concerts.</w:t>
      </w:r>
      <w:r>
        <w:rPr>
          <w:rFonts w:ascii="Arial" w:hAnsi="Arial" w:cs="Arial"/>
          <w:color w:val="222222"/>
        </w:rPr>
        <w:br/>
      </w:r>
      <w:r>
        <w:rPr>
          <w:rFonts w:ascii="Arial" w:hAnsi="Arial" w:cs="Arial"/>
          <w:color w:val="222222"/>
          <w:shd w:val="clear" w:color="auto" w:fill="FFFFFF"/>
        </w:rPr>
        <w:t>We understand many of the difficult facets of tackling this problem, when the bottom line seems to be that many car parkers simply do not care. I think the signs  are well-worded, but the fact is that people ignore them.</w:t>
      </w:r>
      <w:r>
        <w:rPr>
          <w:rFonts w:ascii="Arial" w:hAnsi="Arial" w:cs="Arial"/>
          <w:color w:val="222222"/>
        </w:rPr>
        <w:br/>
      </w:r>
      <w:r>
        <w:rPr>
          <w:rFonts w:ascii="Arial" w:hAnsi="Arial" w:cs="Arial"/>
          <w:color w:val="222222"/>
          <w:shd w:val="clear" w:color="auto" w:fill="FFFFFF"/>
        </w:rPr>
        <w:t>I really hope the NT will try further ways to resolve this problem, and that they will truly consider the impact it has on residents of Silvergate, as much as the degradation of the verges.</w:t>
      </w:r>
      <w:r>
        <w:rPr>
          <w:rFonts w:ascii="Arial" w:hAnsi="Arial" w:cs="Arial"/>
          <w:color w:val="222222"/>
        </w:rPr>
        <w:br/>
      </w:r>
      <w:r>
        <w:rPr>
          <w:rFonts w:ascii="Arial" w:hAnsi="Arial" w:cs="Arial"/>
          <w:color w:val="222222"/>
          <w:shd w:val="clear" w:color="auto" w:fill="FFFFFF"/>
        </w:rPr>
        <w:t>Thank you</w:t>
      </w:r>
    </w:p>
    <w:p w14:paraId="7170F1DC" w14:textId="77777777" w:rsidR="00B102F5" w:rsidRDefault="00B102F5" w:rsidP="00B102F5">
      <w:pPr>
        <w:rPr>
          <w:rFonts w:ascii="Arial" w:hAnsi="Arial" w:cs="Arial"/>
          <w:color w:val="222222"/>
          <w:shd w:val="clear" w:color="auto" w:fill="FFFFFF"/>
        </w:rPr>
      </w:pPr>
    </w:p>
    <w:p w14:paraId="14FB8820" w14:textId="77777777" w:rsidR="00B102F5" w:rsidRDefault="00B102F5" w:rsidP="00B102F5">
      <w:pPr>
        <w:jc w:val="center"/>
        <w:rPr>
          <w:noProof/>
        </w:rPr>
      </w:pPr>
      <w:r>
        <w:rPr>
          <w:rFonts w:ascii="Arial" w:hAnsi="Arial" w:cs="Arial"/>
          <w:color w:val="222222"/>
          <w:shd w:val="clear" w:color="auto" w:fill="FFFFFF"/>
        </w:rPr>
        <w:t>,</w:t>
      </w:r>
      <w:r w:rsidRPr="00255CC2">
        <w:rPr>
          <w:noProof/>
        </w:rPr>
        <w:t xml:space="preserve"> </w:t>
      </w:r>
      <w:r>
        <w:rPr>
          <w:noProof/>
        </w:rPr>
        <w:drawing>
          <wp:inline distT="0" distB="0" distL="0" distR="0" wp14:anchorId="5B61B2F8" wp14:editId="4E1BC370">
            <wp:extent cx="876300" cy="438150"/>
            <wp:effectExtent l="0" t="0" r="0" b="0"/>
            <wp:docPr id="169524083" name="Picture 16952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10A1E934"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Thank you for canvasing for opinions and suggestion regarding Silvergate Lane parking.</w:t>
      </w:r>
    </w:p>
    <w:p w14:paraId="2E7C1E7F"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w:t>
      </w:r>
    </w:p>
    <w:p w14:paraId="6AAAC739"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This is an awkward subject to consider as there does need to be legitimate parking for the church and graveyard. The problem is highlighted when vehicles are left protruding into the road or parked on both sides restricting reasonable access for cars and preventing access of larger emergency, service and agricultural vehicles I have noted that when attempts have been made to prevent parking between the church and graveyard the effect is to push vehicles along the road into the narrower section toward Silvergate restricting access far more than when no intervention has been made.</w:t>
      </w:r>
    </w:p>
    <w:p w14:paraId="34A9D4C9"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w:t>
      </w:r>
    </w:p>
    <w:p w14:paraId="7254FF41"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xml:space="preserve">I wonder if major positive impact would be achieved by allowing vehicles to park between the church and graveyard but making it obvious the legitimate reason would be for St Andrews and associated graveyard. The area could be cleared back to the highway boundary and made obvious for purpose, therefore not restricting the width of the carriageway. This is likely to be abused but would contain parking to the length </w:t>
      </w:r>
      <w:r w:rsidRPr="00255CC2">
        <w:rPr>
          <w:rFonts w:ascii="Arial" w:eastAsia="Times New Roman" w:hAnsi="Arial" w:cs="Arial"/>
          <w:color w:val="222222"/>
          <w:kern w:val="0"/>
          <w:sz w:val="24"/>
          <w:szCs w:val="24"/>
          <w:lang w:eastAsia="en-GB"/>
          <w14:ligatures w14:val="none"/>
        </w:rPr>
        <w:lastRenderedPageBreak/>
        <w:t>previously outlined. With the co-operation of the county council the opposite side of the road could be marked with lines to prevent parking</w:t>
      </w:r>
    </w:p>
    <w:p w14:paraId="41D15175" w14:textId="77777777" w:rsidR="00B102F5" w:rsidRDefault="00B102F5" w:rsidP="00B102F5">
      <w:pPr>
        <w:jc w:val="center"/>
        <w:rPr>
          <w:noProof/>
        </w:rPr>
      </w:pPr>
    </w:p>
    <w:p w14:paraId="162EBE43" w14:textId="77777777" w:rsidR="00B102F5" w:rsidRDefault="00B102F5" w:rsidP="00B102F5">
      <w:pPr>
        <w:jc w:val="center"/>
        <w:rPr>
          <w:noProof/>
        </w:rPr>
      </w:pPr>
      <w:r>
        <w:rPr>
          <w:noProof/>
        </w:rPr>
        <w:drawing>
          <wp:inline distT="0" distB="0" distL="0" distR="0" wp14:anchorId="1A257662" wp14:editId="2A3B4726">
            <wp:extent cx="876300" cy="438150"/>
            <wp:effectExtent l="0" t="0" r="0" b="0"/>
            <wp:docPr id="137807797" name="Picture 13780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0386" name="Picture 202910386"/>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881919" cy="440960"/>
                    </a:xfrm>
                    <a:prstGeom prst="rect">
                      <a:avLst/>
                    </a:prstGeom>
                  </pic:spPr>
                </pic:pic>
              </a:graphicData>
            </a:graphic>
          </wp:inline>
        </w:drawing>
      </w:r>
    </w:p>
    <w:p w14:paraId="1A45D221"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In response to the delivered leaflet regarding parking on Silvergate Lane (at the Blickling Road end I assume)</w:t>
      </w:r>
    </w:p>
    <w:p w14:paraId="039B01E7"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6CA49A16"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Assumptions :-</w:t>
      </w:r>
    </w:p>
    <w:p w14:paraId="01B82D6A"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Parking will always be required in that area for attendees of services in the church and for visitors to the cemetery(s).</w:t>
      </w:r>
    </w:p>
    <w:p w14:paraId="11B2F2E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Lines on the road and street signage are not appropriate for the area and in addition I believe it to be a conservation area, which may attach planning constraints on such items.</w:t>
      </w:r>
    </w:p>
    <w:p w14:paraId="191C8480"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The signage and petitioning from residents has drastically reduced the issue from what it was most of the time.</w:t>
      </w:r>
    </w:p>
    <w:p w14:paraId="7613D60C"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7207895C"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Thoughts and Ideas :-</w:t>
      </w:r>
    </w:p>
    <w:p w14:paraId="262D8A21"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Currently the area is generally unsightly and a mess.</w:t>
      </w:r>
    </w:p>
    <w:p w14:paraId="3C18E9A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The clearance of the Laurel bushes and construction of a dead hedge has proven to have added to the dilapidated appearance.</w:t>
      </w:r>
    </w:p>
    <w:p w14:paraId="22C7B6EF"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The lack of verge maintenance has also added to the unsightly appearance.</w:t>
      </w:r>
    </w:p>
    <w:p w14:paraId="62C1A27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3981F563"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People act on their opinion and views and if the area appears unsightly they are more likely to act unsocial by parking on the verge and not thinking of adding to the unsightliness or other consequences.</w:t>
      </w:r>
    </w:p>
    <w:p w14:paraId="49AFA81D"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*This means that parking continues, often creating a muddy mess and is sometimes busy and in such manner to restrict access up the lane.</w:t>
      </w:r>
    </w:p>
    <w:p w14:paraId="72D12F8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5E18794C"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Possible improvements :-</w:t>
      </w:r>
    </w:p>
    <w:p w14:paraId="6BF2482D"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Tidy the area, by which I mean both verge and ‘dead hedge’ of weeds and other detritus and by sweeping the road surface clean.</w:t>
      </w:r>
    </w:p>
    <w:p w14:paraId="48C7D1F2"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*Remove the mess otherwise known as leftovers from the Laurel clearance or ‘dead hedge’ as the NT would describe it and replace it with live hedging.</w:t>
      </w:r>
    </w:p>
    <w:p w14:paraId="34CE0476"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 in addition make clean and safe parking possible, though with current NT signage or additional none street sign type signage to request the area is for visitors to church services and cemetery only, by metalling the road side with suitable material thereby keeping the area clean and wide enough for passing vehicles and in particular those of an agricultural nature.</w:t>
      </w:r>
    </w:p>
    <w:p w14:paraId="5E8DEAA6"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p>
    <w:p w14:paraId="056FBC99" w14:textId="77777777" w:rsidR="00B102F5" w:rsidRPr="00255CC2" w:rsidRDefault="00B102F5" w:rsidP="00B102F5">
      <w:pPr>
        <w:shd w:val="clear" w:color="auto" w:fill="FFFFFF"/>
        <w:spacing w:after="0" w:line="240" w:lineRule="auto"/>
        <w:rPr>
          <w:rFonts w:ascii="Arial" w:eastAsia="Times New Roman" w:hAnsi="Arial" w:cs="Arial"/>
          <w:color w:val="222222"/>
          <w:kern w:val="0"/>
          <w:sz w:val="24"/>
          <w:szCs w:val="24"/>
          <w:lang w:eastAsia="en-GB"/>
          <w14:ligatures w14:val="none"/>
        </w:rPr>
      </w:pPr>
      <w:r w:rsidRPr="00255CC2">
        <w:rPr>
          <w:rFonts w:ascii="Arial" w:eastAsia="Times New Roman" w:hAnsi="Arial" w:cs="Arial"/>
          <w:color w:val="222222"/>
          <w:kern w:val="0"/>
          <w:sz w:val="24"/>
          <w:szCs w:val="24"/>
          <w:lang w:eastAsia="en-GB"/>
          <w14:ligatures w14:val="none"/>
        </w:rPr>
        <w:t>Hope this helps</w:t>
      </w:r>
    </w:p>
    <w:p w14:paraId="2AA2E857" w14:textId="77777777" w:rsidR="00B102F5" w:rsidRDefault="00B102F5" w:rsidP="00B102F5">
      <w:pPr>
        <w:jc w:val="center"/>
        <w:rPr>
          <w:noProof/>
        </w:rPr>
      </w:pPr>
    </w:p>
    <w:p w14:paraId="46B81245" w14:textId="77777777" w:rsidR="00B102F5" w:rsidRDefault="00B102F5" w:rsidP="00B102F5">
      <w:pPr>
        <w:jc w:val="center"/>
      </w:pPr>
    </w:p>
    <w:p w14:paraId="45E2BE6E" w14:textId="77777777" w:rsidR="00020D61" w:rsidRDefault="00020D61"/>
    <w:sectPr w:rsidR="00020D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8D83" w14:textId="77777777" w:rsidR="007C4290" w:rsidRDefault="007C4290">
      <w:pPr>
        <w:spacing w:after="0" w:line="240" w:lineRule="auto"/>
      </w:pPr>
      <w:r>
        <w:separator/>
      </w:r>
    </w:p>
  </w:endnote>
  <w:endnote w:type="continuationSeparator" w:id="0">
    <w:p w14:paraId="20164D41" w14:textId="77777777" w:rsidR="007C4290" w:rsidRDefault="007C4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3461" w14:textId="77777777" w:rsidR="00DD7A50" w:rsidRPr="00EE03BD" w:rsidRDefault="00DD7A50" w:rsidP="00EE03BD">
    <w:pPr>
      <w:tabs>
        <w:tab w:val="center" w:pos="4513"/>
        <w:tab w:val="right" w:pos="9026"/>
      </w:tabs>
      <w:spacing w:after="0" w:line="240" w:lineRule="auto"/>
    </w:pPr>
    <w:r>
      <w:t>Blickling</w:t>
    </w:r>
    <w:r w:rsidRPr="00EE03BD">
      <w:t xml:space="preserve"> Minutes </w:t>
    </w:r>
    <w:r>
      <w:t>13.11.23</w:t>
    </w:r>
    <w:r w:rsidRPr="00EE03BD">
      <w:tab/>
    </w:r>
    <w:r w:rsidRPr="00EE03BD">
      <w:tab/>
      <w:t xml:space="preserve">Page </w:t>
    </w:r>
    <w:r w:rsidRPr="00EE03BD">
      <w:rPr>
        <w:b/>
        <w:bCs/>
      </w:rPr>
      <w:fldChar w:fldCharType="begin"/>
    </w:r>
    <w:r w:rsidRPr="00EE03BD">
      <w:rPr>
        <w:b/>
        <w:bCs/>
      </w:rPr>
      <w:instrText xml:space="preserve"> PAGE  \* Arabic  \* MERGEFORMAT </w:instrText>
    </w:r>
    <w:r w:rsidRPr="00EE03BD">
      <w:rPr>
        <w:b/>
        <w:bCs/>
      </w:rPr>
      <w:fldChar w:fldCharType="separate"/>
    </w:r>
    <w:r w:rsidRPr="00EE03BD">
      <w:rPr>
        <w:b/>
        <w:bCs/>
      </w:rPr>
      <w:t>1</w:t>
    </w:r>
    <w:r w:rsidRPr="00EE03BD">
      <w:rPr>
        <w:b/>
        <w:bCs/>
      </w:rPr>
      <w:fldChar w:fldCharType="end"/>
    </w:r>
    <w:r w:rsidRPr="00EE03BD">
      <w:t xml:space="preserve"> of </w:t>
    </w:r>
    <w:r w:rsidRPr="00EE03BD">
      <w:rPr>
        <w:b/>
        <w:bCs/>
      </w:rPr>
      <w:fldChar w:fldCharType="begin"/>
    </w:r>
    <w:r w:rsidRPr="00EE03BD">
      <w:rPr>
        <w:b/>
        <w:bCs/>
      </w:rPr>
      <w:instrText xml:space="preserve"> NUMPAGES  \* Arabic  \* MERGEFORMAT </w:instrText>
    </w:r>
    <w:r w:rsidRPr="00EE03BD">
      <w:rPr>
        <w:b/>
        <w:bCs/>
      </w:rPr>
      <w:fldChar w:fldCharType="separate"/>
    </w:r>
    <w:r w:rsidRPr="00EE03BD">
      <w:rPr>
        <w:b/>
        <w:bCs/>
      </w:rPr>
      <w:t>4</w:t>
    </w:r>
    <w:r w:rsidRPr="00EE03BD">
      <w:rPr>
        <w:b/>
        <w:bCs/>
      </w:rPr>
      <w:fldChar w:fldCharType="end"/>
    </w:r>
  </w:p>
  <w:p w14:paraId="46A93445" w14:textId="77777777" w:rsidR="00DD7A50" w:rsidRPr="00EE03BD" w:rsidRDefault="00DD7A50" w:rsidP="00EE03BD">
    <w:pPr>
      <w:tabs>
        <w:tab w:val="center" w:pos="4513"/>
        <w:tab w:val="right" w:pos="9026"/>
      </w:tabs>
      <w:spacing w:after="0" w:line="240" w:lineRule="auto"/>
    </w:pPr>
  </w:p>
  <w:p w14:paraId="64471C65" w14:textId="77777777" w:rsidR="00DD7A50" w:rsidRDefault="00DD7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5736" w14:textId="77777777" w:rsidR="007C4290" w:rsidRDefault="007C4290">
      <w:pPr>
        <w:spacing w:after="0" w:line="240" w:lineRule="auto"/>
      </w:pPr>
      <w:r>
        <w:separator/>
      </w:r>
    </w:p>
  </w:footnote>
  <w:footnote w:type="continuationSeparator" w:id="0">
    <w:p w14:paraId="33D35E1B" w14:textId="77777777" w:rsidR="007C4290" w:rsidRDefault="007C4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0BA2" w14:textId="76150D09" w:rsidR="00DD7A50" w:rsidRDefault="00126E50" w:rsidP="00F2579C">
    <w:pPr>
      <w:pBdr>
        <w:bottom w:val="thickThinSmallGap" w:sz="24" w:space="1" w:color="823B0B" w:themeColor="accent2" w:themeShade="7F"/>
      </w:pBdr>
      <w:tabs>
        <w:tab w:val="center" w:pos="4513"/>
        <w:tab w:val="right" w:pos="9026"/>
      </w:tabs>
      <w:spacing w:after="0" w:line="240" w:lineRule="auto"/>
      <w:jc w:val="center"/>
    </w:pPr>
    <w:sdt>
      <w:sdtPr>
        <w:rPr>
          <w:rFonts w:ascii="Calibri" w:eastAsia="Times New Roman" w:hAnsi="Calibri" w:cs="Calibri"/>
          <w:kern w:val="0"/>
          <w:sz w:val="28"/>
          <w:szCs w:val="28"/>
          <w14:ligatures w14:val="none"/>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E833D6" w:rsidRPr="00E833D6">
          <w:rPr>
            <w:rFonts w:ascii="Calibri" w:eastAsia="Times New Roman" w:hAnsi="Calibri" w:cs="Calibri"/>
            <w:kern w:val="0"/>
            <w:sz w:val="28"/>
            <w:szCs w:val="28"/>
            <w14:ligatures w14:val="none"/>
          </w:rPr>
          <w:t xml:space="preserve">Minutes of the Meeting of Blickling Parish Council held on Monday 13/11/2023 in Aylsham Town Hall at 7.30 </w:t>
        </w:r>
        <w:proofErr w:type="spellStart"/>
        <w:r w:rsidR="00E833D6" w:rsidRPr="00E833D6">
          <w:rPr>
            <w:rFonts w:ascii="Calibri" w:eastAsia="Times New Roman" w:hAnsi="Calibri" w:cs="Calibri"/>
            <w:kern w:val="0"/>
            <w:sz w:val="28"/>
            <w:szCs w:val="28"/>
            <w14:ligatures w14:val="none"/>
          </w:rPr>
          <w:t>p.m</w:t>
        </w:r>
        <w:proofErr w:type="spellEnd"/>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50"/>
    <w:rsid w:val="00020D61"/>
    <w:rsid w:val="00126E50"/>
    <w:rsid w:val="007C4290"/>
    <w:rsid w:val="00B102F5"/>
    <w:rsid w:val="00B63345"/>
    <w:rsid w:val="00DD7A50"/>
    <w:rsid w:val="00E833D6"/>
    <w:rsid w:val="00FE1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8D7B"/>
  <w15:chartTrackingRefBased/>
  <w15:docId w15:val="{CDED984C-9CCC-4B85-AC8A-4C2C727F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50"/>
  </w:style>
  <w:style w:type="paragraph" w:styleId="Header">
    <w:name w:val="header"/>
    <w:basedOn w:val="Normal"/>
    <w:link w:val="HeaderChar"/>
    <w:uiPriority w:val="99"/>
    <w:unhideWhenUsed/>
    <w:rsid w:val="00E83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eedpix.com/photo/895645/divider-decorative-flourish-geometric-ornamental-vintage-sv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2994</Words>
  <Characters>17068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Blickling Parish Council held on Monday 13/11/2023 in Aylsham Town Hall at 7.30 p.m</dc:title>
  <dc:subject/>
  <dc:creator>Sue Lake</dc:creator>
  <cp:keywords/>
  <dc:description/>
  <cp:lastModifiedBy>Sue Lake</cp:lastModifiedBy>
  <cp:revision>2</cp:revision>
  <dcterms:created xsi:type="dcterms:W3CDTF">2023-11-23T15:06:00Z</dcterms:created>
  <dcterms:modified xsi:type="dcterms:W3CDTF">2023-11-23T15:06:00Z</dcterms:modified>
</cp:coreProperties>
</file>