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41D8F" w14:textId="77777777" w:rsidR="004049A3" w:rsidRPr="004049A3" w:rsidRDefault="004049A3" w:rsidP="004049A3">
      <w:pPr>
        <w:spacing w:before="100" w:beforeAutospacing="1" w:after="100" w:afterAutospacing="1" w:line="240" w:lineRule="auto"/>
        <w:jc w:val="center"/>
        <w:rPr>
          <w:rFonts w:ascii="Arial" w:eastAsiaTheme="minorEastAsia" w:hAnsi="Arial" w:cs="Times New Roman"/>
          <w:sz w:val="56"/>
          <w:szCs w:val="56"/>
        </w:rPr>
      </w:pPr>
      <w:r w:rsidRPr="004049A3">
        <w:rPr>
          <w:rFonts w:ascii="Arial" w:eastAsiaTheme="minorEastAsia" w:hAnsi="Arial" w:cs="Times New Roman"/>
          <w:sz w:val="56"/>
          <w:szCs w:val="56"/>
        </w:rPr>
        <w:t>Blickling Parish Council</w:t>
      </w:r>
    </w:p>
    <w:p w14:paraId="530EC0D4" w14:textId="77777777" w:rsidR="004049A3" w:rsidRPr="004049A3" w:rsidRDefault="004049A3" w:rsidP="004049A3">
      <w:pPr>
        <w:spacing w:after="0" w:line="240" w:lineRule="auto"/>
        <w:jc w:val="center"/>
        <w:rPr>
          <w:rFonts w:ascii="Calibri" w:eastAsiaTheme="minorEastAsia" w:hAnsi="Calibri" w:cs="Times New Roman"/>
          <w:b/>
          <w:bCs/>
          <w:sz w:val="28"/>
          <w:szCs w:val="28"/>
        </w:rPr>
      </w:pPr>
      <w:r w:rsidRPr="004049A3">
        <w:rPr>
          <w:rFonts w:ascii="Calibri" w:eastAsiaTheme="minorEastAsia" w:hAnsi="Calibri" w:cs="Times New Roman"/>
          <w:b/>
          <w:bCs/>
          <w:sz w:val="28"/>
          <w:szCs w:val="28"/>
        </w:rPr>
        <w:t xml:space="preserve">MINUTES OF THE MEETING OF BLICKLING PARISH COUNCIL HELD </w:t>
      </w:r>
    </w:p>
    <w:p w14:paraId="78086299" w14:textId="77777777" w:rsidR="004049A3" w:rsidRPr="004049A3" w:rsidRDefault="004049A3" w:rsidP="004049A3">
      <w:pPr>
        <w:spacing w:after="0" w:line="240" w:lineRule="auto"/>
        <w:jc w:val="center"/>
        <w:rPr>
          <w:rFonts w:ascii="Calibri" w:eastAsiaTheme="minorEastAsia" w:hAnsi="Calibri" w:cs="Times New Roman"/>
          <w:b/>
          <w:bCs/>
          <w:sz w:val="28"/>
          <w:szCs w:val="28"/>
        </w:rPr>
      </w:pPr>
      <w:r w:rsidRPr="004049A3">
        <w:rPr>
          <w:rFonts w:ascii="Calibri" w:eastAsiaTheme="minorEastAsia" w:hAnsi="Calibri" w:cs="Times New Roman"/>
          <w:b/>
          <w:bCs/>
          <w:sz w:val="28"/>
          <w:szCs w:val="28"/>
        </w:rPr>
        <w:t>At 7.30pm on Monday November 30</w:t>
      </w:r>
      <w:r w:rsidRPr="004049A3">
        <w:rPr>
          <w:rFonts w:ascii="Calibri" w:eastAsiaTheme="minorEastAsia" w:hAnsi="Calibri" w:cs="Times New Roman"/>
          <w:b/>
          <w:bCs/>
          <w:sz w:val="28"/>
          <w:szCs w:val="28"/>
          <w:vertAlign w:val="superscript"/>
        </w:rPr>
        <w:t>th</w:t>
      </w:r>
      <w:r w:rsidRPr="004049A3">
        <w:rPr>
          <w:rFonts w:ascii="Calibri" w:eastAsiaTheme="minorEastAsia" w:hAnsi="Calibri" w:cs="Times New Roman"/>
          <w:b/>
          <w:bCs/>
          <w:sz w:val="28"/>
          <w:szCs w:val="28"/>
        </w:rPr>
        <w:t xml:space="preserve"> 2020</w:t>
      </w:r>
    </w:p>
    <w:p w14:paraId="74BB82C3" w14:textId="77777777" w:rsidR="004049A3" w:rsidRPr="004049A3" w:rsidRDefault="004049A3" w:rsidP="004049A3">
      <w:pPr>
        <w:spacing w:after="0" w:line="240" w:lineRule="auto"/>
        <w:jc w:val="center"/>
        <w:rPr>
          <w:rFonts w:ascii="Calibri" w:eastAsiaTheme="minorEastAsia" w:hAnsi="Calibri" w:cs="Times New Roman"/>
          <w:b/>
          <w:bCs/>
          <w:sz w:val="28"/>
          <w:szCs w:val="28"/>
        </w:rPr>
      </w:pPr>
    </w:p>
    <w:p w14:paraId="5894645B" w14:textId="77777777" w:rsidR="004049A3" w:rsidRPr="004049A3" w:rsidRDefault="004049A3" w:rsidP="004049A3">
      <w:pPr>
        <w:spacing w:after="0" w:line="240" w:lineRule="auto"/>
        <w:jc w:val="both"/>
      </w:pPr>
      <w:r w:rsidRPr="004049A3">
        <w:rPr>
          <w:rFonts w:eastAsiaTheme="minorEastAsia"/>
          <w:sz w:val="24"/>
          <w:szCs w:val="24"/>
          <w:lang w:val="en-US"/>
        </w:rPr>
        <w:t>The meeting was held under The Local Authorities and Police and Crime Panels (Coronavirus) (Flexibility of Local Authority and Police and Crime Panel Meetings) (England and Wales) Regulations 2020 via Zoom.</w:t>
      </w:r>
    </w:p>
    <w:p w14:paraId="4FDAD817" w14:textId="77777777" w:rsidR="004049A3" w:rsidRPr="004049A3" w:rsidRDefault="004049A3" w:rsidP="004049A3">
      <w:pPr>
        <w:spacing w:after="0" w:line="240" w:lineRule="auto"/>
        <w:jc w:val="center"/>
        <w:rPr>
          <w:rFonts w:ascii="Calibri" w:eastAsiaTheme="minorEastAsia" w:hAnsi="Calibri" w:cs="Times New Roman"/>
          <w:b/>
          <w:bCs/>
          <w:sz w:val="28"/>
          <w:szCs w:val="28"/>
        </w:rPr>
      </w:pPr>
      <w:r w:rsidRPr="004049A3">
        <w:rPr>
          <w:rFonts w:ascii="Calibri" w:eastAsiaTheme="minorEastAsia" w:hAnsi="Calibri" w:cs="Times New Roman"/>
          <w:b/>
          <w:bCs/>
          <w:sz w:val="28"/>
          <w:szCs w:val="28"/>
        </w:rPr>
        <w:t>PRESENT</w:t>
      </w:r>
    </w:p>
    <w:p w14:paraId="19A0CCD0" w14:textId="77777777" w:rsidR="004049A3" w:rsidRPr="004049A3" w:rsidRDefault="004049A3" w:rsidP="004049A3">
      <w:pPr>
        <w:spacing w:after="0" w:line="240" w:lineRule="auto"/>
        <w:jc w:val="center"/>
        <w:rPr>
          <w:rFonts w:ascii="Times" w:eastAsiaTheme="minorEastAsia" w:hAnsi="Times" w:cs="Times New Roman"/>
          <w:sz w:val="20"/>
          <w:szCs w:val="20"/>
        </w:rPr>
      </w:pPr>
    </w:p>
    <w:p w14:paraId="48DE14F7" w14:textId="77777777" w:rsidR="004049A3" w:rsidRPr="004049A3" w:rsidRDefault="004049A3" w:rsidP="004049A3">
      <w:pPr>
        <w:spacing w:after="0" w:line="240" w:lineRule="auto"/>
        <w:ind w:left="1440" w:firstLine="720"/>
        <w:rPr>
          <w:rFonts w:ascii="Calibri" w:eastAsiaTheme="minorEastAsia" w:hAnsi="Calibri" w:cs="Times New Roman"/>
          <w:sz w:val="24"/>
          <w:szCs w:val="24"/>
        </w:rPr>
      </w:pPr>
      <w:r w:rsidRPr="004049A3">
        <w:rPr>
          <w:rFonts w:ascii="Calibri" w:eastAsiaTheme="minorEastAsia" w:hAnsi="Calibri" w:cs="Times New Roman"/>
          <w:sz w:val="24"/>
          <w:szCs w:val="24"/>
        </w:rPr>
        <w:t>Andrew Daniels</w:t>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t xml:space="preserve"> Neville Johnson</w:t>
      </w:r>
    </w:p>
    <w:p w14:paraId="0AD71390"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t>Carla Daniels</w:t>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t>Marion Richardson</w:t>
      </w:r>
    </w:p>
    <w:p w14:paraId="781627E4"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t xml:space="preserve">Charlie Ennals </w:t>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t xml:space="preserve"> </w:t>
      </w:r>
    </w:p>
    <w:p w14:paraId="050558F5" w14:textId="77777777" w:rsidR="004049A3" w:rsidRPr="004049A3" w:rsidRDefault="004049A3" w:rsidP="004049A3">
      <w:pPr>
        <w:spacing w:after="0" w:line="240" w:lineRule="auto"/>
        <w:ind w:left="1440" w:firstLine="720"/>
        <w:rPr>
          <w:rFonts w:ascii="Calibri" w:eastAsiaTheme="minorEastAsia" w:hAnsi="Calibri" w:cs="Times New Roman"/>
          <w:sz w:val="24"/>
          <w:szCs w:val="24"/>
        </w:rPr>
      </w:pP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p>
    <w:p w14:paraId="39325DAF"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t>Sue Lake – Clerk</w:t>
      </w:r>
    </w:p>
    <w:p w14:paraId="5C40E2A2" w14:textId="77777777" w:rsidR="004049A3" w:rsidRPr="004049A3" w:rsidRDefault="004049A3" w:rsidP="004049A3">
      <w:pPr>
        <w:spacing w:after="0" w:line="240" w:lineRule="auto"/>
        <w:rPr>
          <w:rFonts w:ascii="Calibri" w:eastAsiaTheme="minorEastAsia" w:hAnsi="Calibri" w:cs="Times New Roman"/>
          <w:sz w:val="24"/>
          <w:szCs w:val="24"/>
        </w:rPr>
      </w:pPr>
    </w:p>
    <w:p w14:paraId="40433572"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ALSO PRESENT:</w:t>
      </w:r>
      <w:r w:rsidRPr="004049A3">
        <w:rPr>
          <w:rFonts w:ascii="Calibri" w:eastAsiaTheme="minorEastAsia" w:hAnsi="Calibri" w:cs="Times New Roman"/>
          <w:sz w:val="24"/>
          <w:szCs w:val="24"/>
        </w:rPr>
        <w:tab/>
        <w:t>Heather Jermy and Andrew Dawson – National Trust</w:t>
      </w:r>
    </w:p>
    <w:p w14:paraId="6D663306"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r w:rsidRPr="004049A3">
        <w:rPr>
          <w:rFonts w:ascii="Calibri" w:eastAsiaTheme="minorEastAsia" w:hAnsi="Calibri" w:cs="Times New Roman"/>
          <w:sz w:val="24"/>
          <w:szCs w:val="24"/>
        </w:rPr>
        <w:tab/>
      </w:r>
    </w:p>
    <w:p w14:paraId="04C05A81" w14:textId="77777777" w:rsidR="004049A3" w:rsidRPr="004049A3" w:rsidRDefault="004049A3" w:rsidP="004049A3">
      <w:pPr>
        <w:spacing w:after="0" w:line="240" w:lineRule="auto"/>
        <w:rPr>
          <w:rFonts w:ascii="Calibri" w:eastAsiaTheme="minorEastAsia" w:hAnsi="Calibri" w:cs="Times New Roman"/>
          <w:sz w:val="24"/>
          <w:szCs w:val="24"/>
        </w:rPr>
      </w:pPr>
    </w:p>
    <w:p w14:paraId="625CBAF0" w14:textId="77777777" w:rsidR="004049A3" w:rsidRPr="004049A3" w:rsidRDefault="004049A3" w:rsidP="004049A3">
      <w:pPr>
        <w:spacing w:after="0" w:line="240" w:lineRule="auto"/>
        <w:rPr>
          <w:rFonts w:ascii="Times" w:eastAsiaTheme="minorEastAsia" w:hAnsi="Times" w:cs="Times New Roman"/>
          <w:b/>
          <w:sz w:val="20"/>
          <w:szCs w:val="20"/>
        </w:rPr>
      </w:pPr>
      <w:bookmarkStart w:id="0" w:name="_Hlk45798531"/>
      <w:r w:rsidRPr="004049A3">
        <w:rPr>
          <w:rFonts w:ascii="Calibri" w:eastAsiaTheme="minorEastAsia" w:hAnsi="Calibri" w:cs="Times New Roman"/>
          <w:b/>
          <w:sz w:val="24"/>
          <w:szCs w:val="24"/>
        </w:rPr>
        <w:t>1.</w:t>
      </w:r>
      <w:r w:rsidRPr="004049A3">
        <w:rPr>
          <w:rFonts w:ascii="Calibri" w:eastAsiaTheme="minorEastAsia" w:hAnsi="Calibri" w:cs="Times New Roman"/>
          <w:b/>
          <w:sz w:val="24"/>
          <w:szCs w:val="24"/>
        </w:rPr>
        <w:tab/>
        <w:t>APOLOGIES FOR ABSCENCE</w:t>
      </w:r>
    </w:p>
    <w:p w14:paraId="1A7C6C3F"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b/>
        <w:t>All members present</w:t>
      </w:r>
    </w:p>
    <w:p w14:paraId="3251654F" w14:textId="77777777" w:rsidR="004049A3" w:rsidRPr="004049A3" w:rsidRDefault="004049A3" w:rsidP="004049A3">
      <w:pPr>
        <w:spacing w:after="0" w:line="240" w:lineRule="auto"/>
        <w:rPr>
          <w:rFonts w:ascii="Calibri" w:eastAsiaTheme="minorEastAsia" w:hAnsi="Calibri" w:cs="Times New Roman"/>
          <w:b/>
          <w:sz w:val="24"/>
          <w:szCs w:val="24"/>
        </w:rPr>
      </w:pPr>
    </w:p>
    <w:p w14:paraId="77A858EB" w14:textId="77777777" w:rsidR="004049A3" w:rsidRPr="004049A3" w:rsidRDefault="004049A3" w:rsidP="004049A3">
      <w:pPr>
        <w:spacing w:after="0" w:line="240" w:lineRule="auto"/>
        <w:rPr>
          <w:rFonts w:ascii="Calibri" w:eastAsiaTheme="minorEastAsia" w:hAnsi="Calibri" w:cs="Times New Roman"/>
          <w:b/>
          <w:bCs/>
          <w:sz w:val="24"/>
          <w:szCs w:val="24"/>
        </w:rPr>
      </w:pPr>
      <w:r w:rsidRPr="004049A3">
        <w:rPr>
          <w:rFonts w:ascii="Calibri" w:eastAsiaTheme="minorEastAsia" w:hAnsi="Calibri" w:cs="Times New Roman"/>
          <w:b/>
          <w:sz w:val="24"/>
          <w:szCs w:val="24"/>
        </w:rPr>
        <w:t>2.</w:t>
      </w:r>
      <w:r w:rsidRPr="004049A3">
        <w:rPr>
          <w:rFonts w:ascii="Calibri" w:eastAsiaTheme="minorEastAsia" w:hAnsi="Calibri" w:cs="Times New Roman"/>
          <w:b/>
          <w:sz w:val="24"/>
          <w:szCs w:val="24"/>
        </w:rPr>
        <w:tab/>
      </w:r>
      <w:r w:rsidRPr="004049A3">
        <w:rPr>
          <w:rFonts w:ascii="Calibri" w:eastAsiaTheme="minorEastAsia" w:hAnsi="Calibri" w:cs="Times New Roman"/>
          <w:b/>
          <w:bCs/>
          <w:sz w:val="24"/>
          <w:szCs w:val="24"/>
        </w:rPr>
        <w:t>DECLARATIONS OF INTEREST</w:t>
      </w:r>
    </w:p>
    <w:bookmarkEnd w:id="0"/>
    <w:p w14:paraId="10682BAE" w14:textId="77777777" w:rsidR="004049A3" w:rsidRPr="004049A3" w:rsidRDefault="004049A3" w:rsidP="004049A3">
      <w:pPr>
        <w:spacing w:after="0" w:line="240" w:lineRule="auto"/>
        <w:rPr>
          <w:rFonts w:ascii="Calibri" w:eastAsiaTheme="minorEastAsia" w:hAnsi="Calibri" w:cs="Times New Roman"/>
          <w:sz w:val="24"/>
          <w:szCs w:val="24"/>
        </w:rPr>
      </w:pPr>
      <w:r w:rsidRPr="004049A3">
        <w:rPr>
          <w:rFonts w:ascii="Calibri" w:eastAsiaTheme="minorEastAsia" w:hAnsi="Calibri" w:cs="Times New Roman"/>
          <w:sz w:val="24"/>
          <w:szCs w:val="24"/>
        </w:rPr>
        <w:tab/>
        <w:t>None made</w:t>
      </w:r>
    </w:p>
    <w:p w14:paraId="076072E1" w14:textId="77777777" w:rsidR="004049A3" w:rsidRPr="004049A3" w:rsidRDefault="004049A3" w:rsidP="004049A3">
      <w:pPr>
        <w:spacing w:after="0" w:line="240" w:lineRule="auto"/>
        <w:rPr>
          <w:rFonts w:ascii="Calibri" w:eastAsiaTheme="minorEastAsia" w:hAnsi="Calibri" w:cs="Times New Roman"/>
          <w:b/>
          <w:color w:val="943634" w:themeColor="accent2" w:themeShade="BF"/>
          <w:sz w:val="24"/>
          <w:szCs w:val="24"/>
        </w:rPr>
      </w:pPr>
    </w:p>
    <w:p w14:paraId="1A23CBDA" w14:textId="77777777" w:rsidR="004049A3" w:rsidRPr="004049A3" w:rsidRDefault="004049A3" w:rsidP="004049A3">
      <w:pPr>
        <w:spacing w:after="0" w:line="240" w:lineRule="auto"/>
        <w:rPr>
          <w:rFonts w:ascii="Calibri" w:eastAsiaTheme="minorEastAsia" w:hAnsi="Calibri" w:cs="Times New Roman"/>
          <w:b/>
          <w:bCs/>
          <w:sz w:val="28"/>
          <w:szCs w:val="28"/>
        </w:rPr>
      </w:pPr>
      <w:r w:rsidRPr="004049A3">
        <w:rPr>
          <w:rFonts w:ascii="Calibri" w:eastAsiaTheme="minorEastAsia" w:hAnsi="Calibri" w:cs="Times New Roman"/>
          <w:b/>
          <w:sz w:val="24"/>
          <w:szCs w:val="24"/>
        </w:rPr>
        <w:t>3.</w:t>
      </w:r>
      <w:r w:rsidRPr="004049A3">
        <w:rPr>
          <w:rFonts w:ascii="Calibri" w:eastAsiaTheme="minorEastAsia" w:hAnsi="Calibri" w:cs="Times New Roman"/>
          <w:b/>
          <w:sz w:val="24"/>
          <w:szCs w:val="24"/>
        </w:rPr>
        <w:tab/>
      </w:r>
      <w:r w:rsidRPr="004049A3">
        <w:rPr>
          <w:rFonts w:ascii="Calibri" w:eastAsiaTheme="minorEastAsia" w:hAnsi="Calibri" w:cs="Times New Roman"/>
          <w:b/>
          <w:bCs/>
          <w:sz w:val="28"/>
          <w:szCs w:val="28"/>
        </w:rPr>
        <w:t>MINUTES</w:t>
      </w:r>
    </w:p>
    <w:p w14:paraId="6A5020D1" w14:textId="77777777" w:rsidR="004049A3" w:rsidRPr="004049A3" w:rsidRDefault="004049A3" w:rsidP="004049A3">
      <w:pPr>
        <w:overflowPunct w:val="0"/>
        <w:autoSpaceDE w:val="0"/>
        <w:autoSpaceDN w:val="0"/>
        <w:adjustRightInd w:val="0"/>
        <w:spacing w:after="0" w:line="240" w:lineRule="auto"/>
        <w:ind w:left="720"/>
        <w:textAlignment w:val="baseline"/>
        <w:rPr>
          <w:rFonts w:eastAsia="Times New Roman" w:cs="Times New Roman"/>
          <w:b/>
          <w:sz w:val="24"/>
          <w:szCs w:val="24"/>
        </w:rPr>
      </w:pPr>
      <w:r w:rsidRPr="004049A3">
        <w:rPr>
          <w:rFonts w:eastAsia="Times New Roman" w:cs="Times New Roman"/>
          <w:sz w:val="24"/>
          <w:szCs w:val="24"/>
          <w:lang w:val="en-US"/>
        </w:rPr>
        <w:t>Minutes of the Council Meeting held on 5</w:t>
      </w:r>
      <w:r w:rsidRPr="004049A3">
        <w:rPr>
          <w:rFonts w:eastAsia="Times New Roman" w:cs="Times New Roman"/>
          <w:sz w:val="24"/>
          <w:szCs w:val="24"/>
          <w:vertAlign w:val="superscript"/>
          <w:lang w:val="en-US"/>
        </w:rPr>
        <w:t>th</w:t>
      </w:r>
      <w:r w:rsidRPr="004049A3">
        <w:rPr>
          <w:rFonts w:eastAsia="Times New Roman" w:cs="Times New Roman"/>
          <w:sz w:val="24"/>
          <w:szCs w:val="24"/>
          <w:lang w:val="en-US"/>
        </w:rPr>
        <w:t xml:space="preserve"> October 2020 had previously been circulated and were </w:t>
      </w:r>
      <w:r w:rsidRPr="004049A3">
        <w:rPr>
          <w:rFonts w:eastAsia="Times New Roman" w:cs="Times New Roman"/>
          <w:b/>
          <w:sz w:val="24"/>
          <w:szCs w:val="24"/>
          <w:lang w:val="en-US"/>
        </w:rPr>
        <w:t>confirmed and will be signed by the chairman.</w:t>
      </w:r>
    </w:p>
    <w:p w14:paraId="1F07DBBA" w14:textId="77777777" w:rsidR="004049A3" w:rsidRPr="002B0C41" w:rsidRDefault="004049A3" w:rsidP="004049A3">
      <w:pPr>
        <w:spacing w:after="0" w:line="240" w:lineRule="auto"/>
        <w:rPr>
          <w:rFonts w:ascii="Calibri" w:eastAsiaTheme="minorEastAsia" w:hAnsi="Calibri" w:cs="Times New Roman"/>
          <w:b/>
          <w:bCs/>
          <w:sz w:val="28"/>
          <w:szCs w:val="28"/>
        </w:rPr>
      </w:pPr>
    </w:p>
    <w:p w14:paraId="0B853455" w14:textId="77777777" w:rsidR="004049A3" w:rsidRPr="002B0C41" w:rsidRDefault="004049A3" w:rsidP="004049A3">
      <w:pPr>
        <w:spacing w:after="0" w:line="240" w:lineRule="auto"/>
        <w:rPr>
          <w:rFonts w:ascii="Calibri" w:eastAsiaTheme="minorEastAsia" w:hAnsi="Calibri" w:cs="Times New Roman"/>
          <w:sz w:val="24"/>
          <w:szCs w:val="24"/>
        </w:rPr>
      </w:pPr>
      <w:r w:rsidRPr="002B0C41">
        <w:rPr>
          <w:rFonts w:ascii="Calibri" w:eastAsiaTheme="minorEastAsia" w:hAnsi="Calibri" w:cs="Times New Roman"/>
          <w:b/>
          <w:bCs/>
          <w:sz w:val="24"/>
          <w:szCs w:val="24"/>
        </w:rPr>
        <w:t>4</w:t>
      </w:r>
      <w:r w:rsidRPr="002B0C41">
        <w:rPr>
          <w:rFonts w:ascii="Calibri" w:eastAsiaTheme="minorEastAsia" w:hAnsi="Calibri" w:cs="Times New Roman"/>
          <w:b/>
          <w:bCs/>
          <w:sz w:val="28"/>
          <w:szCs w:val="28"/>
        </w:rPr>
        <w:t>.</w:t>
      </w:r>
      <w:r w:rsidRPr="002B0C41">
        <w:rPr>
          <w:rFonts w:ascii="Calibri" w:eastAsiaTheme="minorEastAsia" w:hAnsi="Calibri" w:cs="Times New Roman"/>
          <w:b/>
          <w:bCs/>
          <w:sz w:val="28"/>
          <w:szCs w:val="28"/>
        </w:rPr>
        <w:tab/>
        <w:t xml:space="preserve">INFORMATION ON MATTERS ARISING </w:t>
      </w:r>
    </w:p>
    <w:p w14:paraId="1035587B" w14:textId="77777777" w:rsidR="004049A3" w:rsidRPr="002B0C41" w:rsidRDefault="004049A3" w:rsidP="004049A3">
      <w:pPr>
        <w:spacing w:after="0" w:line="240" w:lineRule="auto"/>
        <w:ind w:left="720" w:hanging="720"/>
        <w:rPr>
          <w:rFonts w:ascii="Calibri" w:eastAsiaTheme="minorEastAsia" w:hAnsi="Calibri" w:cs="Times New Roman"/>
          <w:bCs/>
          <w:sz w:val="24"/>
          <w:szCs w:val="24"/>
        </w:rPr>
      </w:pPr>
      <w:r w:rsidRPr="002B0C41">
        <w:rPr>
          <w:rFonts w:ascii="Calibri" w:eastAsiaTheme="minorEastAsia" w:hAnsi="Calibri" w:cs="Times New Roman"/>
          <w:bCs/>
          <w:sz w:val="24"/>
          <w:szCs w:val="24"/>
        </w:rPr>
        <w:tab/>
        <w:t>The notice of meeting had not been placed on the noticeboard at Woodgate. This will be added for future meetings.</w:t>
      </w:r>
    </w:p>
    <w:p w14:paraId="6990119E" w14:textId="77777777" w:rsidR="004049A3" w:rsidRPr="002B0C41" w:rsidRDefault="004049A3" w:rsidP="004049A3">
      <w:pPr>
        <w:spacing w:after="0" w:line="240" w:lineRule="auto"/>
        <w:rPr>
          <w:rFonts w:ascii="Calibri" w:eastAsiaTheme="minorEastAsia" w:hAnsi="Calibri" w:cs="Times New Roman"/>
          <w:bCs/>
          <w:sz w:val="24"/>
          <w:szCs w:val="24"/>
        </w:rPr>
      </w:pPr>
    </w:p>
    <w:p w14:paraId="5700B74F" w14:textId="77777777" w:rsidR="004049A3" w:rsidRPr="002B0C41" w:rsidRDefault="004049A3" w:rsidP="004049A3">
      <w:pPr>
        <w:spacing w:after="0" w:line="240" w:lineRule="auto"/>
        <w:rPr>
          <w:rFonts w:ascii="Calibri" w:eastAsiaTheme="minorEastAsia" w:hAnsi="Calibri" w:cs="Times New Roman"/>
          <w:bCs/>
          <w:sz w:val="28"/>
          <w:szCs w:val="28"/>
        </w:rPr>
      </w:pPr>
      <w:r w:rsidRPr="002B0C41">
        <w:rPr>
          <w:rFonts w:ascii="Calibri" w:eastAsiaTheme="minorEastAsia" w:hAnsi="Calibri" w:cs="Times New Roman"/>
          <w:b/>
          <w:sz w:val="24"/>
          <w:szCs w:val="24"/>
        </w:rPr>
        <w:t>5.</w:t>
      </w:r>
      <w:r w:rsidRPr="002B0C41">
        <w:rPr>
          <w:rFonts w:ascii="Calibri" w:eastAsiaTheme="minorEastAsia" w:hAnsi="Calibri" w:cs="Times New Roman"/>
          <w:bCs/>
          <w:sz w:val="28"/>
          <w:szCs w:val="28"/>
        </w:rPr>
        <w:tab/>
      </w:r>
      <w:r w:rsidRPr="002B0C41">
        <w:rPr>
          <w:rFonts w:ascii="Calibri" w:eastAsiaTheme="minorEastAsia" w:hAnsi="Calibri" w:cs="Times New Roman"/>
          <w:b/>
          <w:bCs/>
          <w:sz w:val="28"/>
          <w:szCs w:val="28"/>
        </w:rPr>
        <w:t xml:space="preserve">REPORTS COUNTY AND DISTRICT COUNCILLORS </w:t>
      </w:r>
    </w:p>
    <w:p w14:paraId="51853487" w14:textId="77777777" w:rsidR="004049A3" w:rsidRPr="002B0C41" w:rsidRDefault="004049A3" w:rsidP="004049A3">
      <w:pPr>
        <w:spacing w:after="0" w:line="240" w:lineRule="auto"/>
        <w:rPr>
          <w:rFonts w:ascii="Calibri" w:eastAsiaTheme="minorEastAsia" w:hAnsi="Calibri" w:cs="Times New Roman"/>
          <w:bCs/>
          <w:sz w:val="24"/>
          <w:szCs w:val="24"/>
        </w:rPr>
      </w:pPr>
      <w:r w:rsidRPr="002B0C41">
        <w:rPr>
          <w:rFonts w:ascii="Calibri" w:eastAsiaTheme="minorEastAsia" w:hAnsi="Calibri" w:cs="Times New Roman"/>
          <w:bCs/>
          <w:sz w:val="24"/>
          <w:szCs w:val="24"/>
        </w:rPr>
        <w:tab/>
        <w:t xml:space="preserve">None received. </w:t>
      </w:r>
    </w:p>
    <w:p w14:paraId="7E3D0F48" w14:textId="77777777" w:rsidR="004049A3" w:rsidRPr="002B0C41" w:rsidRDefault="004049A3" w:rsidP="004049A3">
      <w:pPr>
        <w:pStyle w:val="NormalWeb"/>
        <w:spacing w:before="0" w:beforeAutospacing="0" w:after="0" w:afterAutospacing="0"/>
        <w:rPr>
          <w:rFonts w:ascii="Calibri" w:hAnsi="Calibri"/>
          <w:bCs/>
          <w:sz w:val="28"/>
          <w:szCs w:val="28"/>
        </w:rPr>
      </w:pPr>
    </w:p>
    <w:p w14:paraId="0780411C" w14:textId="77777777" w:rsidR="004049A3" w:rsidRPr="002B0C41" w:rsidRDefault="004049A3" w:rsidP="004049A3">
      <w:pPr>
        <w:pStyle w:val="NormalWeb"/>
        <w:spacing w:before="0" w:beforeAutospacing="0" w:after="0" w:afterAutospacing="0"/>
        <w:rPr>
          <w:rFonts w:ascii="Calibri" w:hAnsi="Calibri"/>
          <w:b/>
          <w:bCs/>
          <w:sz w:val="24"/>
          <w:szCs w:val="24"/>
        </w:rPr>
      </w:pPr>
      <w:r w:rsidRPr="002B0C41">
        <w:rPr>
          <w:rFonts w:ascii="Calibri" w:hAnsi="Calibri"/>
          <w:b/>
          <w:sz w:val="24"/>
          <w:szCs w:val="24"/>
        </w:rPr>
        <w:t>6</w:t>
      </w:r>
      <w:r w:rsidRPr="002B0C41">
        <w:rPr>
          <w:rFonts w:ascii="Calibri" w:hAnsi="Calibri"/>
          <w:b/>
          <w:sz w:val="28"/>
          <w:szCs w:val="28"/>
        </w:rPr>
        <w:t>.</w:t>
      </w:r>
      <w:r w:rsidRPr="002B0C41">
        <w:rPr>
          <w:rFonts w:ascii="Calibri" w:hAnsi="Calibri"/>
          <w:b/>
          <w:sz w:val="28"/>
          <w:szCs w:val="28"/>
        </w:rPr>
        <w:tab/>
      </w:r>
      <w:r w:rsidRPr="002B0C41">
        <w:rPr>
          <w:rFonts w:ascii="Calibri" w:hAnsi="Calibri"/>
          <w:b/>
          <w:sz w:val="24"/>
          <w:szCs w:val="24"/>
        </w:rPr>
        <w:t>TO ADJOURN THE MEETING TO ALLOW MEMBERS OF THE PUBLIC TO</w:t>
      </w:r>
      <w:r w:rsidRPr="002B0C41">
        <w:rPr>
          <w:rFonts w:ascii="Calibri" w:hAnsi="Calibri"/>
          <w:b/>
          <w:bCs/>
          <w:sz w:val="24"/>
          <w:szCs w:val="24"/>
        </w:rPr>
        <w:t xml:space="preserve"> SPEAK </w:t>
      </w:r>
    </w:p>
    <w:p w14:paraId="5E4E7DB3" w14:textId="77777777" w:rsidR="004049A3" w:rsidRPr="002B0C41" w:rsidRDefault="004049A3" w:rsidP="004049A3">
      <w:pPr>
        <w:pStyle w:val="NormalWeb"/>
        <w:spacing w:before="0" w:beforeAutospacing="0" w:after="0" w:afterAutospacing="0"/>
        <w:rPr>
          <w:rFonts w:ascii="Calibri" w:hAnsi="Calibri"/>
          <w:sz w:val="24"/>
          <w:szCs w:val="24"/>
        </w:rPr>
      </w:pPr>
      <w:r w:rsidRPr="002B0C41">
        <w:rPr>
          <w:rFonts w:ascii="Calibri" w:hAnsi="Calibri"/>
          <w:sz w:val="24"/>
          <w:szCs w:val="24"/>
        </w:rPr>
        <w:tab/>
        <w:t>Not Required.</w:t>
      </w:r>
    </w:p>
    <w:p w14:paraId="04393484" w14:textId="77777777" w:rsidR="004049A3" w:rsidRPr="002B0C41" w:rsidRDefault="004049A3" w:rsidP="004049A3">
      <w:pPr>
        <w:spacing w:after="0" w:line="240" w:lineRule="auto"/>
        <w:rPr>
          <w:rFonts w:ascii="Calibri" w:eastAsiaTheme="minorEastAsia" w:hAnsi="Calibri" w:cs="Times New Roman"/>
          <w:bCs/>
          <w:sz w:val="28"/>
          <w:szCs w:val="28"/>
        </w:rPr>
      </w:pPr>
    </w:p>
    <w:p w14:paraId="21A0626E" w14:textId="77777777" w:rsidR="004049A3" w:rsidRPr="002B0C41" w:rsidRDefault="004049A3" w:rsidP="004049A3">
      <w:pPr>
        <w:spacing w:after="0" w:line="240" w:lineRule="auto"/>
        <w:rPr>
          <w:rFonts w:ascii="Calibri" w:eastAsiaTheme="minorEastAsia" w:hAnsi="Calibri" w:cs="Times New Roman"/>
          <w:b/>
          <w:bCs/>
          <w:sz w:val="24"/>
          <w:szCs w:val="24"/>
        </w:rPr>
      </w:pPr>
      <w:r w:rsidRPr="002B0C41">
        <w:rPr>
          <w:rFonts w:ascii="Calibri" w:eastAsiaTheme="minorEastAsia" w:hAnsi="Calibri" w:cs="Times New Roman"/>
          <w:b/>
          <w:bCs/>
          <w:sz w:val="24"/>
          <w:szCs w:val="24"/>
        </w:rPr>
        <w:t>7.</w:t>
      </w:r>
      <w:r w:rsidRPr="002B0C41">
        <w:rPr>
          <w:rFonts w:ascii="Calibri" w:eastAsiaTheme="minorEastAsia" w:hAnsi="Calibri" w:cs="Times New Roman"/>
          <w:b/>
          <w:bCs/>
          <w:sz w:val="24"/>
          <w:szCs w:val="24"/>
        </w:rPr>
        <w:tab/>
        <w:t>DISCUSSION WITH BLICKLING HALL/NATIONAL TRUST</w:t>
      </w:r>
    </w:p>
    <w:p w14:paraId="20ECCB76" w14:textId="77777777" w:rsidR="004049A3" w:rsidRPr="002B0C41" w:rsidRDefault="004049A3"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Heather and Andrew from the National Trust were welcomed to the meeting to discuss some issues that had arisen over recent months.</w:t>
      </w:r>
    </w:p>
    <w:p w14:paraId="37463BDE" w14:textId="77777777" w:rsidR="004049A3" w:rsidRPr="002B0C41" w:rsidRDefault="004049A3"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r>
    </w:p>
    <w:p w14:paraId="1C7390DD" w14:textId="77777777" w:rsidR="004049A3" w:rsidRPr="002B0C41" w:rsidRDefault="004049A3" w:rsidP="004049A3">
      <w:pPr>
        <w:spacing w:after="0" w:line="240" w:lineRule="auto"/>
        <w:ind w:left="720" w:hanging="720"/>
        <w:rPr>
          <w:rFonts w:ascii="Calibri" w:eastAsiaTheme="minorEastAsia" w:hAnsi="Calibri" w:cs="Times New Roman"/>
          <w:b/>
          <w:sz w:val="24"/>
          <w:szCs w:val="24"/>
        </w:rPr>
      </w:pPr>
      <w:r w:rsidRPr="002B0C41">
        <w:rPr>
          <w:rFonts w:ascii="Calibri" w:eastAsiaTheme="minorEastAsia" w:hAnsi="Calibri" w:cs="Times New Roman"/>
          <w:b/>
          <w:sz w:val="24"/>
          <w:szCs w:val="24"/>
        </w:rPr>
        <w:tab/>
        <w:t>Old School</w:t>
      </w:r>
    </w:p>
    <w:p w14:paraId="18892044" w14:textId="77777777" w:rsidR="004049A3" w:rsidRPr="002B0C41" w:rsidRDefault="004049A3"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 xml:space="preserve">Reference was made to the stakeholders meeting in </w:t>
      </w:r>
      <w:r w:rsidR="000E3DAB" w:rsidRPr="002B0C41">
        <w:rPr>
          <w:rFonts w:ascii="Calibri" w:eastAsiaTheme="minorEastAsia" w:hAnsi="Calibri" w:cs="Times New Roman"/>
          <w:sz w:val="24"/>
          <w:szCs w:val="24"/>
        </w:rPr>
        <w:t>January</w:t>
      </w:r>
      <w:r w:rsidRPr="002B0C41">
        <w:rPr>
          <w:rFonts w:ascii="Calibri" w:eastAsiaTheme="minorEastAsia" w:hAnsi="Calibri" w:cs="Times New Roman"/>
          <w:sz w:val="24"/>
          <w:szCs w:val="24"/>
        </w:rPr>
        <w:t xml:space="preserve"> where the inference was that the Old School would be made available as a community space once again. It was only discovered by chance just prior to the planning application being submitted that this was </w:t>
      </w:r>
      <w:r w:rsidRPr="002B0C41">
        <w:rPr>
          <w:rFonts w:ascii="Calibri" w:eastAsiaTheme="minorEastAsia" w:hAnsi="Calibri" w:cs="Times New Roman"/>
          <w:sz w:val="24"/>
          <w:szCs w:val="24"/>
        </w:rPr>
        <w:lastRenderedPageBreak/>
        <w:t>to be turned into a bike store. The National Trust had stated they wanted better communication with residents so why was this not brought to the Parish Councils attention at an earlier stage?</w:t>
      </w:r>
    </w:p>
    <w:p w14:paraId="5FA78A19" w14:textId="77777777" w:rsidR="000E3DAB" w:rsidRPr="002B0C41" w:rsidRDefault="004049A3"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 xml:space="preserve">Heather Jermy reiterated that she still wanted to build better relationships but 2020 has been an horrific year for the </w:t>
      </w:r>
      <w:r w:rsidR="000E3DAB" w:rsidRPr="002B0C41">
        <w:rPr>
          <w:rFonts w:ascii="Calibri" w:eastAsiaTheme="minorEastAsia" w:hAnsi="Calibri" w:cs="Times New Roman"/>
          <w:sz w:val="24"/>
          <w:szCs w:val="24"/>
        </w:rPr>
        <w:t>everyone and the Trust was no exception and she was trying to keep things going and reduce as much as possible staff redundancies. She admitted the communication over this issue was bad but they had to move at pace and keep within Government guidelines in relation to social distancing, crowds etc. By moving the bike store to the Old School House no money was needed to be spent and bike hire was a good income source for the trust which could continue in safe conditions. She could not say if the move would be permanent and was not happy about making promises when circumstances change so rapidly.</w:t>
      </w:r>
    </w:p>
    <w:p w14:paraId="3969C02B" w14:textId="77777777" w:rsidR="000E3DAB" w:rsidRPr="002B0C41" w:rsidRDefault="000E3DAB" w:rsidP="004049A3">
      <w:pPr>
        <w:spacing w:after="0" w:line="240" w:lineRule="auto"/>
        <w:ind w:left="720" w:hanging="720"/>
        <w:rPr>
          <w:rFonts w:ascii="Calibri" w:eastAsiaTheme="minorEastAsia" w:hAnsi="Calibri" w:cs="Times New Roman"/>
          <w:sz w:val="24"/>
          <w:szCs w:val="24"/>
        </w:rPr>
      </w:pPr>
    </w:p>
    <w:p w14:paraId="28FDF85B" w14:textId="77777777" w:rsidR="000E3DAB" w:rsidRPr="002B0C41" w:rsidRDefault="000E3DAB" w:rsidP="004049A3">
      <w:pPr>
        <w:spacing w:after="0" w:line="240" w:lineRule="auto"/>
        <w:ind w:left="720" w:hanging="720"/>
        <w:rPr>
          <w:rFonts w:ascii="Calibri" w:eastAsiaTheme="minorEastAsia" w:hAnsi="Calibri" w:cs="Times New Roman"/>
          <w:b/>
          <w:sz w:val="24"/>
          <w:szCs w:val="24"/>
        </w:rPr>
      </w:pPr>
      <w:r w:rsidRPr="002B0C41">
        <w:rPr>
          <w:rFonts w:ascii="Calibri" w:eastAsiaTheme="minorEastAsia" w:hAnsi="Calibri" w:cs="Times New Roman"/>
          <w:b/>
          <w:sz w:val="24"/>
          <w:szCs w:val="24"/>
        </w:rPr>
        <w:tab/>
        <w:t>Community Assistance Group</w:t>
      </w:r>
    </w:p>
    <w:p w14:paraId="322D8085" w14:textId="5B02B997" w:rsidR="00ED385C" w:rsidRPr="002B0C41" w:rsidRDefault="000E3DAB"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 xml:space="preserve">This group had been set up to help those suffering from isolation issues during lockdown and had become a real community for many. This also showed an enormous need in the community to be able to meet when circumstances allowed. At the moment this is not possible but it was a desire to hold some form of gathering. It was acknowledged that the community association is no longer viable but what the community want is access to a space for about 60 people not ownership of such a space. There used to be </w:t>
      </w:r>
      <w:r w:rsidR="00B352E7" w:rsidRPr="002B0C41">
        <w:rPr>
          <w:rFonts w:ascii="Calibri" w:eastAsiaTheme="minorEastAsia" w:hAnsi="Calibri" w:cs="Times New Roman"/>
          <w:sz w:val="24"/>
          <w:szCs w:val="24"/>
        </w:rPr>
        <w:t>access</w:t>
      </w:r>
      <w:r w:rsidRPr="002B0C41">
        <w:rPr>
          <w:rFonts w:ascii="Calibri" w:eastAsiaTheme="minorEastAsia" w:hAnsi="Calibri" w:cs="Times New Roman"/>
          <w:sz w:val="24"/>
          <w:szCs w:val="24"/>
        </w:rPr>
        <w:t xml:space="preserve"> at the village hall but that was removed and now the Old School has also been removed. National Trust must recognise the importance of their </w:t>
      </w:r>
      <w:r w:rsidR="00B352E7" w:rsidRPr="002B0C41">
        <w:rPr>
          <w:rFonts w:ascii="Calibri" w:eastAsiaTheme="minorEastAsia" w:hAnsi="Calibri" w:cs="Times New Roman"/>
          <w:sz w:val="24"/>
          <w:szCs w:val="24"/>
        </w:rPr>
        <w:t>tenant’s</w:t>
      </w:r>
      <w:r w:rsidRPr="002B0C41">
        <w:rPr>
          <w:rFonts w:ascii="Calibri" w:eastAsiaTheme="minorEastAsia" w:hAnsi="Calibri" w:cs="Times New Roman"/>
          <w:sz w:val="24"/>
          <w:szCs w:val="24"/>
        </w:rPr>
        <w:t xml:space="preserve"> community and therefore the space should be in Blickling not neighbouring villages. </w:t>
      </w:r>
      <w:r w:rsidR="00ED385C" w:rsidRPr="002B0C41">
        <w:rPr>
          <w:rFonts w:ascii="Calibri" w:eastAsiaTheme="minorEastAsia" w:hAnsi="Calibri" w:cs="Times New Roman"/>
          <w:sz w:val="24"/>
          <w:szCs w:val="24"/>
        </w:rPr>
        <w:t xml:space="preserve">Heather advised she was not in a position to offer anything as she did not want to let people down. She is unaware what the </w:t>
      </w:r>
      <w:r w:rsidR="00B352E7" w:rsidRPr="002B0C41">
        <w:rPr>
          <w:rFonts w:ascii="Calibri" w:eastAsiaTheme="minorEastAsia" w:hAnsi="Calibri" w:cs="Times New Roman"/>
          <w:sz w:val="24"/>
          <w:szCs w:val="24"/>
        </w:rPr>
        <w:t>long-term</w:t>
      </w:r>
      <w:r w:rsidR="00ED385C" w:rsidRPr="002B0C41">
        <w:rPr>
          <w:rFonts w:ascii="Calibri" w:eastAsiaTheme="minorEastAsia" w:hAnsi="Calibri" w:cs="Times New Roman"/>
          <w:sz w:val="24"/>
          <w:szCs w:val="24"/>
        </w:rPr>
        <w:t xml:space="preserve"> issues of the pandemic will be.</w:t>
      </w:r>
    </w:p>
    <w:p w14:paraId="16A83068" w14:textId="77777777" w:rsidR="00ED385C" w:rsidRPr="002B0C41" w:rsidRDefault="00ED385C" w:rsidP="004049A3">
      <w:pPr>
        <w:spacing w:after="0" w:line="240" w:lineRule="auto"/>
        <w:ind w:left="720" w:hanging="720"/>
        <w:rPr>
          <w:rFonts w:ascii="Calibri" w:eastAsiaTheme="minorEastAsia" w:hAnsi="Calibri" w:cs="Times New Roman"/>
          <w:sz w:val="24"/>
          <w:szCs w:val="24"/>
        </w:rPr>
      </w:pPr>
    </w:p>
    <w:p w14:paraId="4D55C133" w14:textId="77777777" w:rsidR="00ED385C" w:rsidRPr="002B0C41" w:rsidRDefault="00ED385C" w:rsidP="004049A3">
      <w:pPr>
        <w:spacing w:after="0" w:line="240" w:lineRule="auto"/>
        <w:ind w:left="720" w:hanging="720"/>
        <w:rPr>
          <w:rFonts w:ascii="Calibri" w:eastAsiaTheme="minorEastAsia" w:hAnsi="Calibri" w:cs="Times New Roman"/>
          <w:b/>
          <w:sz w:val="24"/>
          <w:szCs w:val="24"/>
        </w:rPr>
      </w:pPr>
      <w:r w:rsidRPr="002B0C41">
        <w:rPr>
          <w:rFonts w:ascii="Calibri" w:eastAsiaTheme="minorEastAsia" w:hAnsi="Calibri" w:cs="Times New Roman"/>
          <w:b/>
          <w:sz w:val="24"/>
          <w:szCs w:val="24"/>
        </w:rPr>
        <w:tab/>
        <w:t>Parish Council Meetings</w:t>
      </w:r>
    </w:p>
    <w:p w14:paraId="6DE19CF0" w14:textId="77777777" w:rsidR="00ED385C" w:rsidRPr="002B0C41" w:rsidRDefault="00ED385C"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It was hoped that the Parish Council would be able to use the Old School when they are next able to meet face-to-face. Heather Jermy offered the Muddy Boots Café for meetings. This was much appreciated.</w:t>
      </w:r>
    </w:p>
    <w:p w14:paraId="034E941C" w14:textId="77777777" w:rsidR="00ED385C" w:rsidRPr="002B0C41" w:rsidRDefault="00ED385C" w:rsidP="004049A3">
      <w:pPr>
        <w:spacing w:after="0" w:line="240" w:lineRule="auto"/>
        <w:ind w:left="720" w:hanging="720"/>
        <w:rPr>
          <w:rFonts w:ascii="Calibri" w:eastAsiaTheme="minorEastAsia" w:hAnsi="Calibri" w:cs="Times New Roman"/>
          <w:sz w:val="24"/>
          <w:szCs w:val="24"/>
        </w:rPr>
      </w:pPr>
    </w:p>
    <w:p w14:paraId="78949F74" w14:textId="77777777" w:rsidR="00ED385C" w:rsidRPr="002B0C41" w:rsidRDefault="00ED385C" w:rsidP="004049A3">
      <w:pPr>
        <w:spacing w:after="0" w:line="240" w:lineRule="auto"/>
        <w:ind w:left="720" w:hanging="720"/>
        <w:rPr>
          <w:rFonts w:ascii="Calibri" w:eastAsiaTheme="minorEastAsia" w:hAnsi="Calibri" w:cs="Times New Roman"/>
          <w:b/>
          <w:sz w:val="24"/>
          <w:szCs w:val="24"/>
        </w:rPr>
      </w:pPr>
      <w:r w:rsidRPr="002B0C41">
        <w:rPr>
          <w:rFonts w:ascii="Calibri" w:eastAsiaTheme="minorEastAsia" w:hAnsi="Calibri" w:cs="Times New Roman"/>
          <w:b/>
          <w:sz w:val="24"/>
          <w:szCs w:val="24"/>
        </w:rPr>
        <w:tab/>
        <w:t>Maintenance</w:t>
      </w:r>
    </w:p>
    <w:p w14:paraId="78B62890" w14:textId="77777777" w:rsidR="00C248C7" w:rsidRPr="002B0C41" w:rsidRDefault="00ED385C"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Many queries had been received from tenants having real issues with work not being done. There is also an issue with contacting the National Trust about problems</w:t>
      </w:r>
      <w:r w:rsidR="00C248C7" w:rsidRPr="002B0C41">
        <w:rPr>
          <w:rFonts w:ascii="Calibri" w:eastAsiaTheme="minorEastAsia" w:hAnsi="Calibri" w:cs="Times New Roman"/>
          <w:sz w:val="24"/>
          <w:szCs w:val="24"/>
        </w:rPr>
        <w:t>. It is understood that the maintenance team is to be made redundant which will only make the situation worse. Rent is still be paid in full by tenants so they should expect a good service.</w:t>
      </w:r>
    </w:p>
    <w:p w14:paraId="7F3F2427" w14:textId="63221705" w:rsidR="006502CE" w:rsidRPr="002B0C41" w:rsidRDefault="00C248C7"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Andrew Dawson advised that it has been collectively decided by the National Trust that having a direct labour force is not the best way to getting the work done.</w:t>
      </w:r>
      <w:r w:rsidR="006502CE" w:rsidRPr="002B0C41">
        <w:rPr>
          <w:rFonts w:ascii="Calibri" w:eastAsiaTheme="minorEastAsia" w:hAnsi="Calibri" w:cs="Times New Roman"/>
          <w:sz w:val="24"/>
          <w:szCs w:val="24"/>
        </w:rPr>
        <w:t xml:space="preserve"> The new work system will lead to a supervisor being based at Blickling who will manage a team but they will be working solely on the let estate. They will not be able to be called in by the main house to assist with large events such as Christmas Lights. External contractors will be engaged for annual work such as PAT testing, boiler services etc. A </w:t>
      </w:r>
      <w:r w:rsidR="00B352E7" w:rsidRPr="002B0C41">
        <w:rPr>
          <w:rFonts w:ascii="Calibri" w:eastAsiaTheme="minorEastAsia" w:hAnsi="Calibri" w:cs="Times New Roman"/>
          <w:sz w:val="24"/>
          <w:szCs w:val="24"/>
        </w:rPr>
        <w:t>24-hour</w:t>
      </w:r>
      <w:r w:rsidR="006502CE" w:rsidRPr="002B0C41">
        <w:rPr>
          <w:rFonts w:ascii="Calibri" w:eastAsiaTheme="minorEastAsia" w:hAnsi="Calibri" w:cs="Times New Roman"/>
          <w:sz w:val="24"/>
          <w:szCs w:val="24"/>
        </w:rPr>
        <w:t xml:space="preserve"> phone line will be provided. These new posts have gone live on the NT website to be followed by external advert and hope to be filled as soon as possible. </w:t>
      </w:r>
    </w:p>
    <w:p w14:paraId="345AF882" w14:textId="77777777" w:rsidR="006502CE" w:rsidRPr="002B0C41" w:rsidRDefault="006502CE"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 xml:space="preserve">This was noted but at the moment nothing is happening and no communication with tenants had been forthcoming. The NT were reminded that silence is not a good method of communication and leads to gossip and hearsay filling the void. </w:t>
      </w:r>
    </w:p>
    <w:p w14:paraId="20FC754F" w14:textId="77777777" w:rsidR="006502CE" w:rsidRPr="002B0C41" w:rsidRDefault="006502CE"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It was asked if this also applied to the farm tenants but these will remain with Heather at Blickling.</w:t>
      </w:r>
    </w:p>
    <w:p w14:paraId="102D28A0" w14:textId="72AF9FA2" w:rsidR="006502CE" w:rsidRPr="002B0C41" w:rsidRDefault="006502CE"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lastRenderedPageBreak/>
        <w:tab/>
        <w:t xml:space="preserve">There was concern that longer standing tenants have less </w:t>
      </w:r>
      <w:r w:rsidR="00B352E7" w:rsidRPr="002B0C41">
        <w:rPr>
          <w:rFonts w:ascii="Calibri" w:eastAsiaTheme="minorEastAsia" w:hAnsi="Calibri" w:cs="Times New Roman"/>
          <w:sz w:val="24"/>
          <w:szCs w:val="24"/>
        </w:rPr>
        <w:t>well-maintained</w:t>
      </w:r>
      <w:r w:rsidRPr="002B0C41">
        <w:rPr>
          <w:rFonts w:ascii="Calibri" w:eastAsiaTheme="minorEastAsia" w:hAnsi="Calibri" w:cs="Times New Roman"/>
          <w:sz w:val="24"/>
          <w:szCs w:val="24"/>
        </w:rPr>
        <w:t xml:space="preserve"> properties but are on the whole older in </w:t>
      </w:r>
      <w:r w:rsidR="00B352E7" w:rsidRPr="002B0C41">
        <w:rPr>
          <w:rFonts w:ascii="Calibri" w:eastAsiaTheme="minorEastAsia" w:hAnsi="Calibri" w:cs="Times New Roman"/>
          <w:sz w:val="24"/>
          <w:szCs w:val="24"/>
        </w:rPr>
        <w:t>age</w:t>
      </w:r>
      <w:r w:rsidRPr="002B0C41">
        <w:rPr>
          <w:rFonts w:ascii="Calibri" w:eastAsiaTheme="minorEastAsia" w:hAnsi="Calibri" w:cs="Times New Roman"/>
          <w:sz w:val="24"/>
          <w:szCs w:val="24"/>
        </w:rPr>
        <w:t xml:space="preserve"> as well. It was requested if the NT could move away from fixing up empty properties and move to a </w:t>
      </w:r>
      <w:r w:rsidR="00B352E7" w:rsidRPr="002B0C41">
        <w:rPr>
          <w:rFonts w:ascii="Calibri" w:eastAsiaTheme="minorEastAsia" w:hAnsi="Calibri" w:cs="Times New Roman"/>
          <w:sz w:val="24"/>
          <w:szCs w:val="24"/>
        </w:rPr>
        <w:t>priority-based</w:t>
      </w:r>
      <w:r w:rsidRPr="002B0C41">
        <w:rPr>
          <w:rFonts w:ascii="Calibri" w:eastAsiaTheme="minorEastAsia" w:hAnsi="Calibri" w:cs="Times New Roman"/>
          <w:sz w:val="24"/>
          <w:szCs w:val="24"/>
        </w:rPr>
        <w:t xml:space="preserve"> need.</w:t>
      </w:r>
    </w:p>
    <w:p w14:paraId="2F7C3C32" w14:textId="77777777" w:rsidR="006502CE" w:rsidRPr="002B0C41" w:rsidRDefault="006502CE" w:rsidP="004049A3">
      <w:pPr>
        <w:spacing w:after="0" w:line="240" w:lineRule="auto"/>
        <w:ind w:left="720" w:hanging="720"/>
        <w:rPr>
          <w:rFonts w:ascii="Calibri" w:eastAsiaTheme="minorEastAsia" w:hAnsi="Calibri" w:cs="Times New Roman"/>
          <w:sz w:val="24"/>
          <w:szCs w:val="24"/>
        </w:rPr>
      </w:pPr>
    </w:p>
    <w:p w14:paraId="4C1E1B3C" w14:textId="77777777" w:rsidR="006502CE" w:rsidRPr="002B0C41" w:rsidRDefault="006502CE" w:rsidP="004049A3">
      <w:pPr>
        <w:spacing w:after="0" w:line="240" w:lineRule="auto"/>
        <w:ind w:left="720" w:hanging="720"/>
        <w:rPr>
          <w:rFonts w:ascii="Calibri" w:eastAsiaTheme="minorEastAsia" w:hAnsi="Calibri" w:cs="Times New Roman"/>
          <w:sz w:val="24"/>
          <w:szCs w:val="24"/>
        </w:rPr>
      </w:pPr>
      <w:r w:rsidRPr="002B0C41">
        <w:rPr>
          <w:rFonts w:ascii="Calibri" w:eastAsiaTheme="minorEastAsia" w:hAnsi="Calibri" w:cs="Times New Roman"/>
          <w:sz w:val="24"/>
          <w:szCs w:val="24"/>
        </w:rPr>
        <w:tab/>
        <w:t>The council tanked Heather and Andrew for attending the meeting and their willingness to answer the direct questions put to them. In return Heather thanked the councillors for their understanding of the difficulties she is facing at the moment and felt this was a constructive meeting which should be repeated annually.</w:t>
      </w:r>
    </w:p>
    <w:p w14:paraId="3A07BB2B" w14:textId="77777777" w:rsidR="006502CE" w:rsidRPr="002B0C41" w:rsidRDefault="006502CE" w:rsidP="004049A3">
      <w:pPr>
        <w:spacing w:after="0" w:line="240" w:lineRule="auto"/>
        <w:ind w:left="720" w:hanging="720"/>
        <w:rPr>
          <w:rFonts w:ascii="Calibri" w:eastAsiaTheme="minorEastAsia" w:hAnsi="Calibri" w:cs="Times New Roman"/>
          <w:sz w:val="24"/>
          <w:szCs w:val="24"/>
        </w:rPr>
      </w:pPr>
    </w:p>
    <w:p w14:paraId="15D70FE6" w14:textId="0C55EFBE" w:rsidR="002B0C41" w:rsidRPr="00EB6C34" w:rsidRDefault="006502CE" w:rsidP="004049A3">
      <w:pPr>
        <w:spacing w:after="0" w:line="240" w:lineRule="auto"/>
        <w:ind w:left="720" w:hanging="720"/>
        <w:rPr>
          <w:rFonts w:ascii="Calibri" w:eastAsiaTheme="minorEastAsia" w:hAnsi="Calibri" w:cs="Times New Roman"/>
          <w:b/>
          <w:i/>
          <w:sz w:val="24"/>
          <w:szCs w:val="24"/>
        </w:rPr>
      </w:pPr>
      <w:r w:rsidRPr="00EB6C34">
        <w:rPr>
          <w:rFonts w:ascii="Calibri" w:eastAsiaTheme="minorEastAsia" w:hAnsi="Calibri" w:cs="Times New Roman"/>
          <w:b/>
          <w:i/>
          <w:sz w:val="24"/>
          <w:szCs w:val="24"/>
        </w:rPr>
        <w:tab/>
      </w:r>
      <w:r w:rsidR="002B0C41" w:rsidRPr="00B352E7">
        <w:rPr>
          <w:rFonts w:ascii="Calibri" w:eastAsiaTheme="minorEastAsia" w:hAnsi="Calibri" w:cs="Times New Roman"/>
          <w:b/>
          <w:i/>
          <w:sz w:val="24"/>
          <w:szCs w:val="24"/>
          <w:shd w:val="clear" w:color="auto" w:fill="FABF8F" w:themeFill="accent6" w:themeFillTint="99"/>
        </w:rPr>
        <w:t>The order of the agenda was then changed so Heather and Andrew could be part of the discussion.</w:t>
      </w:r>
      <w:r w:rsidR="00B352E7" w:rsidRPr="00B352E7">
        <w:rPr>
          <w:rFonts w:ascii="Calibri" w:eastAsiaTheme="minorEastAsia" w:hAnsi="Calibri" w:cs="Times New Roman"/>
          <w:b/>
          <w:i/>
          <w:sz w:val="24"/>
          <w:szCs w:val="24"/>
          <w:shd w:val="clear" w:color="auto" w:fill="FABF8F" w:themeFill="accent6" w:themeFillTint="99"/>
        </w:rPr>
        <w:t xml:space="preserve"> </w:t>
      </w:r>
      <w:r w:rsidR="002B0C41" w:rsidRPr="00B352E7">
        <w:rPr>
          <w:rFonts w:ascii="Calibri" w:eastAsiaTheme="minorEastAsia" w:hAnsi="Calibri" w:cs="Times New Roman"/>
          <w:b/>
          <w:i/>
          <w:sz w:val="24"/>
          <w:szCs w:val="24"/>
          <w:shd w:val="clear" w:color="auto" w:fill="FABF8F" w:themeFill="accent6" w:themeFillTint="99"/>
        </w:rPr>
        <w:t>PC Lucas Ward also joined the meeting</w:t>
      </w:r>
      <w:r w:rsidR="002B0C41" w:rsidRPr="00B352E7">
        <w:rPr>
          <w:rFonts w:ascii="Calibri" w:eastAsiaTheme="minorEastAsia" w:hAnsi="Calibri" w:cs="Times New Roman"/>
          <w:b/>
          <w:i/>
          <w:sz w:val="24"/>
          <w:szCs w:val="24"/>
        </w:rPr>
        <w:t>.</w:t>
      </w:r>
    </w:p>
    <w:p w14:paraId="7689AC57" w14:textId="77777777" w:rsidR="002B0C41" w:rsidRDefault="002B0C41" w:rsidP="004049A3">
      <w:pPr>
        <w:spacing w:after="0" w:line="240" w:lineRule="auto"/>
        <w:ind w:left="720" w:hanging="720"/>
        <w:rPr>
          <w:rFonts w:ascii="Calibri" w:eastAsiaTheme="minorEastAsia" w:hAnsi="Calibri" w:cs="Times New Roman"/>
          <w:color w:val="943634" w:themeColor="accent2" w:themeShade="BF"/>
          <w:sz w:val="24"/>
          <w:szCs w:val="24"/>
        </w:rPr>
      </w:pPr>
    </w:p>
    <w:p w14:paraId="1AA571E1" w14:textId="77777777" w:rsidR="004049A3" w:rsidRPr="004049A3" w:rsidRDefault="004049A3" w:rsidP="004049A3">
      <w:pPr>
        <w:spacing w:after="0" w:line="240" w:lineRule="auto"/>
        <w:rPr>
          <w:rFonts w:ascii="Calibri" w:eastAsiaTheme="minorEastAsia" w:hAnsi="Calibri" w:cs="Times New Roman"/>
          <w:b/>
          <w:bCs/>
          <w:color w:val="943634" w:themeColor="accent2" w:themeShade="BF"/>
          <w:sz w:val="24"/>
          <w:szCs w:val="24"/>
        </w:rPr>
      </w:pPr>
    </w:p>
    <w:p w14:paraId="580E8A58" w14:textId="77777777" w:rsidR="002B0C41" w:rsidRPr="003A034A" w:rsidRDefault="002B0C41" w:rsidP="002B0C41">
      <w:pPr>
        <w:spacing w:after="0" w:line="240" w:lineRule="auto"/>
        <w:rPr>
          <w:rFonts w:ascii="Calibri" w:eastAsiaTheme="minorEastAsia" w:hAnsi="Calibri" w:cs="Times New Roman"/>
          <w:b/>
          <w:bCs/>
          <w:sz w:val="24"/>
          <w:szCs w:val="24"/>
        </w:rPr>
      </w:pPr>
      <w:r w:rsidRPr="003A034A">
        <w:rPr>
          <w:rFonts w:ascii="Calibri" w:eastAsiaTheme="minorEastAsia" w:hAnsi="Calibri" w:cs="Times New Roman"/>
          <w:b/>
          <w:bCs/>
          <w:sz w:val="24"/>
          <w:szCs w:val="24"/>
        </w:rPr>
        <w:t>10.</w:t>
      </w:r>
      <w:r w:rsidRPr="003A034A">
        <w:rPr>
          <w:rFonts w:ascii="Calibri" w:eastAsiaTheme="minorEastAsia" w:hAnsi="Calibri" w:cs="Times New Roman"/>
          <w:b/>
          <w:bCs/>
          <w:sz w:val="28"/>
          <w:szCs w:val="28"/>
        </w:rPr>
        <w:tab/>
      </w:r>
      <w:r w:rsidRPr="003A034A">
        <w:rPr>
          <w:rFonts w:ascii="Calibri" w:eastAsiaTheme="minorEastAsia" w:hAnsi="Calibri" w:cs="Times New Roman"/>
          <w:b/>
          <w:bCs/>
          <w:sz w:val="24"/>
          <w:szCs w:val="24"/>
        </w:rPr>
        <w:t>HIGHWAY ISSUES</w:t>
      </w:r>
    </w:p>
    <w:p w14:paraId="40DE485B" w14:textId="279344D5" w:rsidR="00EB6C34" w:rsidRPr="003A034A" w:rsidRDefault="002B0C41" w:rsidP="002B0C41">
      <w:pPr>
        <w:spacing w:after="0" w:line="240" w:lineRule="auto"/>
        <w:ind w:left="720" w:hanging="720"/>
        <w:rPr>
          <w:rFonts w:ascii="Calibri" w:eastAsiaTheme="minorEastAsia" w:hAnsi="Calibri" w:cs="Times New Roman"/>
          <w:bCs/>
          <w:sz w:val="24"/>
          <w:szCs w:val="24"/>
        </w:rPr>
      </w:pPr>
      <w:r w:rsidRPr="003A034A">
        <w:rPr>
          <w:rFonts w:ascii="Calibri" w:eastAsiaTheme="minorEastAsia" w:hAnsi="Calibri" w:cs="Times New Roman"/>
          <w:bCs/>
          <w:sz w:val="24"/>
          <w:szCs w:val="24"/>
        </w:rPr>
        <w:tab/>
        <w:t>A resident had e-mailed the clerk regarding the continued issue of parking in Silvergate.</w:t>
      </w:r>
      <w:r w:rsidR="00EB6C34" w:rsidRPr="003A034A">
        <w:rPr>
          <w:rFonts w:ascii="Calibri" w:eastAsiaTheme="minorEastAsia" w:hAnsi="Calibri" w:cs="Times New Roman"/>
          <w:bCs/>
          <w:sz w:val="24"/>
          <w:szCs w:val="24"/>
        </w:rPr>
        <w:t xml:space="preserve"> Heather advised she had contacted General Managers of other Trust properties who are having similar issues. They had </w:t>
      </w:r>
      <w:r w:rsidR="00B352E7" w:rsidRPr="003A034A">
        <w:rPr>
          <w:rFonts w:ascii="Calibri" w:eastAsiaTheme="minorEastAsia" w:hAnsi="Calibri" w:cs="Times New Roman"/>
          <w:bCs/>
          <w:sz w:val="24"/>
          <w:szCs w:val="24"/>
        </w:rPr>
        <w:t>advised</w:t>
      </w:r>
      <w:r w:rsidR="00EB6C34" w:rsidRPr="003A034A">
        <w:rPr>
          <w:rFonts w:ascii="Calibri" w:eastAsiaTheme="minorEastAsia" w:hAnsi="Calibri" w:cs="Times New Roman"/>
          <w:bCs/>
          <w:sz w:val="24"/>
          <w:szCs w:val="24"/>
        </w:rPr>
        <w:t xml:space="preserve"> they had contacted the police who were unwilling to help. PC Ward advised he is willing to help but obviously within the legal framework.</w:t>
      </w:r>
    </w:p>
    <w:p w14:paraId="2A8AA499" w14:textId="77777777" w:rsidR="00EB6C34" w:rsidRPr="003A034A" w:rsidRDefault="00EB6C34" w:rsidP="002B0C41">
      <w:pPr>
        <w:spacing w:after="0" w:line="240" w:lineRule="auto"/>
        <w:ind w:left="720" w:hanging="720"/>
        <w:rPr>
          <w:rFonts w:ascii="Calibri" w:eastAsiaTheme="minorEastAsia" w:hAnsi="Calibri" w:cs="Times New Roman"/>
          <w:bCs/>
          <w:sz w:val="24"/>
          <w:szCs w:val="24"/>
        </w:rPr>
      </w:pPr>
      <w:r w:rsidRPr="003A034A">
        <w:rPr>
          <w:rFonts w:ascii="Calibri" w:eastAsiaTheme="minorEastAsia" w:hAnsi="Calibri" w:cs="Times New Roman"/>
          <w:bCs/>
          <w:sz w:val="24"/>
          <w:szCs w:val="24"/>
        </w:rPr>
        <w:tab/>
        <w:t xml:space="preserve">Various options of bollards, large stones etc. were discussed but would most likely lead to more issues with cars parking in the road. </w:t>
      </w:r>
    </w:p>
    <w:p w14:paraId="23D95DBF" w14:textId="77777777" w:rsidR="00EB6C34" w:rsidRPr="003A034A" w:rsidRDefault="00EB6C34" w:rsidP="002B0C41">
      <w:pPr>
        <w:spacing w:after="0" w:line="240" w:lineRule="auto"/>
        <w:ind w:left="720" w:hanging="720"/>
        <w:rPr>
          <w:rFonts w:ascii="Calibri" w:eastAsiaTheme="minorEastAsia" w:hAnsi="Calibri" w:cs="Times New Roman"/>
          <w:bCs/>
          <w:sz w:val="24"/>
          <w:szCs w:val="24"/>
        </w:rPr>
      </w:pPr>
      <w:r w:rsidRPr="003A034A">
        <w:rPr>
          <w:rFonts w:ascii="Calibri" w:eastAsiaTheme="minorEastAsia" w:hAnsi="Calibri" w:cs="Times New Roman"/>
          <w:bCs/>
          <w:sz w:val="24"/>
          <w:szCs w:val="24"/>
        </w:rPr>
        <w:tab/>
        <w:t xml:space="preserve">The National Trust will place more advice on the Blickling website and also look at additional stronger signage. </w:t>
      </w:r>
    </w:p>
    <w:p w14:paraId="64EE2BE5" w14:textId="77777777" w:rsidR="00EB6C34" w:rsidRPr="003A034A" w:rsidRDefault="00EB6C34" w:rsidP="002B0C41">
      <w:pPr>
        <w:spacing w:after="0" w:line="240" w:lineRule="auto"/>
        <w:ind w:left="720" w:hanging="720"/>
        <w:rPr>
          <w:rFonts w:ascii="Calibri" w:eastAsiaTheme="minorEastAsia" w:hAnsi="Calibri" w:cs="Times New Roman"/>
          <w:bCs/>
          <w:sz w:val="24"/>
          <w:szCs w:val="24"/>
        </w:rPr>
      </w:pPr>
      <w:r w:rsidRPr="003A034A">
        <w:rPr>
          <w:rFonts w:ascii="Calibri" w:eastAsiaTheme="minorEastAsia" w:hAnsi="Calibri" w:cs="Times New Roman"/>
          <w:bCs/>
          <w:sz w:val="24"/>
          <w:szCs w:val="24"/>
        </w:rPr>
        <w:tab/>
        <w:t xml:space="preserve">There was also mention of RNR’s Roadside Nature Reserves and this will be looked into. </w:t>
      </w:r>
    </w:p>
    <w:p w14:paraId="2016E349" w14:textId="4F8A488B" w:rsidR="00EB6C34" w:rsidRPr="003A034A" w:rsidRDefault="00EB6C34" w:rsidP="002B0C41">
      <w:pPr>
        <w:spacing w:after="0" w:line="240" w:lineRule="auto"/>
        <w:ind w:left="720" w:hanging="720"/>
        <w:rPr>
          <w:rFonts w:ascii="Calibri" w:eastAsiaTheme="minorEastAsia" w:hAnsi="Calibri" w:cs="Times New Roman"/>
          <w:bCs/>
          <w:sz w:val="24"/>
          <w:szCs w:val="24"/>
        </w:rPr>
      </w:pPr>
      <w:r w:rsidRPr="003A034A">
        <w:rPr>
          <w:rFonts w:ascii="Calibri" w:eastAsiaTheme="minorEastAsia" w:hAnsi="Calibri" w:cs="Times New Roman"/>
          <w:bCs/>
          <w:sz w:val="24"/>
          <w:szCs w:val="24"/>
        </w:rPr>
        <w:tab/>
        <w:t xml:space="preserve">PC Ward advised councillors to contact him when there is an issue and if </w:t>
      </w:r>
      <w:r w:rsidR="00B352E7" w:rsidRPr="003A034A">
        <w:rPr>
          <w:rFonts w:ascii="Calibri" w:eastAsiaTheme="minorEastAsia" w:hAnsi="Calibri" w:cs="Times New Roman"/>
          <w:bCs/>
          <w:sz w:val="24"/>
          <w:szCs w:val="24"/>
        </w:rPr>
        <w:t>possible,</w:t>
      </w:r>
      <w:r w:rsidRPr="003A034A">
        <w:rPr>
          <w:rFonts w:ascii="Calibri" w:eastAsiaTheme="minorEastAsia" w:hAnsi="Calibri" w:cs="Times New Roman"/>
          <w:bCs/>
          <w:sz w:val="24"/>
          <w:szCs w:val="24"/>
        </w:rPr>
        <w:t xml:space="preserve"> he will attend.</w:t>
      </w:r>
    </w:p>
    <w:p w14:paraId="291A1AFF" w14:textId="77777777" w:rsidR="002B0C41" w:rsidRPr="003A034A" w:rsidRDefault="002B0C41" w:rsidP="002B0C41">
      <w:pPr>
        <w:spacing w:after="0" w:line="240" w:lineRule="auto"/>
        <w:rPr>
          <w:rFonts w:ascii="Calibri" w:eastAsiaTheme="minorEastAsia" w:hAnsi="Calibri" w:cs="Times New Roman"/>
          <w:b/>
          <w:bCs/>
          <w:sz w:val="28"/>
          <w:szCs w:val="28"/>
        </w:rPr>
      </w:pPr>
    </w:p>
    <w:p w14:paraId="698A7A4E" w14:textId="77777777" w:rsidR="004049A3" w:rsidRPr="003A034A" w:rsidRDefault="004049A3" w:rsidP="004049A3">
      <w:pPr>
        <w:spacing w:after="0" w:line="240" w:lineRule="auto"/>
        <w:rPr>
          <w:rFonts w:ascii="Calibri" w:eastAsiaTheme="minorEastAsia" w:hAnsi="Calibri" w:cs="Times New Roman"/>
          <w:b/>
          <w:bCs/>
          <w:sz w:val="24"/>
          <w:szCs w:val="24"/>
        </w:rPr>
      </w:pPr>
      <w:r w:rsidRPr="003A034A">
        <w:rPr>
          <w:rFonts w:ascii="Calibri" w:eastAsiaTheme="minorEastAsia" w:hAnsi="Calibri" w:cs="Times New Roman"/>
          <w:b/>
          <w:bCs/>
          <w:sz w:val="24"/>
          <w:szCs w:val="24"/>
        </w:rPr>
        <w:t>8.</w:t>
      </w:r>
      <w:r w:rsidRPr="003A034A">
        <w:rPr>
          <w:rFonts w:ascii="Calibri" w:eastAsiaTheme="minorEastAsia" w:hAnsi="Calibri" w:cs="Times New Roman"/>
          <w:b/>
          <w:bCs/>
          <w:sz w:val="28"/>
          <w:szCs w:val="28"/>
        </w:rPr>
        <w:tab/>
      </w:r>
      <w:r w:rsidRPr="003A034A">
        <w:rPr>
          <w:rFonts w:ascii="Calibri" w:eastAsiaTheme="minorEastAsia" w:hAnsi="Calibri" w:cs="Times New Roman"/>
          <w:b/>
          <w:bCs/>
          <w:sz w:val="24"/>
          <w:szCs w:val="24"/>
        </w:rPr>
        <w:t>FINANCE</w:t>
      </w:r>
    </w:p>
    <w:p w14:paraId="00830218" w14:textId="77777777" w:rsidR="004049A3" w:rsidRPr="003A034A" w:rsidRDefault="004049A3" w:rsidP="004049A3">
      <w:pPr>
        <w:spacing w:after="0" w:line="240" w:lineRule="auto"/>
        <w:rPr>
          <w:rFonts w:ascii="Calibri" w:eastAsiaTheme="minorEastAsia" w:hAnsi="Calibri" w:cs="Times New Roman"/>
          <w:b/>
          <w:sz w:val="24"/>
          <w:szCs w:val="24"/>
        </w:rPr>
      </w:pPr>
      <w:r w:rsidRPr="003A034A">
        <w:rPr>
          <w:rFonts w:ascii="Calibri" w:eastAsiaTheme="minorEastAsia" w:hAnsi="Calibri" w:cs="Times New Roman"/>
          <w:bCs/>
          <w:sz w:val="24"/>
          <w:szCs w:val="24"/>
        </w:rPr>
        <w:t xml:space="preserve">a) </w:t>
      </w:r>
      <w:r w:rsidRPr="003A034A">
        <w:rPr>
          <w:rFonts w:ascii="Calibri" w:eastAsiaTheme="minorEastAsia" w:hAnsi="Calibri" w:cs="Times New Roman"/>
          <w:bCs/>
          <w:sz w:val="24"/>
          <w:szCs w:val="24"/>
        </w:rPr>
        <w:tab/>
      </w:r>
      <w:r w:rsidRPr="003A034A">
        <w:rPr>
          <w:rFonts w:ascii="Calibri" w:eastAsiaTheme="minorEastAsia" w:hAnsi="Calibri" w:cs="Times New Roman"/>
          <w:b/>
          <w:sz w:val="24"/>
          <w:szCs w:val="24"/>
        </w:rPr>
        <w:t>To note the balance of the Account</w:t>
      </w:r>
    </w:p>
    <w:p w14:paraId="3CF3FA95" w14:textId="77777777" w:rsidR="003A034A" w:rsidRPr="003A034A" w:rsidRDefault="004049A3" w:rsidP="004049A3">
      <w:pPr>
        <w:spacing w:after="0" w:line="240" w:lineRule="auto"/>
        <w:rPr>
          <w:rFonts w:ascii="Calibri" w:eastAsiaTheme="minorEastAsia" w:hAnsi="Calibri" w:cs="Times New Roman"/>
          <w:bCs/>
          <w:sz w:val="24"/>
          <w:szCs w:val="24"/>
        </w:rPr>
      </w:pPr>
      <w:r w:rsidRPr="003A034A">
        <w:rPr>
          <w:rFonts w:ascii="Calibri" w:eastAsiaTheme="minorEastAsia" w:hAnsi="Calibri" w:cs="Times New Roman"/>
          <w:bCs/>
          <w:sz w:val="24"/>
          <w:szCs w:val="24"/>
        </w:rPr>
        <w:tab/>
        <w:t xml:space="preserve">The balance of the account </w:t>
      </w:r>
      <w:r w:rsidR="003A034A" w:rsidRPr="003A034A">
        <w:rPr>
          <w:rFonts w:ascii="Calibri" w:eastAsiaTheme="minorEastAsia" w:hAnsi="Calibri" w:cs="Times New Roman"/>
          <w:bCs/>
          <w:sz w:val="24"/>
          <w:szCs w:val="24"/>
        </w:rPr>
        <w:t xml:space="preserve">remained at £2084.75. The clerk advised that the Barclays </w:t>
      </w:r>
      <w:r w:rsidR="003A034A" w:rsidRPr="003A034A">
        <w:rPr>
          <w:rFonts w:ascii="Calibri" w:eastAsiaTheme="minorEastAsia" w:hAnsi="Calibri" w:cs="Times New Roman"/>
          <w:bCs/>
          <w:sz w:val="24"/>
          <w:szCs w:val="24"/>
        </w:rPr>
        <w:tab/>
        <w:t>mandate is still in progression.</w:t>
      </w:r>
    </w:p>
    <w:p w14:paraId="76E0F1E1" w14:textId="77777777" w:rsidR="003A034A" w:rsidRPr="003A034A" w:rsidRDefault="003A034A" w:rsidP="004049A3">
      <w:pPr>
        <w:spacing w:after="0" w:line="240" w:lineRule="auto"/>
        <w:rPr>
          <w:rFonts w:ascii="Calibri" w:eastAsiaTheme="minorEastAsia" w:hAnsi="Calibri" w:cs="Times New Roman"/>
          <w:bCs/>
          <w:sz w:val="24"/>
          <w:szCs w:val="24"/>
        </w:rPr>
      </w:pPr>
    </w:p>
    <w:p w14:paraId="2EAC428B" w14:textId="77777777" w:rsidR="004049A3" w:rsidRPr="003A034A" w:rsidRDefault="004049A3" w:rsidP="004049A3">
      <w:pPr>
        <w:spacing w:after="0" w:line="240" w:lineRule="auto"/>
        <w:rPr>
          <w:rFonts w:ascii="Calibri" w:eastAsiaTheme="minorEastAsia" w:hAnsi="Calibri" w:cs="Times New Roman"/>
          <w:b/>
          <w:bCs/>
          <w:sz w:val="24"/>
          <w:szCs w:val="24"/>
        </w:rPr>
      </w:pPr>
      <w:r w:rsidRPr="003A034A">
        <w:rPr>
          <w:rFonts w:ascii="Calibri" w:eastAsiaTheme="minorEastAsia" w:hAnsi="Calibri" w:cs="Times New Roman"/>
          <w:b/>
          <w:bCs/>
          <w:sz w:val="24"/>
          <w:szCs w:val="24"/>
        </w:rPr>
        <w:t>b)</w:t>
      </w:r>
      <w:r w:rsidRPr="003A034A">
        <w:rPr>
          <w:rFonts w:ascii="Calibri" w:eastAsiaTheme="minorEastAsia" w:hAnsi="Calibri" w:cs="Times New Roman"/>
          <w:b/>
          <w:bCs/>
          <w:sz w:val="24"/>
          <w:szCs w:val="24"/>
        </w:rPr>
        <w:tab/>
        <w:t xml:space="preserve">To </w:t>
      </w:r>
      <w:r w:rsidR="003A034A" w:rsidRPr="003A034A">
        <w:rPr>
          <w:rFonts w:ascii="Calibri" w:eastAsiaTheme="minorEastAsia" w:hAnsi="Calibri" w:cs="Times New Roman"/>
          <w:b/>
          <w:bCs/>
          <w:sz w:val="24"/>
          <w:szCs w:val="24"/>
        </w:rPr>
        <w:t>consider the budget requirements for 2021/22</w:t>
      </w:r>
    </w:p>
    <w:p w14:paraId="2181A770" w14:textId="77777777" w:rsidR="003A034A" w:rsidRPr="003A034A" w:rsidRDefault="003A034A" w:rsidP="004049A3">
      <w:pPr>
        <w:spacing w:after="0" w:line="240" w:lineRule="auto"/>
        <w:rPr>
          <w:rFonts w:ascii="Calibri" w:eastAsiaTheme="minorEastAsia" w:hAnsi="Calibri" w:cs="Times New Roman"/>
          <w:bCs/>
          <w:sz w:val="24"/>
          <w:szCs w:val="24"/>
        </w:rPr>
      </w:pPr>
      <w:r w:rsidRPr="003A034A">
        <w:rPr>
          <w:rFonts w:ascii="Calibri" w:eastAsiaTheme="minorEastAsia" w:hAnsi="Calibri" w:cs="Times New Roman"/>
          <w:bCs/>
          <w:sz w:val="24"/>
          <w:szCs w:val="24"/>
        </w:rPr>
        <w:tab/>
        <w:t xml:space="preserve">It was agreed to retain the budget at £1000 and it was further agreed to request this sum </w:t>
      </w:r>
      <w:r w:rsidRPr="003A034A">
        <w:rPr>
          <w:rFonts w:ascii="Calibri" w:eastAsiaTheme="minorEastAsia" w:hAnsi="Calibri" w:cs="Times New Roman"/>
          <w:bCs/>
          <w:sz w:val="24"/>
          <w:szCs w:val="24"/>
        </w:rPr>
        <w:tab/>
        <w:t>as a precept from Broadland District Council</w:t>
      </w:r>
    </w:p>
    <w:p w14:paraId="06013E78" w14:textId="77777777" w:rsidR="004049A3" w:rsidRPr="003A034A" w:rsidRDefault="004049A3" w:rsidP="004049A3">
      <w:pPr>
        <w:spacing w:after="0" w:line="240" w:lineRule="auto"/>
        <w:rPr>
          <w:rFonts w:ascii="Calibri" w:eastAsiaTheme="minorEastAsia" w:hAnsi="Calibri"/>
          <w:bCs/>
          <w:sz w:val="24"/>
          <w:szCs w:val="24"/>
          <w:lang w:val="en-US"/>
        </w:rPr>
      </w:pPr>
    </w:p>
    <w:p w14:paraId="78C63FB5" w14:textId="77777777" w:rsidR="004049A3" w:rsidRPr="003A034A" w:rsidRDefault="004049A3" w:rsidP="004049A3">
      <w:pPr>
        <w:spacing w:after="0" w:line="240" w:lineRule="auto"/>
        <w:rPr>
          <w:rFonts w:ascii="Calibri" w:eastAsiaTheme="minorEastAsia" w:hAnsi="Calibri"/>
          <w:b/>
          <w:sz w:val="24"/>
          <w:szCs w:val="24"/>
          <w:lang w:val="en-US"/>
        </w:rPr>
      </w:pPr>
      <w:r w:rsidRPr="003A034A">
        <w:rPr>
          <w:rFonts w:ascii="Calibri" w:eastAsiaTheme="minorEastAsia" w:hAnsi="Calibri"/>
          <w:b/>
          <w:sz w:val="24"/>
          <w:szCs w:val="24"/>
          <w:lang w:val="en-US"/>
        </w:rPr>
        <w:t>c)</w:t>
      </w:r>
      <w:r w:rsidRPr="003A034A">
        <w:rPr>
          <w:rFonts w:ascii="Calibri" w:eastAsiaTheme="minorEastAsia" w:hAnsi="Calibri"/>
          <w:b/>
          <w:sz w:val="24"/>
          <w:szCs w:val="24"/>
          <w:lang w:val="en-US"/>
        </w:rPr>
        <w:tab/>
        <w:t>To receive an update on the NSI account</w:t>
      </w:r>
    </w:p>
    <w:p w14:paraId="6886F2D8" w14:textId="5A2810DF" w:rsidR="003A034A" w:rsidRPr="003A034A" w:rsidRDefault="003A034A" w:rsidP="003A034A">
      <w:pPr>
        <w:spacing w:after="0" w:line="240" w:lineRule="auto"/>
        <w:ind w:left="720" w:hanging="720"/>
        <w:rPr>
          <w:rFonts w:ascii="Calibri" w:eastAsiaTheme="minorEastAsia" w:hAnsi="Calibri"/>
          <w:bCs/>
          <w:sz w:val="24"/>
          <w:szCs w:val="24"/>
          <w:lang w:val="en-US"/>
        </w:rPr>
      </w:pPr>
      <w:r w:rsidRPr="003A034A">
        <w:rPr>
          <w:rFonts w:ascii="Calibri" w:eastAsiaTheme="minorEastAsia" w:hAnsi="Calibri"/>
          <w:bCs/>
          <w:sz w:val="24"/>
          <w:szCs w:val="24"/>
          <w:lang w:val="en-US"/>
        </w:rPr>
        <w:tab/>
        <w:t xml:space="preserve">The clerk had received a response from NSI and the method of changing signatures appears fairly straight forward. Two councilors and the clerk will </w:t>
      </w:r>
      <w:r w:rsidR="00B352E7" w:rsidRPr="003A034A">
        <w:rPr>
          <w:rFonts w:ascii="Calibri" w:eastAsiaTheme="minorEastAsia" w:hAnsi="Calibri"/>
          <w:bCs/>
          <w:sz w:val="24"/>
          <w:szCs w:val="24"/>
          <w:lang w:val="en-US"/>
        </w:rPr>
        <w:t>need</w:t>
      </w:r>
      <w:r w:rsidRPr="003A034A">
        <w:rPr>
          <w:rFonts w:ascii="Calibri" w:eastAsiaTheme="minorEastAsia" w:hAnsi="Calibri"/>
          <w:bCs/>
          <w:sz w:val="24"/>
          <w:szCs w:val="24"/>
          <w:lang w:val="en-US"/>
        </w:rPr>
        <w:t xml:space="preserve"> to complete a change of signature form and send this to NSI.</w:t>
      </w:r>
    </w:p>
    <w:p w14:paraId="1C1F3E7C" w14:textId="77777777" w:rsidR="003A034A" w:rsidRPr="003A034A" w:rsidRDefault="003A034A" w:rsidP="003A034A">
      <w:pPr>
        <w:spacing w:after="0" w:line="240" w:lineRule="auto"/>
        <w:ind w:left="720" w:hanging="720"/>
        <w:rPr>
          <w:rFonts w:ascii="Calibri" w:eastAsiaTheme="minorEastAsia" w:hAnsi="Calibri"/>
          <w:bCs/>
          <w:sz w:val="24"/>
          <w:szCs w:val="24"/>
          <w:lang w:val="en-US"/>
        </w:rPr>
      </w:pPr>
    </w:p>
    <w:p w14:paraId="75ACD1BE" w14:textId="77777777" w:rsidR="003A034A" w:rsidRPr="003A034A" w:rsidRDefault="003A034A" w:rsidP="003A034A">
      <w:pPr>
        <w:spacing w:after="0" w:line="240" w:lineRule="auto"/>
        <w:ind w:left="720" w:hanging="720"/>
        <w:rPr>
          <w:rFonts w:ascii="Calibri" w:eastAsiaTheme="minorEastAsia" w:hAnsi="Calibri"/>
          <w:bCs/>
          <w:sz w:val="24"/>
          <w:szCs w:val="24"/>
          <w:lang w:val="en-US"/>
        </w:rPr>
      </w:pPr>
      <w:r w:rsidRPr="003A034A">
        <w:rPr>
          <w:rFonts w:ascii="Calibri" w:eastAsiaTheme="minorEastAsia" w:hAnsi="Calibri"/>
          <w:bCs/>
          <w:sz w:val="24"/>
          <w:szCs w:val="24"/>
          <w:lang w:val="en-US"/>
        </w:rPr>
        <w:t>d)</w:t>
      </w:r>
      <w:r w:rsidRPr="003A034A">
        <w:rPr>
          <w:rFonts w:ascii="Calibri" w:eastAsiaTheme="minorEastAsia" w:hAnsi="Calibri"/>
          <w:bCs/>
          <w:sz w:val="24"/>
          <w:szCs w:val="24"/>
          <w:lang w:val="en-US"/>
        </w:rPr>
        <w:tab/>
        <w:t>The following payments were agreed:</w:t>
      </w:r>
    </w:p>
    <w:p w14:paraId="01F756CB" w14:textId="77777777" w:rsidR="003A034A" w:rsidRPr="003A034A" w:rsidRDefault="003A034A" w:rsidP="003A034A">
      <w:pPr>
        <w:pStyle w:val="NormalWeb"/>
        <w:spacing w:before="0" w:beforeAutospacing="0" w:after="0" w:afterAutospacing="0"/>
        <w:rPr>
          <w:rFonts w:ascii="Calibri" w:hAnsi="Calibri"/>
          <w:bCs/>
          <w:sz w:val="24"/>
          <w:szCs w:val="24"/>
        </w:rPr>
      </w:pPr>
      <w:r w:rsidRPr="003A034A">
        <w:rPr>
          <w:rFonts w:ascii="Calibri" w:hAnsi="Calibri"/>
          <w:bCs/>
          <w:sz w:val="24"/>
          <w:szCs w:val="24"/>
        </w:rPr>
        <w:tab/>
        <w:t>£168</w:t>
      </w:r>
      <w:r w:rsidRPr="003A034A">
        <w:rPr>
          <w:rFonts w:ascii="Calibri" w:hAnsi="Calibri"/>
          <w:bCs/>
          <w:sz w:val="24"/>
          <w:szCs w:val="24"/>
        </w:rPr>
        <w:tab/>
        <w:t>Mrs S Lake (insurance 2019/20)</w:t>
      </w:r>
    </w:p>
    <w:p w14:paraId="08C96B76" w14:textId="77777777" w:rsidR="003A034A" w:rsidRPr="003A034A" w:rsidRDefault="003A034A" w:rsidP="003A034A">
      <w:pPr>
        <w:pStyle w:val="NormalWeb"/>
        <w:spacing w:before="0" w:beforeAutospacing="0" w:after="0" w:afterAutospacing="0"/>
        <w:rPr>
          <w:rFonts w:ascii="Calibri" w:hAnsi="Calibri"/>
          <w:bCs/>
          <w:sz w:val="24"/>
          <w:szCs w:val="24"/>
        </w:rPr>
      </w:pPr>
      <w:r w:rsidRPr="003A034A">
        <w:rPr>
          <w:rFonts w:ascii="Calibri" w:hAnsi="Calibri"/>
          <w:bCs/>
          <w:sz w:val="24"/>
          <w:szCs w:val="24"/>
        </w:rPr>
        <w:tab/>
        <w:t>£168</w:t>
      </w:r>
      <w:r w:rsidRPr="003A034A">
        <w:rPr>
          <w:rFonts w:ascii="Calibri" w:hAnsi="Calibri"/>
          <w:bCs/>
          <w:sz w:val="24"/>
          <w:szCs w:val="24"/>
        </w:rPr>
        <w:tab/>
        <w:t>Mrs S Lake (insurance 2020/21)</w:t>
      </w:r>
    </w:p>
    <w:p w14:paraId="322C4CCF" w14:textId="3BBFA756" w:rsidR="003A034A" w:rsidRPr="003A034A" w:rsidRDefault="003A034A" w:rsidP="003A034A">
      <w:pPr>
        <w:pStyle w:val="NormalWeb"/>
        <w:spacing w:before="0" w:beforeAutospacing="0" w:after="0" w:afterAutospacing="0"/>
        <w:rPr>
          <w:rFonts w:ascii="Calibri" w:hAnsi="Calibri"/>
          <w:bCs/>
          <w:sz w:val="24"/>
          <w:szCs w:val="24"/>
        </w:rPr>
      </w:pPr>
      <w:r w:rsidRPr="003A034A">
        <w:rPr>
          <w:rFonts w:ascii="Calibri" w:hAnsi="Calibri"/>
          <w:bCs/>
          <w:sz w:val="24"/>
          <w:szCs w:val="24"/>
        </w:rPr>
        <w:tab/>
        <w:t>£300</w:t>
      </w:r>
      <w:r w:rsidRPr="003A034A">
        <w:rPr>
          <w:rFonts w:ascii="Calibri" w:hAnsi="Calibri"/>
          <w:bCs/>
          <w:sz w:val="24"/>
          <w:szCs w:val="24"/>
        </w:rPr>
        <w:tab/>
        <w:t xml:space="preserve">Mrs S Lake – </w:t>
      </w:r>
      <w:r w:rsidR="00B352E7" w:rsidRPr="003A034A">
        <w:rPr>
          <w:rFonts w:ascii="Calibri" w:hAnsi="Calibri"/>
          <w:bCs/>
          <w:sz w:val="24"/>
          <w:szCs w:val="24"/>
        </w:rPr>
        <w:t>clerks’</w:t>
      </w:r>
      <w:r w:rsidRPr="003A034A">
        <w:rPr>
          <w:rFonts w:ascii="Calibri" w:hAnsi="Calibri"/>
          <w:bCs/>
          <w:sz w:val="24"/>
          <w:szCs w:val="24"/>
        </w:rPr>
        <w:t xml:space="preserve"> salary 2019/20</w:t>
      </w:r>
    </w:p>
    <w:p w14:paraId="688B81D8" w14:textId="77777777" w:rsidR="003A034A" w:rsidRPr="003A034A" w:rsidRDefault="003A034A" w:rsidP="003A034A">
      <w:pPr>
        <w:pStyle w:val="NormalWeb"/>
        <w:spacing w:before="0" w:beforeAutospacing="0" w:after="0" w:afterAutospacing="0"/>
        <w:rPr>
          <w:rFonts w:ascii="Calibri" w:hAnsi="Calibri"/>
          <w:bCs/>
          <w:sz w:val="24"/>
          <w:szCs w:val="24"/>
        </w:rPr>
      </w:pPr>
      <w:r w:rsidRPr="003A034A">
        <w:rPr>
          <w:rFonts w:ascii="Calibri" w:hAnsi="Calibri"/>
          <w:bCs/>
          <w:sz w:val="24"/>
          <w:szCs w:val="24"/>
        </w:rPr>
        <w:tab/>
        <w:t>£30</w:t>
      </w:r>
      <w:r w:rsidRPr="003A034A">
        <w:rPr>
          <w:rFonts w:ascii="Calibri" w:hAnsi="Calibri"/>
          <w:bCs/>
          <w:sz w:val="24"/>
          <w:szCs w:val="24"/>
        </w:rPr>
        <w:tab/>
        <w:t>Mrs M Anderson-Dungar Audit Fee</w:t>
      </w:r>
    </w:p>
    <w:p w14:paraId="4B013890" w14:textId="77777777" w:rsidR="004049A3" w:rsidRPr="003A034A" w:rsidRDefault="004049A3" w:rsidP="004049A3">
      <w:pPr>
        <w:spacing w:after="0" w:line="240" w:lineRule="auto"/>
        <w:rPr>
          <w:rFonts w:ascii="Calibri" w:eastAsiaTheme="minorEastAsia" w:hAnsi="Calibri"/>
          <w:bCs/>
          <w:sz w:val="24"/>
          <w:szCs w:val="24"/>
          <w:lang w:val="en-US"/>
        </w:rPr>
      </w:pPr>
    </w:p>
    <w:p w14:paraId="23C2C886" w14:textId="77777777" w:rsidR="004049A3" w:rsidRPr="004049A3" w:rsidRDefault="004049A3" w:rsidP="004049A3">
      <w:pPr>
        <w:spacing w:after="0" w:line="240" w:lineRule="auto"/>
        <w:rPr>
          <w:rFonts w:ascii="Calibri" w:eastAsiaTheme="minorEastAsia" w:hAnsi="Calibri" w:cs="Times New Roman"/>
          <w:b/>
          <w:bCs/>
          <w:color w:val="943634" w:themeColor="accent2" w:themeShade="BF"/>
          <w:sz w:val="24"/>
          <w:szCs w:val="24"/>
        </w:rPr>
      </w:pPr>
    </w:p>
    <w:p w14:paraId="0293909A" w14:textId="77777777" w:rsidR="004049A3" w:rsidRPr="003A034A" w:rsidRDefault="003A034A" w:rsidP="004049A3">
      <w:pPr>
        <w:spacing w:after="0" w:line="240" w:lineRule="auto"/>
        <w:rPr>
          <w:rFonts w:ascii="Calibri" w:eastAsiaTheme="minorEastAsia" w:hAnsi="Calibri"/>
          <w:b/>
          <w:bCs/>
          <w:sz w:val="24"/>
          <w:szCs w:val="24"/>
          <w:lang w:val="en-US"/>
        </w:rPr>
      </w:pPr>
      <w:r w:rsidRPr="003A034A">
        <w:rPr>
          <w:rFonts w:ascii="Calibri" w:eastAsiaTheme="minorEastAsia" w:hAnsi="Calibri"/>
          <w:b/>
          <w:bCs/>
          <w:sz w:val="24"/>
          <w:szCs w:val="24"/>
          <w:lang w:val="en-US"/>
        </w:rPr>
        <w:t>9</w:t>
      </w:r>
      <w:r w:rsidR="004049A3" w:rsidRPr="003A034A">
        <w:rPr>
          <w:rFonts w:ascii="Calibri" w:eastAsiaTheme="minorEastAsia" w:hAnsi="Calibri"/>
          <w:b/>
          <w:bCs/>
          <w:sz w:val="24"/>
          <w:szCs w:val="24"/>
          <w:lang w:val="en-US"/>
        </w:rPr>
        <w:t>.</w:t>
      </w:r>
      <w:r w:rsidR="004049A3" w:rsidRPr="003A034A">
        <w:rPr>
          <w:rFonts w:ascii="Calibri" w:eastAsiaTheme="minorEastAsia" w:hAnsi="Calibri"/>
          <w:b/>
          <w:bCs/>
          <w:sz w:val="24"/>
          <w:szCs w:val="24"/>
          <w:lang w:val="en-US"/>
        </w:rPr>
        <w:tab/>
        <w:t xml:space="preserve">TO CONSIDER PLANNING ISSUES </w:t>
      </w:r>
    </w:p>
    <w:p w14:paraId="721F2834" w14:textId="77777777" w:rsidR="004049A3" w:rsidRPr="003A034A" w:rsidRDefault="003A034A" w:rsidP="004049A3">
      <w:pPr>
        <w:spacing w:after="0" w:line="240" w:lineRule="auto"/>
        <w:ind w:firstLine="720"/>
        <w:rPr>
          <w:rFonts w:ascii="Calibri" w:eastAsiaTheme="minorEastAsia" w:hAnsi="Calibri" w:cs="Times New Roman"/>
          <w:bCs/>
          <w:sz w:val="24"/>
          <w:szCs w:val="24"/>
        </w:rPr>
      </w:pPr>
      <w:r w:rsidRPr="003A034A">
        <w:rPr>
          <w:rFonts w:ascii="Calibri" w:eastAsiaTheme="minorEastAsia" w:hAnsi="Calibri" w:cs="Times New Roman"/>
          <w:bCs/>
          <w:sz w:val="24"/>
          <w:szCs w:val="24"/>
        </w:rPr>
        <w:t>See minutes of 23</w:t>
      </w:r>
      <w:r w:rsidRPr="003A034A">
        <w:rPr>
          <w:rFonts w:ascii="Calibri" w:eastAsiaTheme="minorEastAsia" w:hAnsi="Calibri" w:cs="Times New Roman"/>
          <w:bCs/>
          <w:sz w:val="24"/>
          <w:szCs w:val="24"/>
          <w:vertAlign w:val="superscript"/>
        </w:rPr>
        <w:t>rd</w:t>
      </w:r>
      <w:r w:rsidRPr="003A034A">
        <w:rPr>
          <w:rFonts w:ascii="Calibri" w:eastAsiaTheme="minorEastAsia" w:hAnsi="Calibri" w:cs="Times New Roman"/>
          <w:bCs/>
          <w:sz w:val="24"/>
          <w:szCs w:val="24"/>
        </w:rPr>
        <w:t xml:space="preserve"> November meeting</w:t>
      </w:r>
    </w:p>
    <w:p w14:paraId="1F54964D" w14:textId="77777777" w:rsidR="004049A3" w:rsidRPr="003A034A" w:rsidRDefault="004049A3" w:rsidP="004049A3">
      <w:pPr>
        <w:spacing w:after="0" w:line="240" w:lineRule="auto"/>
        <w:rPr>
          <w:rFonts w:asciiTheme="majorHAnsi" w:eastAsiaTheme="minorEastAsia" w:hAnsiTheme="majorHAnsi" w:cs="Times New Roman"/>
          <w:b/>
          <w:bCs/>
          <w:sz w:val="24"/>
          <w:szCs w:val="24"/>
        </w:rPr>
      </w:pPr>
      <w:r w:rsidRPr="003A034A">
        <w:rPr>
          <w:rFonts w:asciiTheme="majorHAnsi" w:eastAsiaTheme="minorEastAsia" w:hAnsiTheme="majorHAnsi" w:cs="Times New Roman"/>
          <w:b/>
          <w:bCs/>
          <w:sz w:val="24"/>
          <w:szCs w:val="24"/>
        </w:rPr>
        <w:t>11.</w:t>
      </w:r>
      <w:r w:rsidRPr="003A034A">
        <w:rPr>
          <w:rFonts w:asciiTheme="majorHAnsi" w:eastAsiaTheme="minorEastAsia" w:hAnsiTheme="majorHAnsi" w:cs="Times New Roman"/>
          <w:b/>
          <w:bCs/>
          <w:sz w:val="24"/>
          <w:szCs w:val="24"/>
        </w:rPr>
        <w:tab/>
        <w:t>TO NOTE ITEMS FOR INFORMATION/FUTURE AGENDA</w:t>
      </w:r>
    </w:p>
    <w:p w14:paraId="0B16BADA" w14:textId="77777777" w:rsidR="004049A3" w:rsidRPr="003A034A" w:rsidRDefault="004049A3" w:rsidP="003A034A">
      <w:pPr>
        <w:spacing w:after="0" w:line="240" w:lineRule="auto"/>
        <w:rPr>
          <w:rFonts w:asciiTheme="majorHAnsi" w:eastAsiaTheme="minorEastAsia" w:hAnsiTheme="majorHAnsi" w:cs="Times New Roman"/>
          <w:b/>
          <w:bCs/>
          <w:sz w:val="24"/>
          <w:szCs w:val="24"/>
        </w:rPr>
      </w:pPr>
      <w:r w:rsidRPr="003A034A">
        <w:rPr>
          <w:rFonts w:asciiTheme="majorHAnsi" w:eastAsiaTheme="minorEastAsia" w:hAnsiTheme="majorHAnsi" w:cs="Times New Roman"/>
          <w:sz w:val="24"/>
          <w:szCs w:val="24"/>
        </w:rPr>
        <w:tab/>
      </w:r>
      <w:r w:rsidR="003A034A" w:rsidRPr="003A034A">
        <w:rPr>
          <w:rFonts w:asciiTheme="majorHAnsi" w:eastAsiaTheme="minorEastAsia" w:hAnsiTheme="majorHAnsi" w:cs="Times New Roman"/>
          <w:sz w:val="24"/>
          <w:szCs w:val="24"/>
        </w:rPr>
        <w:t>Look at noticeboards</w:t>
      </w:r>
    </w:p>
    <w:p w14:paraId="020AFD7D" w14:textId="77777777" w:rsidR="003A034A" w:rsidRPr="003A034A" w:rsidRDefault="003A034A" w:rsidP="004049A3">
      <w:pPr>
        <w:spacing w:after="0" w:line="240" w:lineRule="auto"/>
        <w:rPr>
          <w:rFonts w:asciiTheme="majorHAnsi" w:eastAsiaTheme="minorEastAsia" w:hAnsiTheme="majorHAnsi" w:cs="Times New Roman"/>
          <w:b/>
          <w:bCs/>
          <w:sz w:val="24"/>
          <w:szCs w:val="24"/>
        </w:rPr>
      </w:pPr>
    </w:p>
    <w:p w14:paraId="7AAB520A" w14:textId="77777777" w:rsidR="004049A3" w:rsidRPr="003A034A" w:rsidRDefault="004049A3" w:rsidP="004049A3">
      <w:pPr>
        <w:spacing w:after="0" w:line="240" w:lineRule="auto"/>
        <w:rPr>
          <w:rFonts w:asciiTheme="majorHAnsi" w:eastAsiaTheme="minorEastAsia" w:hAnsiTheme="majorHAnsi" w:cs="Times New Roman"/>
          <w:sz w:val="24"/>
          <w:szCs w:val="24"/>
        </w:rPr>
      </w:pPr>
      <w:r w:rsidRPr="003A034A">
        <w:rPr>
          <w:rFonts w:asciiTheme="majorHAnsi" w:eastAsiaTheme="minorEastAsia" w:hAnsiTheme="majorHAnsi" w:cs="Times New Roman"/>
          <w:b/>
          <w:bCs/>
          <w:sz w:val="24"/>
          <w:szCs w:val="24"/>
        </w:rPr>
        <w:t>12.</w:t>
      </w:r>
      <w:r w:rsidRPr="003A034A">
        <w:rPr>
          <w:rFonts w:asciiTheme="majorHAnsi" w:eastAsiaTheme="minorEastAsia" w:hAnsiTheme="majorHAnsi" w:cs="Times New Roman"/>
          <w:b/>
          <w:bCs/>
          <w:sz w:val="24"/>
          <w:szCs w:val="24"/>
        </w:rPr>
        <w:tab/>
        <w:t>DATE OF NEXT MEETING</w:t>
      </w:r>
      <w:r w:rsidRPr="003A034A">
        <w:rPr>
          <w:rFonts w:asciiTheme="majorHAnsi" w:eastAsiaTheme="minorEastAsia" w:hAnsiTheme="majorHAnsi" w:cs="Times New Roman"/>
          <w:b/>
          <w:bCs/>
          <w:sz w:val="24"/>
          <w:szCs w:val="24"/>
        </w:rPr>
        <w:br/>
      </w:r>
      <w:r w:rsidRPr="003A034A">
        <w:rPr>
          <w:rFonts w:asciiTheme="majorHAnsi" w:eastAsiaTheme="minorEastAsia" w:hAnsiTheme="majorHAnsi" w:cs="Times New Roman"/>
          <w:sz w:val="24"/>
          <w:szCs w:val="24"/>
        </w:rPr>
        <w:tab/>
        <w:t xml:space="preserve">This was agreed as Monday </w:t>
      </w:r>
      <w:r w:rsidR="003A034A" w:rsidRPr="003A034A">
        <w:rPr>
          <w:rFonts w:asciiTheme="majorHAnsi" w:eastAsiaTheme="minorEastAsia" w:hAnsiTheme="majorHAnsi" w:cs="Times New Roman"/>
          <w:sz w:val="24"/>
          <w:szCs w:val="24"/>
        </w:rPr>
        <w:t>15</w:t>
      </w:r>
      <w:r w:rsidR="003A034A" w:rsidRPr="003A034A">
        <w:rPr>
          <w:rFonts w:asciiTheme="majorHAnsi" w:eastAsiaTheme="minorEastAsia" w:hAnsiTheme="majorHAnsi" w:cs="Times New Roman"/>
          <w:sz w:val="24"/>
          <w:szCs w:val="24"/>
          <w:vertAlign w:val="superscript"/>
        </w:rPr>
        <w:t>th</w:t>
      </w:r>
      <w:r w:rsidR="003A034A" w:rsidRPr="003A034A">
        <w:rPr>
          <w:rFonts w:asciiTheme="majorHAnsi" w:eastAsiaTheme="minorEastAsia" w:hAnsiTheme="majorHAnsi" w:cs="Times New Roman"/>
          <w:sz w:val="24"/>
          <w:szCs w:val="24"/>
        </w:rPr>
        <w:t xml:space="preserve"> February 2021 </w:t>
      </w:r>
      <w:r w:rsidRPr="003A034A">
        <w:rPr>
          <w:rFonts w:asciiTheme="majorHAnsi" w:eastAsiaTheme="minorEastAsia" w:hAnsiTheme="majorHAnsi" w:cs="Times New Roman"/>
          <w:sz w:val="24"/>
          <w:szCs w:val="24"/>
        </w:rPr>
        <w:t>at 7.30pm.</w:t>
      </w:r>
    </w:p>
    <w:p w14:paraId="19773B3B" w14:textId="77777777" w:rsidR="004049A3" w:rsidRPr="003A034A" w:rsidRDefault="004049A3" w:rsidP="004049A3">
      <w:pPr>
        <w:spacing w:after="0" w:line="240" w:lineRule="auto"/>
        <w:rPr>
          <w:rFonts w:asciiTheme="majorHAnsi" w:eastAsiaTheme="minorEastAsia" w:hAnsiTheme="majorHAnsi" w:cs="Times New Roman"/>
          <w:sz w:val="24"/>
          <w:szCs w:val="24"/>
        </w:rPr>
      </w:pPr>
    </w:p>
    <w:p w14:paraId="0E27F8B7" w14:textId="77777777" w:rsidR="004049A3" w:rsidRPr="003A034A" w:rsidRDefault="004049A3" w:rsidP="004049A3">
      <w:pPr>
        <w:spacing w:after="0" w:line="240" w:lineRule="auto"/>
        <w:rPr>
          <w:rFonts w:asciiTheme="majorHAnsi" w:eastAsiaTheme="minorEastAsia" w:hAnsiTheme="majorHAnsi"/>
          <w:sz w:val="24"/>
          <w:szCs w:val="24"/>
          <w:lang w:val="en-US"/>
        </w:rPr>
      </w:pPr>
    </w:p>
    <w:p w14:paraId="2E7D3363" w14:textId="07E27957" w:rsidR="00B11461" w:rsidRDefault="003A034A">
      <w:pPr>
        <w:rPr>
          <w:rFonts w:asciiTheme="majorHAnsi" w:hAnsiTheme="majorHAnsi"/>
          <w:sz w:val="24"/>
          <w:szCs w:val="24"/>
        </w:rPr>
      </w:pPr>
      <w:r w:rsidRPr="003A034A">
        <w:rPr>
          <w:rFonts w:asciiTheme="majorHAnsi" w:hAnsiTheme="majorHAnsi"/>
          <w:sz w:val="24"/>
          <w:szCs w:val="24"/>
        </w:rPr>
        <w:t>The meeting closed at 22.00pm</w:t>
      </w:r>
    </w:p>
    <w:p w14:paraId="1655A14D" w14:textId="6E19BE44" w:rsidR="00A34FDB" w:rsidRDefault="00A34FDB">
      <w:pPr>
        <w:rPr>
          <w:rFonts w:asciiTheme="majorHAnsi" w:hAnsiTheme="majorHAnsi"/>
          <w:sz w:val="24"/>
          <w:szCs w:val="24"/>
        </w:rPr>
      </w:pPr>
    </w:p>
    <w:p w14:paraId="6CA538DA" w14:textId="1982F0AB" w:rsidR="00A34FDB" w:rsidRDefault="00A34FDB">
      <w:pPr>
        <w:rPr>
          <w:rFonts w:asciiTheme="majorHAnsi" w:hAnsiTheme="majorHAnsi"/>
          <w:sz w:val="24"/>
          <w:szCs w:val="24"/>
        </w:rPr>
      </w:pPr>
    </w:p>
    <w:p w14:paraId="6D8DFD2A" w14:textId="26A88160" w:rsidR="00A34FDB" w:rsidRPr="00D20631" w:rsidRDefault="00A34FDB" w:rsidP="00A34FDB">
      <w:pPr>
        <w:overflowPunct w:val="0"/>
        <w:autoSpaceDE w:val="0"/>
        <w:autoSpaceDN w:val="0"/>
        <w:adjustRightInd w:val="0"/>
        <w:spacing w:after="0" w:line="240" w:lineRule="auto"/>
        <w:ind w:left="720"/>
        <w:jc w:val="both"/>
        <w:textAlignment w:val="baseline"/>
      </w:pPr>
      <w:r w:rsidRPr="00D20631">
        <w:t xml:space="preserve">Minutes Agreed……………………….………………………………………………… </w:t>
      </w:r>
      <w:r>
        <w:rPr>
          <w:rFonts w:eastAsia="Times New Roman" w:cs="Times New Roman"/>
          <w:sz w:val="24"/>
          <w:szCs w:val="24"/>
        </w:rPr>
        <w:t>15</w:t>
      </w:r>
      <w:r w:rsidRPr="00A34FDB">
        <w:rPr>
          <w:rFonts w:eastAsia="Times New Roman" w:cs="Times New Roman"/>
          <w:sz w:val="24"/>
          <w:szCs w:val="24"/>
          <w:vertAlign w:val="superscript"/>
        </w:rPr>
        <w:t>th</w:t>
      </w:r>
      <w:r>
        <w:rPr>
          <w:rFonts w:eastAsia="Times New Roman" w:cs="Times New Roman"/>
          <w:sz w:val="24"/>
          <w:szCs w:val="24"/>
        </w:rPr>
        <w:t xml:space="preserve"> February</w:t>
      </w:r>
      <w:bookmarkStart w:id="1" w:name="_GoBack"/>
      <w:bookmarkEnd w:id="1"/>
      <w:r w:rsidRPr="00D20631">
        <w:rPr>
          <w:rFonts w:eastAsia="Times New Roman" w:cs="Times New Roman"/>
          <w:sz w:val="24"/>
          <w:szCs w:val="24"/>
        </w:rPr>
        <w:t xml:space="preserve"> 2021  </w:t>
      </w:r>
    </w:p>
    <w:p w14:paraId="4F579222" w14:textId="77777777" w:rsidR="00A34FDB" w:rsidRPr="003A034A" w:rsidRDefault="00A34FDB">
      <w:pPr>
        <w:rPr>
          <w:rFonts w:asciiTheme="majorHAnsi" w:hAnsiTheme="majorHAnsi"/>
          <w:sz w:val="24"/>
          <w:szCs w:val="24"/>
        </w:rPr>
      </w:pPr>
    </w:p>
    <w:sectPr w:rsidR="00A34FDB" w:rsidRPr="003A034A" w:rsidSect="004049A3">
      <w:headerReference w:type="even" r:id="rId7"/>
      <w:headerReference w:type="default" r:id="rId8"/>
      <w:footerReference w:type="default" r:id="rId9"/>
      <w:headerReference w:type="first" r:id="rId10"/>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8BD87" w14:textId="77777777" w:rsidR="00EB6C34" w:rsidRDefault="00EB6C34" w:rsidP="004049A3">
      <w:pPr>
        <w:spacing w:after="0" w:line="240" w:lineRule="auto"/>
      </w:pPr>
      <w:r>
        <w:separator/>
      </w:r>
    </w:p>
  </w:endnote>
  <w:endnote w:type="continuationSeparator" w:id="0">
    <w:p w14:paraId="233E2B32" w14:textId="77777777" w:rsidR="00EB6C34" w:rsidRDefault="00EB6C34" w:rsidP="00404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4C6DF" w14:textId="693BFCDE" w:rsidR="00EB6C34" w:rsidRPr="00577430" w:rsidRDefault="00EB6C34">
    <w:pPr>
      <w:pStyle w:val="Footer"/>
      <w:rPr>
        <w:sz w:val="16"/>
        <w:szCs w:val="16"/>
        <w:lang w:val="en-GB"/>
      </w:rPr>
    </w:pPr>
    <w:r w:rsidRPr="00577430">
      <w:rPr>
        <w:sz w:val="16"/>
        <w:szCs w:val="16"/>
        <w:lang w:val="en-GB"/>
      </w:rPr>
      <w:t>B</w:t>
    </w:r>
    <w:r>
      <w:rPr>
        <w:sz w:val="16"/>
        <w:szCs w:val="16"/>
        <w:lang w:val="en-GB"/>
      </w:rPr>
      <w:t xml:space="preserve">lickling PC Minutes </w:t>
    </w:r>
    <w:r w:rsidR="00B352E7">
      <w:rPr>
        <w:sz w:val="16"/>
        <w:szCs w:val="16"/>
        <w:lang w:val="en-GB"/>
      </w:rPr>
      <w:t>30</w:t>
    </w:r>
    <w:r>
      <w:rPr>
        <w:sz w:val="16"/>
        <w:szCs w:val="16"/>
        <w:lang w:val="en-GB"/>
      </w:rPr>
      <w:t>.1</w:t>
    </w:r>
    <w:r w:rsidR="00B352E7">
      <w:rPr>
        <w:sz w:val="16"/>
        <w:szCs w:val="16"/>
        <w:lang w:val="en-GB"/>
      </w:rPr>
      <w:t>1</w:t>
    </w:r>
    <w:r>
      <w:rPr>
        <w:sz w:val="16"/>
        <w:szCs w:val="16"/>
        <w:lang w:val="en-GB"/>
      </w:rPr>
      <w:t xml:space="preserve">.20 </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sidR="003A034A">
      <w:rPr>
        <w:b/>
        <w:noProof/>
        <w:sz w:val="16"/>
        <w:szCs w:val="16"/>
        <w:lang w:val="en-GB"/>
      </w:rPr>
      <w:t>1</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sidR="003A034A">
      <w:rPr>
        <w:b/>
        <w:noProof/>
        <w:sz w:val="16"/>
        <w:szCs w:val="16"/>
        <w:lang w:val="en-GB"/>
      </w:rPr>
      <w:t>1</w:t>
    </w:r>
    <w:r w:rsidRPr="00577430">
      <w:rPr>
        <w:b/>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92B91" w14:textId="77777777" w:rsidR="00EB6C34" w:rsidRDefault="00EB6C34" w:rsidP="004049A3">
      <w:pPr>
        <w:spacing w:after="0" w:line="240" w:lineRule="auto"/>
      </w:pPr>
      <w:r>
        <w:separator/>
      </w:r>
    </w:p>
  </w:footnote>
  <w:footnote w:type="continuationSeparator" w:id="0">
    <w:p w14:paraId="64169F04" w14:textId="77777777" w:rsidR="00EB6C34" w:rsidRDefault="00EB6C34" w:rsidP="00404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6462E" w14:textId="77777777" w:rsidR="00EB6C34" w:rsidRDefault="00A34FDB">
    <w:pPr>
      <w:pStyle w:val="Header"/>
    </w:pPr>
    <w:r>
      <w:rPr>
        <w:noProof/>
        <w:lang w:val="en-US"/>
      </w:rPr>
      <w:pict w14:anchorId="27319A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09.25pt;height:169.75pt;rotation:315;z-index:-251655168;mso-wrap-edited:f;mso-position-horizontal:center;mso-position-horizontal-relative:margin;mso-position-vertical:center;mso-position-vertical-relative:margin" wrapcoords="21281 4969 14092 4969 13933 5065 13933 5638 14346 7837 14315 11946 11833 5065 11420 4014 11165 4778 10275 10800 9034 7932 7793 5161 6966 4874 5121 4969 5058 5447 5503 7263 5439 11277 3817 6690 2863 4492 2576 4969 413 4969 318 5256 572 7550 763 8219 668 16343 349 16916 349 17012 540 17490 2481 17490 3022 17107 3499 16438 3881 15387 4040 15674 5280 17681 6044 17490 6266 17681 6584 17490 6648 17203 6235 13762 6425 12138 8270 17585 10338 17490 10656 17299 10656 16916 10275 15100 10497 13571 11579 16725 12279 18159 12565 17585 13519 17490 13551 17012 12915 14431 13933 17299 14410 18254 14728 17585 15396 17490 15587 17299 15492 16534 15078 14431 15110 12138 15619 11660 16255 13284 16573 13093 16637 12615 17241 14336 18864 17872 19055 17585 19723 17490 19945 17681 20263 17490 20327 17203 19850 13667 19850 7168 20200 6021 21091 8601 21409 8219 21409 5352 21281 4969"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6789D" w14:textId="77777777" w:rsidR="00EB6C34" w:rsidRDefault="00A34FDB">
    <w:pPr>
      <w:pStyle w:val="Header"/>
    </w:pPr>
    <w:r>
      <w:rPr>
        <w:noProof/>
        <w:lang w:val="en-US"/>
      </w:rPr>
      <w:pict w14:anchorId="3513E2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09.25pt;height:169.75pt;rotation:315;z-index:-251657216;mso-wrap-edited:f;mso-position-horizontal:center;mso-position-horizontal-relative:margin;mso-position-vertical:center;mso-position-vertical-relative:margin" wrapcoords="21281 4969 14092 4969 13933 5065 13933 5638 14346 7837 14315 11946 11833 5065 11420 4014 11165 4778 10275 10800 9034 7932 7793 5161 6966 4874 5121 4969 5058 5447 5503 7263 5439 11277 3817 6690 2863 4492 2576 4969 413 4969 318 5256 572 7550 763 8219 668 16343 349 16916 349 17012 540 17490 2481 17490 3022 17107 3499 16438 3881 15387 4040 15674 5280 17681 6044 17490 6266 17681 6584 17490 6648 17203 6235 13762 6425 12138 8270 17585 10338 17490 10656 17299 10656 16916 10275 15100 10497 13571 11579 16725 12279 18159 12565 17585 13519 17490 13551 17012 12915 14431 13933 17299 14410 18254 14728 17585 15396 17490 15587 17299 15492 16534 15078 14431 15110 12138 15619 11660 16255 13284 16573 13093 16637 12615 17241 14336 18864 17872 19055 17585 19723 17490 19945 17681 20263 17490 20327 17203 19850 13667 19850 7168 20200 6021 21091 8601 21409 8219 21409 5352 21281 4969"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751CE" w14:textId="77777777" w:rsidR="00EB6C34" w:rsidRDefault="00A34FDB">
    <w:pPr>
      <w:pStyle w:val="Header"/>
    </w:pPr>
    <w:r>
      <w:rPr>
        <w:noProof/>
        <w:lang w:val="en-US"/>
      </w:rPr>
      <w:pict w14:anchorId="56EA2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09.25pt;height:169.75pt;rotation:315;z-index:-251653120;mso-wrap-edited:f;mso-position-horizontal:center;mso-position-horizontal-relative:margin;mso-position-vertical:center;mso-position-vertical-relative:margin" wrapcoords="21281 4969 14092 4969 13933 5065 13933 5638 14346 7837 14315 11946 11833 5065 11420 4014 11165 4778 10275 10800 9034 7932 7793 5161 6966 4874 5121 4969 5058 5447 5503 7263 5439 11277 3817 6690 2863 4492 2576 4969 413 4969 318 5256 572 7550 763 8219 668 16343 349 16916 349 17012 540 17490 2481 17490 3022 17107 3499 16438 3881 15387 4040 15674 5280 17681 6044 17490 6266 17681 6584 17490 6648 17203 6235 13762 6425 12138 8270 17585 10338 17490 10656 17299 10656 16916 10275 15100 10497 13571 11579 16725 12279 18159 12565 17585 13519 17490 13551 17012 12915 14431 13933 17299 14410 18254 14728 17585 15396 17490 15587 17299 15492 16534 15078 14431 15110 12138 15619 11660 16255 13284 16573 13093 16637 12615 17241 14336 18864 17872 19055 17585 19723 17490 19945 17681 20263 17490 20327 17203 19850 13667 19850 7168 20200 6021 21091 8601 21409 8219 21409 5352 21281 4969" fillcolor="silver" stroked="f">
          <v:textpath style="font-family:&quot;Cambria&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9A3"/>
    <w:rsid w:val="000E3DAB"/>
    <w:rsid w:val="002B0C41"/>
    <w:rsid w:val="003A034A"/>
    <w:rsid w:val="004049A3"/>
    <w:rsid w:val="006502CE"/>
    <w:rsid w:val="00A31F2E"/>
    <w:rsid w:val="00A34FDB"/>
    <w:rsid w:val="00B11461"/>
    <w:rsid w:val="00B352E7"/>
    <w:rsid w:val="00C248C7"/>
    <w:rsid w:val="00EB6C34"/>
    <w:rsid w:val="00ED3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5D71CF"/>
  <w14:defaultImageDpi w14:val="300"/>
  <w15:docId w15:val="{B3AF23D5-304D-45E6-9CAF-C2703E82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A3"/>
    <w:pPr>
      <w:spacing w:after="160" w:line="259"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49A3"/>
    <w:pPr>
      <w:tabs>
        <w:tab w:val="center" w:pos="4513"/>
        <w:tab w:val="right" w:pos="9026"/>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4049A3"/>
  </w:style>
  <w:style w:type="paragraph" w:styleId="NormalWeb">
    <w:name w:val="Normal (Web)"/>
    <w:basedOn w:val="Normal"/>
    <w:uiPriority w:val="99"/>
    <w:unhideWhenUsed/>
    <w:rsid w:val="004049A3"/>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404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9A3"/>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734B5-9795-4FDE-93DB-656B5ADB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1139</Words>
  <Characters>6496</Characters>
  <Application>Microsoft Office Word</Application>
  <DocSecurity>0</DocSecurity>
  <Lines>54</Lines>
  <Paragraphs>15</Paragraphs>
  <ScaleCrop>false</ScaleCrop>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Sue Lake</dc:creator>
  <cp:keywords/>
  <dc:description/>
  <cp:lastModifiedBy>Sue Lake</cp:lastModifiedBy>
  <cp:revision>3</cp:revision>
  <dcterms:created xsi:type="dcterms:W3CDTF">2021-01-17T13:39:00Z</dcterms:created>
  <dcterms:modified xsi:type="dcterms:W3CDTF">2021-01-18T12:59:00Z</dcterms:modified>
</cp:coreProperties>
</file>