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167E46">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4B3E68">
        <w:rPr>
          <w:rFonts w:ascii="Arial" w:hAnsi="Arial" w:cs="Arial"/>
          <w:b/>
          <w:sz w:val="22"/>
          <w:szCs w:val="22"/>
          <w:lang w:val="en-GB"/>
        </w:rPr>
        <w:t>6</w:t>
      </w:r>
      <w:r w:rsidR="004B3E68" w:rsidRPr="004B3E68">
        <w:rPr>
          <w:rFonts w:ascii="Arial" w:hAnsi="Arial" w:cs="Arial"/>
          <w:b/>
          <w:sz w:val="22"/>
          <w:szCs w:val="22"/>
          <w:vertAlign w:val="superscript"/>
          <w:lang w:val="en-GB"/>
        </w:rPr>
        <w:t>th</w:t>
      </w:r>
      <w:r w:rsidR="004B3E68">
        <w:rPr>
          <w:rFonts w:ascii="Arial" w:hAnsi="Arial" w:cs="Arial"/>
          <w:b/>
          <w:sz w:val="22"/>
          <w:szCs w:val="22"/>
          <w:lang w:val="en-GB"/>
        </w:rPr>
        <w:t xml:space="preserve"> March</w:t>
      </w:r>
      <w:r w:rsidR="0024006B">
        <w:rPr>
          <w:rFonts w:ascii="Arial" w:hAnsi="Arial" w:cs="Arial"/>
          <w:b/>
          <w:sz w:val="22"/>
          <w:szCs w:val="22"/>
          <w:lang w:val="en-GB"/>
        </w:rPr>
        <w:t xml:space="preserve"> 2017</w:t>
      </w:r>
      <w:r>
        <w:rPr>
          <w:rFonts w:ascii="Arial" w:hAnsi="Arial" w:cs="Arial"/>
          <w:b/>
          <w:sz w:val="22"/>
          <w:szCs w:val="22"/>
          <w:lang w:val="en-GB"/>
        </w:rPr>
        <w:t xml:space="preserve"> at </w:t>
      </w:r>
      <w:r w:rsidR="004B3E68">
        <w:rPr>
          <w:rFonts w:ascii="Arial" w:hAnsi="Arial" w:cs="Arial"/>
          <w:b/>
          <w:sz w:val="22"/>
          <w:szCs w:val="22"/>
          <w:lang w:val="en-GB"/>
        </w:rPr>
        <w:t>Sandford Orcas</w:t>
      </w:r>
      <w:r w:rsidR="0024006B">
        <w:rPr>
          <w:rFonts w:ascii="Arial" w:hAnsi="Arial" w:cs="Arial"/>
          <w:b/>
          <w:sz w:val="22"/>
          <w:szCs w:val="22"/>
          <w:lang w:val="en-GB"/>
        </w:rPr>
        <w:t xml:space="preserve"> </w:t>
      </w:r>
      <w:r w:rsidR="00167E46">
        <w:rPr>
          <w:rFonts w:ascii="Arial" w:hAnsi="Arial" w:cs="Arial"/>
          <w:b/>
          <w:sz w:val="22"/>
          <w:szCs w:val="22"/>
          <w:lang w:val="en-GB"/>
        </w:rPr>
        <w:t>Village</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w:t>
      </w:r>
      <w:proofErr w:type="spellStart"/>
      <w:r w:rsidR="004B3E68">
        <w:rPr>
          <w:rFonts w:ascii="Arial" w:hAnsi="Arial" w:cs="Arial"/>
          <w:sz w:val="22"/>
          <w:szCs w:val="22"/>
          <w:lang w:val="en-GB"/>
        </w:rPr>
        <w:t>Allcard</w:t>
      </w:r>
      <w:proofErr w:type="spellEnd"/>
      <w:r w:rsidR="00E13490">
        <w:rPr>
          <w:rFonts w:ascii="Arial" w:hAnsi="Arial" w:cs="Arial"/>
          <w:sz w:val="22"/>
          <w:szCs w:val="22"/>
          <w:lang w:val="en-GB"/>
        </w:rPr>
        <w:t xml:space="preserve">, </w:t>
      </w:r>
      <w:proofErr w:type="spellStart"/>
      <w:r w:rsidR="004B3E68">
        <w:rPr>
          <w:rFonts w:ascii="Arial" w:hAnsi="Arial" w:cs="Arial"/>
          <w:sz w:val="22"/>
          <w:szCs w:val="22"/>
          <w:lang w:val="en-GB"/>
        </w:rPr>
        <w:t>Biddiscombe</w:t>
      </w:r>
      <w:proofErr w:type="spellEnd"/>
      <w:r w:rsidR="004B3E68">
        <w:rPr>
          <w:rFonts w:ascii="Arial" w:hAnsi="Arial" w:cs="Arial"/>
          <w:sz w:val="22"/>
          <w:szCs w:val="22"/>
          <w:lang w:val="en-GB"/>
        </w:rPr>
        <w:t xml:space="preserve">, </w:t>
      </w:r>
      <w:r w:rsidR="009115B4">
        <w:rPr>
          <w:rFonts w:ascii="Arial" w:hAnsi="Arial" w:cs="Arial"/>
          <w:sz w:val="22"/>
          <w:szCs w:val="22"/>
          <w:lang w:val="en-GB"/>
        </w:rPr>
        <w:t>Brewer</w:t>
      </w:r>
      <w:r w:rsidR="00511B73">
        <w:rPr>
          <w:rFonts w:ascii="Arial" w:hAnsi="Arial" w:cs="Arial"/>
          <w:sz w:val="22"/>
          <w:szCs w:val="22"/>
          <w:lang w:val="en-GB"/>
        </w:rPr>
        <w:t>,</w:t>
      </w:r>
      <w:r>
        <w:rPr>
          <w:rFonts w:ascii="Arial" w:hAnsi="Arial" w:cs="Arial"/>
          <w:sz w:val="22"/>
          <w:szCs w:val="22"/>
          <w:lang w:val="en-GB"/>
        </w:rPr>
        <w:t xml:space="preserve"> </w:t>
      </w:r>
      <w:r w:rsidR="0024006B">
        <w:rPr>
          <w:rFonts w:ascii="Arial" w:hAnsi="Arial" w:cs="Arial"/>
          <w:sz w:val="22"/>
          <w:szCs w:val="22"/>
          <w:lang w:val="en-GB"/>
        </w:rPr>
        <w:t xml:space="preserve">Chick, </w:t>
      </w:r>
      <w:r w:rsidR="00167E46">
        <w:rPr>
          <w:rFonts w:ascii="Arial" w:hAnsi="Arial" w:cs="Arial"/>
          <w:sz w:val="22"/>
          <w:szCs w:val="22"/>
          <w:lang w:val="en-GB"/>
        </w:rPr>
        <w:t xml:space="preserve">Dodd, </w:t>
      </w:r>
      <w:r w:rsidR="00E13490">
        <w:rPr>
          <w:rFonts w:ascii="Arial" w:hAnsi="Arial" w:cs="Arial"/>
          <w:sz w:val="22"/>
          <w:szCs w:val="22"/>
          <w:lang w:val="en-GB"/>
        </w:rPr>
        <w:t xml:space="preserve">Harris, </w:t>
      </w:r>
      <w:r w:rsidR="009115B4">
        <w:rPr>
          <w:rFonts w:ascii="Arial" w:hAnsi="Arial" w:cs="Arial"/>
          <w:sz w:val="22"/>
          <w:szCs w:val="22"/>
          <w:lang w:val="en-GB"/>
        </w:rPr>
        <w:t xml:space="preserve">Hayton, </w:t>
      </w:r>
      <w:r w:rsidR="00144168">
        <w:rPr>
          <w:rFonts w:ascii="Arial" w:hAnsi="Arial" w:cs="Arial"/>
          <w:sz w:val="22"/>
          <w:szCs w:val="22"/>
          <w:lang w:val="en-GB"/>
        </w:rPr>
        <w:t>Kipling,</w:t>
      </w:r>
      <w:r w:rsidR="00E13490">
        <w:rPr>
          <w:rFonts w:ascii="Arial" w:hAnsi="Arial" w:cs="Arial"/>
          <w:sz w:val="22"/>
          <w:szCs w:val="22"/>
          <w:lang w:val="en-GB"/>
        </w:rPr>
        <w:t xml:space="preserve"> </w:t>
      </w:r>
      <w:r w:rsidR="009115B4">
        <w:rPr>
          <w:rFonts w:ascii="Arial" w:hAnsi="Arial" w:cs="Arial"/>
          <w:sz w:val="22"/>
          <w:szCs w:val="22"/>
          <w:lang w:val="en-GB"/>
        </w:rPr>
        <w:t xml:space="preserve">Lowe, Street, </w:t>
      </w:r>
      <w:proofErr w:type="spellStart"/>
      <w:r w:rsidR="0024006B">
        <w:rPr>
          <w:rFonts w:ascii="Arial" w:hAnsi="Arial" w:cs="Arial"/>
          <w:sz w:val="22"/>
          <w:szCs w:val="22"/>
          <w:lang w:val="en-GB"/>
        </w:rPr>
        <w:t>Yendole</w:t>
      </w:r>
      <w:proofErr w:type="spellEnd"/>
      <w:r w:rsidR="0024006B">
        <w:rPr>
          <w:rFonts w:ascii="Arial" w:hAnsi="Arial" w:cs="Arial"/>
          <w:sz w:val="22"/>
          <w:szCs w:val="22"/>
          <w:lang w:val="en-GB"/>
        </w:rPr>
        <w:t>, WDD</w:t>
      </w:r>
      <w:r w:rsidR="009115B4">
        <w:rPr>
          <w:rFonts w:ascii="Arial" w:hAnsi="Arial" w:cs="Arial"/>
          <w:sz w:val="22"/>
          <w:szCs w:val="22"/>
          <w:lang w:val="en-GB"/>
        </w:rPr>
        <w:t>C</w:t>
      </w:r>
      <w:r w:rsidR="0024006B">
        <w:rPr>
          <w:rFonts w:ascii="Arial" w:hAnsi="Arial" w:cs="Arial"/>
          <w:sz w:val="22"/>
          <w:szCs w:val="22"/>
          <w:lang w:val="en-GB"/>
        </w:rPr>
        <w:t xml:space="preserve"> Cllr Gould</w:t>
      </w:r>
      <w:r w:rsidR="004B3E68">
        <w:rPr>
          <w:rFonts w:ascii="Arial" w:hAnsi="Arial" w:cs="Arial"/>
          <w:sz w:val="22"/>
          <w:szCs w:val="22"/>
          <w:lang w:val="en-GB"/>
        </w:rPr>
        <w:t>,</w:t>
      </w:r>
      <w:r w:rsidR="004B3E68" w:rsidRPr="004B3E68">
        <w:rPr>
          <w:rFonts w:ascii="Arial" w:hAnsi="Arial" w:cs="Arial"/>
          <w:sz w:val="22"/>
          <w:szCs w:val="22"/>
          <w:lang w:val="en-GB"/>
        </w:rPr>
        <w:t xml:space="preserve"> </w:t>
      </w:r>
      <w:r w:rsidR="004B3E68">
        <w:rPr>
          <w:rFonts w:ascii="Arial" w:hAnsi="Arial" w:cs="Arial"/>
          <w:sz w:val="22"/>
          <w:szCs w:val="22"/>
          <w:lang w:val="en-GB"/>
        </w:rPr>
        <w:t>DCC Cllr Hall</w:t>
      </w:r>
      <w:r w:rsidR="00BA49B8">
        <w:rPr>
          <w:rFonts w:ascii="Arial" w:hAnsi="Arial" w:cs="Arial"/>
          <w:sz w:val="22"/>
          <w:szCs w:val="22"/>
          <w:lang w:val="en-GB"/>
        </w:rPr>
        <w:t xml:space="preserve"> and </w:t>
      </w:r>
      <w:r w:rsidR="004B3E68">
        <w:rPr>
          <w:rFonts w:ascii="Arial" w:hAnsi="Arial" w:cs="Arial"/>
          <w:sz w:val="22"/>
          <w:szCs w:val="22"/>
          <w:lang w:val="en-GB"/>
        </w:rPr>
        <w:t>seven</w:t>
      </w:r>
      <w:r w:rsidR="00E13490">
        <w:rPr>
          <w:rFonts w:ascii="Arial" w:hAnsi="Arial" w:cs="Arial"/>
          <w:sz w:val="22"/>
          <w:szCs w:val="22"/>
          <w:lang w:val="en-GB"/>
        </w:rPr>
        <w:t xml:space="preserve"> member</w:t>
      </w:r>
      <w:r w:rsidR="009115B4">
        <w:rPr>
          <w:rFonts w:ascii="Arial" w:hAnsi="Arial" w:cs="Arial"/>
          <w:sz w:val="22"/>
          <w:szCs w:val="22"/>
          <w:lang w:val="en-GB"/>
        </w:rPr>
        <w:t>s</w:t>
      </w:r>
      <w:r w:rsidR="000A2167">
        <w:rPr>
          <w:rFonts w:ascii="Arial" w:hAnsi="Arial" w:cs="Arial"/>
          <w:sz w:val="22"/>
          <w:szCs w:val="22"/>
          <w:lang w:val="en-GB"/>
        </w:rPr>
        <w:t xml:space="preserve">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24006B">
        <w:rPr>
          <w:rFonts w:ascii="Arial" w:hAnsi="Arial" w:cs="Arial"/>
          <w:sz w:val="22"/>
          <w:szCs w:val="22"/>
          <w:lang w:val="en-GB"/>
        </w:rPr>
        <w:t xml:space="preserve">Cllrs </w:t>
      </w:r>
      <w:r w:rsidR="004B3E68">
        <w:rPr>
          <w:rFonts w:ascii="Arial" w:hAnsi="Arial" w:cs="Arial"/>
          <w:sz w:val="22"/>
          <w:szCs w:val="22"/>
          <w:lang w:val="en-GB"/>
        </w:rPr>
        <w:t>Andrews and Chick</w:t>
      </w:r>
    </w:p>
    <w:p w:rsidR="00167E46" w:rsidRDefault="00B602A7">
      <w:pPr>
        <w:rPr>
          <w:rFonts w:ascii="Arial" w:hAnsi="Arial" w:cs="Arial"/>
          <w:sz w:val="22"/>
          <w:szCs w:val="22"/>
          <w:lang w:val="en-GB"/>
        </w:rPr>
      </w:pPr>
      <w:r>
        <w:rPr>
          <w:rFonts w:ascii="Arial" w:hAnsi="Arial" w:cs="Arial"/>
          <w:b/>
          <w:bCs/>
          <w:sz w:val="22"/>
          <w:szCs w:val="22"/>
          <w:lang w:val="en-GB"/>
        </w:rPr>
        <w:t>2.</w:t>
      </w:r>
      <w:r w:rsidR="00167E46">
        <w:rPr>
          <w:rFonts w:ascii="Arial" w:hAnsi="Arial" w:cs="Arial"/>
          <w:sz w:val="22"/>
          <w:szCs w:val="22"/>
          <w:lang w:val="en-GB"/>
        </w:rPr>
        <w:t xml:space="preserve"> </w:t>
      </w:r>
      <w:r w:rsidR="009115B4" w:rsidRPr="00167E46">
        <w:rPr>
          <w:rFonts w:ascii="Arial" w:hAnsi="Arial" w:cs="Arial"/>
          <w:b/>
          <w:sz w:val="22"/>
          <w:szCs w:val="22"/>
          <w:lang w:val="en-GB"/>
        </w:rPr>
        <w:t>Declarations</w:t>
      </w:r>
      <w:r w:rsidR="009115B4">
        <w:rPr>
          <w:rFonts w:ascii="Arial" w:hAnsi="Arial" w:cs="Arial"/>
          <w:b/>
          <w:sz w:val="22"/>
          <w:szCs w:val="22"/>
          <w:lang w:val="en-GB"/>
        </w:rPr>
        <w:t xml:space="preserve"> of Interest in items on the agenda </w:t>
      </w:r>
    </w:p>
    <w:p w:rsidR="009115B4" w:rsidRDefault="00167E46" w:rsidP="009115B4">
      <w:pPr>
        <w:rPr>
          <w:rFonts w:ascii="Arial" w:hAnsi="Arial" w:cs="Arial"/>
          <w:sz w:val="22"/>
          <w:szCs w:val="22"/>
          <w:lang w:val="en-GB"/>
        </w:rPr>
      </w:pPr>
      <w:r w:rsidRPr="00167E46">
        <w:rPr>
          <w:rFonts w:ascii="Arial" w:hAnsi="Arial" w:cs="Arial"/>
          <w:b/>
          <w:sz w:val="22"/>
          <w:szCs w:val="22"/>
          <w:lang w:val="en-GB"/>
        </w:rPr>
        <w:t>3.</w:t>
      </w:r>
      <w:r w:rsidR="00BA49B8">
        <w:rPr>
          <w:rFonts w:ascii="Arial" w:hAnsi="Arial" w:cs="Arial"/>
          <w:b/>
          <w:sz w:val="22"/>
          <w:szCs w:val="22"/>
          <w:lang w:val="en-GB"/>
        </w:rPr>
        <w:t xml:space="preserve"> </w:t>
      </w:r>
      <w:r w:rsidR="009115B4">
        <w:rPr>
          <w:rFonts w:ascii="Arial" w:hAnsi="Arial" w:cs="Arial"/>
          <w:b/>
          <w:bCs/>
          <w:sz w:val="22"/>
          <w:szCs w:val="22"/>
          <w:lang w:val="en-GB"/>
        </w:rPr>
        <w:t>The Minutes</w:t>
      </w:r>
      <w:r w:rsidR="009115B4">
        <w:rPr>
          <w:rFonts w:ascii="Arial" w:hAnsi="Arial" w:cs="Arial"/>
          <w:sz w:val="22"/>
          <w:szCs w:val="22"/>
          <w:lang w:val="en-GB"/>
        </w:rPr>
        <w:t xml:space="preserve"> The minutes</w:t>
      </w:r>
      <w:r w:rsidR="009115B4">
        <w:rPr>
          <w:rFonts w:ascii="Arial" w:hAnsi="Arial" w:cs="Arial"/>
          <w:b/>
          <w:bCs/>
          <w:sz w:val="22"/>
          <w:szCs w:val="22"/>
          <w:lang w:val="en-GB"/>
        </w:rPr>
        <w:t xml:space="preserve"> </w:t>
      </w:r>
      <w:r w:rsidR="004B3E68">
        <w:rPr>
          <w:rFonts w:ascii="Arial" w:hAnsi="Arial" w:cs="Arial"/>
          <w:sz w:val="22"/>
          <w:szCs w:val="22"/>
          <w:lang w:val="en-GB"/>
        </w:rPr>
        <w:t>of a meeting held on 9 January 2017</w:t>
      </w:r>
      <w:r w:rsidR="009115B4">
        <w:rPr>
          <w:rFonts w:ascii="Arial" w:hAnsi="Arial" w:cs="Arial"/>
          <w:sz w:val="22"/>
          <w:szCs w:val="22"/>
          <w:lang w:val="en-GB"/>
        </w:rPr>
        <w:t xml:space="preserve"> were accepted as a true record and signed.</w:t>
      </w:r>
    </w:p>
    <w:p w:rsidR="0085140C" w:rsidRDefault="00B602A7" w:rsidP="000A2167">
      <w:pPr>
        <w:rPr>
          <w:rFonts w:ascii="Arial" w:hAnsi="Arial" w:cs="Arial"/>
          <w:sz w:val="22"/>
          <w:szCs w:val="22"/>
          <w:lang w:val="en-GB"/>
        </w:rPr>
      </w:pPr>
      <w:r>
        <w:rPr>
          <w:rFonts w:ascii="Arial" w:hAnsi="Arial" w:cs="Arial"/>
          <w:sz w:val="22"/>
          <w:szCs w:val="22"/>
          <w:lang w:val="en-GB"/>
        </w:rPr>
        <w:t>.</w:t>
      </w:r>
    </w:p>
    <w:p w:rsidR="00420BC3" w:rsidRDefault="00420BC3">
      <w:pPr>
        <w:rPr>
          <w:rFonts w:ascii="Arial" w:hAnsi="Arial" w:cs="Arial"/>
          <w:sz w:val="22"/>
          <w:szCs w:val="22"/>
          <w:lang w:val="en-GB"/>
        </w:rPr>
      </w:pPr>
    </w:p>
    <w:p w:rsidR="0085140C" w:rsidRPr="004B3E68" w:rsidRDefault="009115B4">
      <w:pPr>
        <w:spacing w:after="113"/>
        <w:rPr>
          <w:rFonts w:ascii="Arial" w:hAnsi="Arial" w:cs="Arial"/>
          <w:sz w:val="22"/>
          <w:szCs w:val="22"/>
          <w:lang w:val="en-GB"/>
        </w:rPr>
      </w:pPr>
      <w:r>
        <w:rPr>
          <w:rFonts w:ascii="Arial" w:hAnsi="Arial" w:cs="Arial"/>
          <w:b/>
          <w:sz w:val="22"/>
          <w:szCs w:val="22"/>
          <w:lang w:val="en-GB"/>
        </w:rPr>
        <w:t>4</w:t>
      </w:r>
      <w:r w:rsidR="004B3E68">
        <w:rPr>
          <w:rFonts w:ascii="Arial" w:hAnsi="Arial" w:cs="Arial"/>
          <w:b/>
          <w:sz w:val="22"/>
          <w:szCs w:val="22"/>
          <w:lang w:val="en-GB"/>
        </w:rPr>
        <w:t>.</w:t>
      </w:r>
      <w:r w:rsidR="004B3E68">
        <w:rPr>
          <w:rFonts w:ascii="Arial" w:hAnsi="Arial" w:cs="Arial"/>
          <w:sz w:val="22"/>
          <w:szCs w:val="22"/>
          <w:lang w:val="en-GB"/>
        </w:rPr>
        <w:t xml:space="preserve"> </w:t>
      </w:r>
      <w:r w:rsidR="00B602A7">
        <w:rPr>
          <w:rFonts w:ascii="Arial" w:hAnsi="Arial" w:cs="Arial"/>
          <w:b/>
          <w:sz w:val="22"/>
          <w:szCs w:val="22"/>
          <w:lang w:val="en-GB"/>
        </w:rPr>
        <w:t>Business</w:t>
      </w:r>
      <w:r w:rsidR="00167E46">
        <w:rPr>
          <w:rFonts w:ascii="Arial" w:hAnsi="Arial" w:cs="Arial"/>
          <w:b/>
          <w:sz w:val="22"/>
          <w:szCs w:val="22"/>
          <w:lang w:val="en-GB"/>
        </w:rPr>
        <w:t xml:space="preserve"> Ite</w:t>
      </w:r>
      <w:r w:rsidR="00E13490">
        <w:rPr>
          <w:rFonts w:ascii="Arial" w:hAnsi="Arial" w:cs="Arial"/>
          <w:b/>
          <w:sz w:val="22"/>
          <w:szCs w:val="22"/>
          <w:lang w:val="en-GB"/>
        </w:rPr>
        <w:t xml:space="preserve">ms arising from Meeting of </w:t>
      </w:r>
      <w:r w:rsidR="004B3E68">
        <w:rPr>
          <w:rFonts w:ascii="Arial" w:hAnsi="Arial" w:cs="Arial"/>
          <w:b/>
          <w:sz w:val="22"/>
          <w:szCs w:val="22"/>
          <w:lang w:val="en-GB"/>
        </w:rPr>
        <w:t>9 January 2017</w:t>
      </w:r>
    </w:p>
    <w:p w:rsidR="0085140C" w:rsidRDefault="00193D7E"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sidR="004B3E68">
        <w:rPr>
          <w:rFonts w:ascii="Arial" w:hAnsi="Arial" w:cs="Arial"/>
          <w:b/>
          <w:sz w:val="22"/>
          <w:szCs w:val="22"/>
          <w:lang w:val="en-GB"/>
        </w:rPr>
        <w:t xml:space="preserve">new fencing </w:t>
      </w:r>
      <w:r w:rsidR="004B3E68">
        <w:rPr>
          <w:rFonts w:ascii="Arial" w:hAnsi="Arial" w:cs="Arial"/>
          <w:sz w:val="22"/>
          <w:szCs w:val="22"/>
          <w:lang w:val="en-GB"/>
        </w:rPr>
        <w:t xml:space="preserve">Three </w:t>
      </w:r>
      <w:r w:rsidR="00481F20">
        <w:rPr>
          <w:rFonts w:ascii="Arial" w:hAnsi="Arial" w:cs="Arial"/>
          <w:sz w:val="22"/>
          <w:szCs w:val="22"/>
          <w:lang w:val="en-GB"/>
        </w:rPr>
        <w:t>quote</w:t>
      </w:r>
      <w:r w:rsidR="004B3E68">
        <w:rPr>
          <w:rFonts w:ascii="Arial" w:hAnsi="Arial" w:cs="Arial"/>
          <w:sz w:val="22"/>
          <w:szCs w:val="22"/>
          <w:lang w:val="en-GB"/>
        </w:rPr>
        <w:t>s</w:t>
      </w:r>
      <w:r w:rsidR="00481F20">
        <w:rPr>
          <w:rFonts w:ascii="Arial" w:hAnsi="Arial" w:cs="Arial"/>
          <w:sz w:val="22"/>
          <w:szCs w:val="22"/>
          <w:lang w:val="en-GB"/>
        </w:rPr>
        <w:t xml:space="preserve"> for </w:t>
      </w:r>
      <w:r w:rsidR="004B3E68">
        <w:rPr>
          <w:rFonts w:ascii="Arial" w:hAnsi="Arial" w:cs="Arial"/>
          <w:sz w:val="22"/>
          <w:szCs w:val="22"/>
          <w:lang w:val="en-GB"/>
        </w:rPr>
        <w:t xml:space="preserve">replacing the two fences around the football pitch had previously been circulated. Councillors had also been given a summary of why the work </w:t>
      </w:r>
      <w:r w:rsidR="00B707E1">
        <w:rPr>
          <w:rFonts w:ascii="Arial" w:hAnsi="Arial" w:cs="Arial"/>
          <w:sz w:val="22"/>
          <w:szCs w:val="22"/>
          <w:lang w:val="en-GB"/>
        </w:rPr>
        <w:t>was necessary,</w:t>
      </w:r>
      <w:r w:rsidR="004B3E68">
        <w:rPr>
          <w:rFonts w:ascii="Arial" w:hAnsi="Arial" w:cs="Arial"/>
          <w:sz w:val="22"/>
          <w:szCs w:val="22"/>
          <w:lang w:val="en-GB"/>
        </w:rPr>
        <w:t xml:space="preserve"> and photographs of the existing fences. The Council voted unanimously to accept the quote from Specialist Sports Surfaces, which was the cheapest quote. The Council has already received a donation of £500 towards this from Battens Charitable Fund, and will reapply </w:t>
      </w:r>
      <w:r w:rsidR="00EB6882">
        <w:rPr>
          <w:rFonts w:ascii="Arial" w:hAnsi="Arial" w:cs="Arial"/>
          <w:sz w:val="22"/>
          <w:szCs w:val="22"/>
          <w:lang w:val="en-GB"/>
        </w:rPr>
        <w:t>for further funding in the next financial year.</w:t>
      </w:r>
    </w:p>
    <w:p w:rsidR="008A33F6" w:rsidRDefault="004A0CAA" w:rsidP="00BA49B8">
      <w:pPr>
        <w:rPr>
          <w:rFonts w:ascii="Arial" w:hAnsi="Arial" w:cs="Arial"/>
          <w:sz w:val="22"/>
          <w:szCs w:val="22"/>
          <w:lang w:val="en-GB"/>
        </w:rPr>
      </w:pPr>
      <w:r>
        <w:rPr>
          <w:rFonts w:ascii="Arial" w:hAnsi="Arial" w:cs="Arial"/>
          <w:b/>
          <w:bCs/>
          <w:sz w:val="22"/>
          <w:szCs w:val="22"/>
          <w:lang w:val="en-GB"/>
        </w:rPr>
        <w:t>b</w:t>
      </w:r>
      <w:r w:rsidR="00193D7E">
        <w:rPr>
          <w:rFonts w:ascii="Arial" w:hAnsi="Arial" w:cs="Arial"/>
          <w:b/>
          <w:bCs/>
          <w:sz w:val="22"/>
          <w:szCs w:val="22"/>
          <w:lang w:val="en-GB"/>
        </w:rPr>
        <w:t xml:space="preserve">. </w:t>
      </w:r>
      <w:r>
        <w:rPr>
          <w:rFonts w:ascii="Arial" w:hAnsi="Arial" w:cs="Arial"/>
          <w:b/>
          <w:bCs/>
          <w:sz w:val="22"/>
          <w:szCs w:val="22"/>
          <w:lang w:val="en-GB"/>
        </w:rPr>
        <w:t xml:space="preserve"> </w:t>
      </w:r>
      <w:r w:rsidR="00C544D2">
        <w:rPr>
          <w:rFonts w:ascii="Arial" w:hAnsi="Arial" w:cs="Arial"/>
          <w:b/>
          <w:bCs/>
          <w:sz w:val="22"/>
          <w:szCs w:val="22"/>
          <w:lang w:val="en-GB"/>
        </w:rPr>
        <w:t>Allotments</w:t>
      </w:r>
      <w:r w:rsidR="00C544D2">
        <w:rPr>
          <w:rFonts w:ascii="Arial" w:hAnsi="Arial" w:cs="Arial"/>
          <w:sz w:val="22"/>
          <w:szCs w:val="22"/>
          <w:lang w:val="en-GB"/>
        </w:rPr>
        <w:t>.</w:t>
      </w:r>
      <w:r w:rsidR="00083213">
        <w:rPr>
          <w:rFonts w:ascii="Arial" w:hAnsi="Arial" w:cs="Arial"/>
          <w:sz w:val="22"/>
          <w:szCs w:val="22"/>
          <w:lang w:val="en-GB"/>
        </w:rPr>
        <w:t>.</w:t>
      </w:r>
      <w:r w:rsidR="002E3B0C">
        <w:rPr>
          <w:rFonts w:ascii="Arial" w:hAnsi="Arial" w:cs="Arial"/>
          <w:sz w:val="22"/>
          <w:szCs w:val="22"/>
          <w:lang w:val="en-GB"/>
        </w:rPr>
        <w:t xml:space="preserve"> </w:t>
      </w:r>
      <w:r w:rsidR="00EF2A6D">
        <w:rPr>
          <w:rFonts w:ascii="Arial" w:hAnsi="Arial" w:cs="Arial"/>
          <w:sz w:val="22"/>
          <w:szCs w:val="22"/>
          <w:lang w:val="en-GB"/>
        </w:rPr>
        <w:t xml:space="preserve">Eight </w:t>
      </w:r>
      <w:r w:rsidR="008A33F6">
        <w:rPr>
          <w:rFonts w:ascii="Arial" w:hAnsi="Arial" w:cs="Arial"/>
          <w:sz w:val="22"/>
          <w:szCs w:val="22"/>
          <w:lang w:val="en-GB"/>
        </w:rPr>
        <w:t xml:space="preserve">out of ten </w:t>
      </w:r>
      <w:r w:rsidR="00EF2A6D">
        <w:rPr>
          <w:rFonts w:ascii="Arial" w:hAnsi="Arial" w:cs="Arial"/>
          <w:sz w:val="22"/>
          <w:szCs w:val="22"/>
          <w:lang w:val="en-GB"/>
        </w:rPr>
        <w:t>Trent</w:t>
      </w:r>
      <w:r w:rsidR="00481F20">
        <w:rPr>
          <w:rFonts w:ascii="Arial" w:hAnsi="Arial" w:cs="Arial"/>
          <w:sz w:val="22"/>
          <w:szCs w:val="22"/>
          <w:lang w:val="en-GB"/>
        </w:rPr>
        <w:t xml:space="preserve"> allotments are now occupied. </w:t>
      </w:r>
      <w:r w:rsidR="008A33F6">
        <w:rPr>
          <w:rFonts w:ascii="Arial" w:hAnsi="Arial" w:cs="Arial"/>
          <w:sz w:val="22"/>
          <w:szCs w:val="22"/>
          <w:lang w:val="en-GB"/>
        </w:rPr>
        <w:t>Work on the hedge and overgrown area will soon be done. Cllr Dodd thanked Cllr Kipling for his work managing the allotments.</w:t>
      </w:r>
    </w:p>
    <w:p w:rsidR="00BA49B8" w:rsidRPr="008A33F6" w:rsidRDefault="00444FA4" w:rsidP="00BA49B8">
      <w:pPr>
        <w:rPr>
          <w:rFonts w:ascii="Arial" w:hAnsi="Arial" w:cs="Arial"/>
          <w:bCs/>
          <w:color w:val="000000"/>
          <w:sz w:val="22"/>
          <w:szCs w:val="22"/>
          <w:lang w:val="en-GB"/>
        </w:rPr>
      </w:pPr>
      <w:r>
        <w:rPr>
          <w:rFonts w:ascii="Arial" w:hAnsi="Arial" w:cs="Arial"/>
          <w:b/>
          <w:bCs/>
          <w:color w:val="000000"/>
          <w:sz w:val="22"/>
          <w:szCs w:val="22"/>
          <w:lang w:val="en-GB"/>
        </w:rPr>
        <w:t>c</w:t>
      </w:r>
      <w:r w:rsidR="00193D7E">
        <w:rPr>
          <w:rFonts w:ascii="Arial" w:hAnsi="Arial" w:cs="Arial"/>
          <w:b/>
          <w:bCs/>
          <w:color w:val="000000"/>
          <w:sz w:val="22"/>
          <w:szCs w:val="22"/>
          <w:lang w:val="en-GB"/>
        </w:rPr>
        <w:t>.</w:t>
      </w:r>
      <w:r w:rsidR="00C544D2">
        <w:rPr>
          <w:rFonts w:ascii="Arial" w:hAnsi="Arial" w:cs="Arial"/>
          <w:b/>
          <w:bCs/>
          <w:color w:val="000000"/>
          <w:sz w:val="22"/>
          <w:szCs w:val="22"/>
          <w:lang w:val="en-GB"/>
        </w:rPr>
        <w:t xml:space="preserve"> </w:t>
      </w:r>
      <w:r w:rsidR="008F5A38">
        <w:rPr>
          <w:rFonts w:ascii="Arial" w:eastAsia="Arial" w:hAnsi="Arial" w:cs="Arial"/>
          <w:b/>
          <w:bCs/>
          <w:sz w:val="22"/>
          <w:szCs w:val="22"/>
          <w:lang w:val="en-GB"/>
        </w:rPr>
        <w:t>Problem of 4x4 motorbikes</w:t>
      </w:r>
      <w:r w:rsidR="00193D7E">
        <w:rPr>
          <w:rFonts w:ascii="Arial" w:eastAsia="Arial" w:hAnsi="Arial" w:cs="Arial"/>
          <w:b/>
          <w:bCs/>
          <w:sz w:val="22"/>
          <w:szCs w:val="22"/>
          <w:lang w:val="en-GB"/>
        </w:rPr>
        <w:t xml:space="preserve"> and quad bikes on parish lanes</w:t>
      </w:r>
      <w:r w:rsidR="008A33F6">
        <w:rPr>
          <w:rFonts w:ascii="Arial" w:eastAsia="Arial" w:hAnsi="Arial" w:cs="Arial"/>
          <w:b/>
          <w:bCs/>
          <w:sz w:val="22"/>
          <w:szCs w:val="22"/>
          <w:lang w:val="en-GB"/>
        </w:rPr>
        <w:t xml:space="preserve"> </w:t>
      </w:r>
      <w:r w:rsidR="008A33F6">
        <w:rPr>
          <w:rFonts w:ascii="Arial" w:hAnsi="Arial" w:cs="Arial"/>
          <w:sz w:val="22"/>
          <w:szCs w:val="22"/>
          <w:lang w:val="en-GB"/>
        </w:rPr>
        <w:t xml:space="preserve">Cllr </w:t>
      </w:r>
      <w:proofErr w:type="spellStart"/>
      <w:r w:rsidR="008A33F6">
        <w:rPr>
          <w:rFonts w:ascii="Arial" w:hAnsi="Arial" w:cs="Arial"/>
          <w:sz w:val="22"/>
          <w:szCs w:val="22"/>
          <w:lang w:val="en-GB"/>
        </w:rPr>
        <w:t>Biddiscombe</w:t>
      </w:r>
      <w:proofErr w:type="spellEnd"/>
      <w:r w:rsidR="008A33F6">
        <w:rPr>
          <w:rFonts w:ascii="Arial" w:hAnsi="Arial" w:cs="Arial"/>
          <w:sz w:val="22"/>
          <w:szCs w:val="22"/>
          <w:lang w:val="en-GB"/>
        </w:rPr>
        <w:t xml:space="preserve"> will contact Highways about the signs on the bridleway.</w:t>
      </w:r>
    </w:p>
    <w:p w:rsidR="003A7325" w:rsidRDefault="001F502B" w:rsidP="00BA49B8">
      <w:pPr>
        <w:rPr>
          <w:rFonts w:ascii="Arial" w:eastAsia="Arial" w:hAnsi="Arial" w:cs="Arial"/>
          <w:bCs/>
          <w:sz w:val="22"/>
          <w:szCs w:val="22"/>
          <w:lang w:val="en-GB"/>
        </w:rPr>
      </w:pPr>
      <w:r>
        <w:rPr>
          <w:rFonts w:ascii="Arial" w:hAnsi="Arial" w:cs="Arial"/>
          <w:b/>
          <w:sz w:val="22"/>
          <w:szCs w:val="22"/>
          <w:lang w:val="en-GB"/>
        </w:rPr>
        <w:t>d</w:t>
      </w:r>
      <w:r w:rsidR="00193D7E">
        <w:rPr>
          <w:rFonts w:ascii="Arial" w:hAnsi="Arial" w:cs="Arial"/>
          <w:b/>
          <w:sz w:val="22"/>
          <w:szCs w:val="22"/>
          <w:lang w:val="en-GB"/>
        </w:rPr>
        <w:t>.</w:t>
      </w:r>
      <w:r w:rsidR="00C544D2">
        <w:rPr>
          <w:rFonts w:ascii="Arial" w:hAnsi="Arial" w:cs="Arial"/>
          <w:sz w:val="22"/>
          <w:szCs w:val="22"/>
          <w:lang w:val="en-GB"/>
        </w:rPr>
        <w:t xml:space="preserve"> </w:t>
      </w:r>
      <w:r w:rsidR="00E51F80" w:rsidRPr="00912A53">
        <w:rPr>
          <w:rFonts w:ascii="Arial" w:eastAsia="Arial" w:hAnsi="Arial" w:cs="Arial"/>
          <w:b/>
          <w:bCs/>
          <w:sz w:val="22"/>
          <w:szCs w:val="22"/>
          <w:lang w:val="en-GB"/>
        </w:rPr>
        <w:t>Campaign to challenge Mudford Development</w:t>
      </w:r>
      <w:r w:rsidR="00193D7E">
        <w:rPr>
          <w:rFonts w:ascii="Arial" w:eastAsia="Arial" w:hAnsi="Arial" w:cs="Arial"/>
          <w:b/>
          <w:bCs/>
          <w:sz w:val="22"/>
          <w:szCs w:val="22"/>
          <w:lang w:val="en-GB"/>
        </w:rPr>
        <w:t xml:space="preserve"> </w:t>
      </w:r>
      <w:r>
        <w:rPr>
          <w:rFonts w:ascii="Arial" w:eastAsia="Arial" w:hAnsi="Arial" w:cs="Arial"/>
          <w:bCs/>
          <w:sz w:val="22"/>
          <w:szCs w:val="22"/>
          <w:lang w:val="en-GB"/>
        </w:rPr>
        <w:t>No developments since the last meeting.</w:t>
      </w:r>
    </w:p>
    <w:p w:rsidR="00E51F80" w:rsidRDefault="001F502B" w:rsidP="00BA49B8">
      <w:pPr>
        <w:rPr>
          <w:rFonts w:ascii="Arial" w:hAnsi="Arial" w:cs="Arial"/>
          <w:sz w:val="22"/>
          <w:szCs w:val="22"/>
          <w:lang w:val="en-GB"/>
        </w:rPr>
      </w:pPr>
      <w:r>
        <w:rPr>
          <w:rFonts w:ascii="Arial" w:hAnsi="Arial" w:cs="Arial"/>
          <w:b/>
          <w:bCs/>
          <w:sz w:val="22"/>
          <w:szCs w:val="22"/>
          <w:lang w:val="en-GB"/>
        </w:rPr>
        <w:t>e</w:t>
      </w:r>
      <w:r w:rsidR="00193D7E">
        <w:rPr>
          <w:rFonts w:ascii="Arial" w:hAnsi="Arial" w:cs="Arial"/>
          <w:b/>
          <w:bCs/>
          <w:sz w:val="22"/>
          <w:szCs w:val="22"/>
          <w:lang w:val="en-GB"/>
        </w:rPr>
        <w:t>.</w:t>
      </w:r>
      <w:r w:rsidR="00E51F80">
        <w:rPr>
          <w:rFonts w:ascii="Arial" w:hAnsi="Arial" w:cs="Arial"/>
          <w:b/>
          <w:bCs/>
          <w:sz w:val="22"/>
          <w:szCs w:val="22"/>
          <w:lang w:val="en-GB"/>
        </w:rPr>
        <w:t xml:space="preserve"> </w:t>
      </w:r>
      <w:r w:rsidR="00600F50">
        <w:rPr>
          <w:rFonts w:ascii="Arial" w:eastAsia="Arial" w:hAnsi="Arial" w:cs="Arial"/>
          <w:b/>
          <w:bCs/>
          <w:sz w:val="22"/>
          <w:szCs w:val="22"/>
          <w:lang w:val="en-GB"/>
        </w:rPr>
        <w:t>Land around Sandford Orcas Hall</w:t>
      </w:r>
      <w:r w:rsidR="00600F50">
        <w:rPr>
          <w:rFonts w:ascii="Arial" w:eastAsia="Arial" w:hAnsi="Arial" w:cs="Arial"/>
          <w:bCs/>
          <w:sz w:val="22"/>
          <w:szCs w:val="22"/>
          <w:lang w:val="en-GB"/>
        </w:rPr>
        <w:t xml:space="preserve"> </w:t>
      </w:r>
      <w:r w:rsidRPr="001F502B">
        <w:rPr>
          <w:rFonts w:ascii="Arial" w:eastAsia="Arial" w:hAnsi="Arial" w:cs="Arial"/>
          <w:b/>
          <w:bCs/>
          <w:sz w:val="22"/>
          <w:szCs w:val="22"/>
          <w:lang w:val="en-GB"/>
        </w:rPr>
        <w:t>and mud on the roads</w:t>
      </w:r>
      <w:r>
        <w:rPr>
          <w:rFonts w:ascii="Arial" w:eastAsia="Arial" w:hAnsi="Arial" w:cs="Arial"/>
          <w:b/>
          <w:bCs/>
          <w:sz w:val="22"/>
          <w:szCs w:val="22"/>
          <w:lang w:val="en-GB"/>
        </w:rPr>
        <w:t xml:space="preserve"> </w:t>
      </w:r>
      <w:r w:rsidR="00B16C04">
        <w:rPr>
          <w:rFonts w:ascii="Arial" w:hAnsi="Arial" w:cs="Arial"/>
          <w:bCs/>
          <w:sz w:val="22"/>
          <w:szCs w:val="22"/>
          <w:lang w:val="en-GB"/>
        </w:rPr>
        <w:t xml:space="preserve">The </w:t>
      </w:r>
      <w:r w:rsidR="00B8078A">
        <w:rPr>
          <w:rFonts w:ascii="Arial" w:hAnsi="Arial" w:cs="Arial"/>
          <w:bCs/>
          <w:sz w:val="22"/>
          <w:szCs w:val="22"/>
          <w:lang w:val="en-GB"/>
        </w:rPr>
        <w:t>Village Hall Committee will be working on registering the land. Natural England and Highways legal team are writing to the farmer responsible for the mud.</w:t>
      </w:r>
    </w:p>
    <w:p w:rsidR="00C544D2" w:rsidRDefault="001F502B" w:rsidP="00BA49B8">
      <w:pPr>
        <w:rPr>
          <w:rFonts w:ascii="Arial" w:eastAsia="Arial" w:hAnsi="Arial" w:cs="Arial"/>
          <w:bCs/>
          <w:sz w:val="22"/>
          <w:szCs w:val="22"/>
          <w:lang w:val="en-GB"/>
        </w:rPr>
      </w:pPr>
      <w:r>
        <w:rPr>
          <w:rFonts w:ascii="Arial" w:eastAsia="Arial" w:hAnsi="Arial" w:cs="Arial"/>
          <w:b/>
          <w:bCs/>
          <w:sz w:val="22"/>
          <w:szCs w:val="22"/>
          <w:lang w:val="en-GB"/>
        </w:rPr>
        <w:t>f</w:t>
      </w:r>
      <w:r w:rsidR="00193D7E">
        <w:rPr>
          <w:rFonts w:ascii="Arial" w:eastAsia="Arial" w:hAnsi="Arial" w:cs="Arial"/>
          <w:b/>
          <w:bCs/>
          <w:sz w:val="22"/>
          <w:szCs w:val="22"/>
          <w:lang w:val="en-GB"/>
        </w:rPr>
        <w:t>.</w:t>
      </w:r>
      <w:r w:rsidR="003A7325">
        <w:rPr>
          <w:rFonts w:ascii="Arial" w:eastAsia="Arial" w:hAnsi="Arial" w:cs="Arial"/>
          <w:b/>
          <w:bCs/>
          <w:sz w:val="22"/>
          <w:szCs w:val="22"/>
          <w:lang w:val="en-GB"/>
        </w:rPr>
        <w:t xml:space="preserve"> </w:t>
      </w:r>
      <w:r w:rsidR="00600F50">
        <w:rPr>
          <w:rFonts w:ascii="Arial" w:eastAsia="Arial" w:hAnsi="Arial" w:cs="Arial"/>
          <w:b/>
          <w:bCs/>
          <w:sz w:val="22"/>
          <w:szCs w:val="22"/>
          <w:lang w:val="en-GB"/>
        </w:rPr>
        <w:t>Superfast Broadband</w:t>
      </w:r>
      <w:r w:rsidR="003A7325">
        <w:rPr>
          <w:rFonts w:ascii="Arial" w:eastAsia="Arial" w:hAnsi="Arial" w:cs="Arial"/>
          <w:b/>
          <w:bCs/>
          <w:sz w:val="22"/>
          <w:szCs w:val="22"/>
          <w:lang w:val="en-GB"/>
        </w:rPr>
        <w:t xml:space="preserve"> </w:t>
      </w:r>
      <w:r w:rsidR="008D72BC">
        <w:rPr>
          <w:rFonts w:ascii="Arial" w:eastAsia="Arial" w:hAnsi="Arial" w:cs="Arial"/>
          <w:bCs/>
          <w:sz w:val="22"/>
          <w:szCs w:val="22"/>
          <w:lang w:val="en-GB"/>
        </w:rPr>
        <w:t>Work to connect</w:t>
      </w:r>
      <w:r w:rsidR="00600F50">
        <w:rPr>
          <w:rFonts w:ascii="Arial" w:eastAsia="Arial" w:hAnsi="Arial" w:cs="Arial"/>
          <w:bCs/>
          <w:sz w:val="22"/>
          <w:szCs w:val="22"/>
          <w:lang w:val="en-GB"/>
        </w:rPr>
        <w:t xml:space="preserve"> Over Compton in 2017 </w:t>
      </w:r>
      <w:r w:rsidR="008D72BC">
        <w:rPr>
          <w:rFonts w:ascii="Arial" w:eastAsia="Arial" w:hAnsi="Arial" w:cs="Arial"/>
          <w:bCs/>
          <w:sz w:val="22"/>
          <w:szCs w:val="22"/>
          <w:lang w:val="en-GB"/>
        </w:rPr>
        <w:t>has still not been</w:t>
      </w:r>
      <w:r w:rsidR="00B8078A">
        <w:rPr>
          <w:rFonts w:ascii="Arial" w:eastAsia="Arial" w:hAnsi="Arial" w:cs="Arial"/>
          <w:bCs/>
          <w:sz w:val="22"/>
          <w:szCs w:val="22"/>
          <w:lang w:val="en-GB"/>
        </w:rPr>
        <w:t xml:space="preserve"> scheduled, but will include over 80 premises. </w:t>
      </w:r>
      <w:r w:rsidR="00B707E1">
        <w:rPr>
          <w:rFonts w:ascii="Arial" w:eastAsia="Arial" w:hAnsi="Arial" w:cs="Arial"/>
          <w:bCs/>
          <w:sz w:val="22"/>
          <w:szCs w:val="22"/>
          <w:lang w:val="en-GB"/>
        </w:rPr>
        <w:t>Cllr Lowe has asked residents and found that b</w:t>
      </w:r>
      <w:r w:rsidR="00B8078A">
        <w:rPr>
          <w:rFonts w:ascii="Arial" w:eastAsia="Arial" w:hAnsi="Arial" w:cs="Arial"/>
          <w:bCs/>
          <w:sz w:val="22"/>
          <w:szCs w:val="22"/>
          <w:lang w:val="en-GB"/>
        </w:rPr>
        <w:t>roadband is working well in Sandford Orcas.</w:t>
      </w:r>
      <w:r w:rsidR="00600F50">
        <w:rPr>
          <w:rFonts w:ascii="Arial" w:eastAsia="Arial" w:hAnsi="Arial" w:cs="Arial"/>
          <w:bCs/>
          <w:sz w:val="22"/>
          <w:szCs w:val="22"/>
          <w:lang w:val="en-GB"/>
        </w:rPr>
        <w:t xml:space="preserve"> </w:t>
      </w:r>
    </w:p>
    <w:p w:rsidR="008D72BC" w:rsidRDefault="00B8078A" w:rsidP="00BA49B8">
      <w:pPr>
        <w:rPr>
          <w:rFonts w:ascii="Arial" w:eastAsia="Arial" w:hAnsi="Arial" w:cs="Arial"/>
          <w:bCs/>
          <w:sz w:val="22"/>
          <w:szCs w:val="22"/>
          <w:lang w:val="en-GB"/>
        </w:rPr>
      </w:pPr>
      <w:r>
        <w:rPr>
          <w:rFonts w:ascii="Arial" w:eastAsia="Arial" w:hAnsi="Arial" w:cs="Arial"/>
          <w:b/>
          <w:bCs/>
          <w:sz w:val="22"/>
          <w:szCs w:val="22"/>
          <w:lang w:val="en-GB"/>
        </w:rPr>
        <w:t>g</w:t>
      </w:r>
      <w:r w:rsidR="00193D7E">
        <w:rPr>
          <w:rFonts w:ascii="Arial" w:eastAsia="Arial" w:hAnsi="Arial" w:cs="Arial"/>
          <w:b/>
          <w:bCs/>
          <w:sz w:val="22"/>
          <w:szCs w:val="22"/>
          <w:lang w:val="en-GB"/>
        </w:rPr>
        <w:t>.</w:t>
      </w:r>
      <w:r w:rsidR="00600F50" w:rsidRPr="00600F50">
        <w:rPr>
          <w:rFonts w:ascii="Arial" w:eastAsia="Arial" w:hAnsi="Arial" w:cs="Arial"/>
          <w:b/>
          <w:bCs/>
          <w:sz w:val="22"/>
          <w:szCs w:val="22"/>
          <w:lang w:val="en-GB"/>
        </w:rPr>
        <w:t xml:space="preserve"> </w:t>
      </w:r>
      <w:r w:rsidR="008D72BC">
        <w:rPr>
          <w:rFonts w:ascii="Arial" w:eastAsia="Arial" w:hAnsi="Arial" w:cs="Arial"/>
          <w:b/>
          <w:bCs/>
          <w:sz w:val="22"/>
          <w:szCs w:val="22"/>
          <w:lang w:val="en-GB"/>
        </w:rPr>
        <w:t>Damaged pavement</w:t>
      </w:r>
      <w:r>
        <w:rPr>
          <w:rFonts w:ascii="Arial" w:eastAsia="Arial" w:hAnsi="Arial" w:cs="Arial"/>
          <w:b/>
          <w:bCs/>
          <w:sz w:val="22"/>
          <w:szCs w:val="22"/>
          <w:lang w:val="en-GB"/>
        </w:rPr>
        <w:t xml:space="preserve"> and highways issues</w:t>
      </w:r>
      <w:r w:rsidR="008D72BC">
        <w:rPr>
          <w:rFonts w:ascii="Arial" w:eastAsia="Arial" w:hAnsi="Arial" w:cs="Arial"/>
          <w:b/>
          <w:bCs/>
          <w:sz w:val="22"/>
          <w:szCs w:val="22"/>
          <w:lang w:val="en-GB"/>
        </w:rPr>
        <w:t xml:space="preserve"> in Trent</w:t>
      </w:r>
      <w:r w:rsidR="00193D7E">
        <w:rPr>
          <w:rFonts w:ascii="Arial" w:eastAsia="Arial" w:hAnsi="Arial" w:cs="Arial"/>
          <w:bCs/>
          <w:sz w:val="22"/>
          <w:szCs w:val="22"/>
          <w:lang w:val="en-GB"/>
        </w:rPr>
        <w:t xml:space="preserve"> </w:t>
      </w:r>
      <w:r>
        <w:rPr>
          <w:rFonts w:ascii="Arial" w:eastAsia="Arial" w:hAnsi="Arial" w:cs="Arial"/>
          <w:bCs/>
          <w:sz w:val="22"/>
          <w:szCs w:val="22"/>
          <w:lang w:val="en-GB"/>
        </w:rPr>
        <w:t>Cllr Street is arranging to meet with Highways. Ladies Lane which is a bridleway has been blocked by a felled tree. The Clerk will contact WDDC.</w:t>
      </w:r>
      <w:r w:rsidR="00600F50">
        <w:rPr>
          <w:rFonts w:ascii="Arial" w:eastAsia="Arial" w:hAnsi="Arial" w:cs="Arial"/>
          <w:bCs/>
          <w:sz w:val="22"/>
          <w:szCs w:val="22"/>
          <w:lang w:val="en-GB"/>
        </w:rPr>
        <w:t xml:space="preserve"> </w:t>
      </w:r>
    </w:p>
    <w:p w:rsidR="0028685D" w:rsidRDefault="007B52C0" w:rsidP="00BA49B8">
      <w:pPr>
        <w:rPr>
          <w:rFonts w:ascii="Arial" w:eastAsia="Arial" w:hAnsi="Arial" w:cs="Arial"/>
          <w:bCs/>
          <w:sz w:val="22"/>
          <w:szCs w:val="22"/>
          <w:lang w:val="en-GB"/>
        </w:rPr>
      </w:pPr>
      <w:proofErr w:type="spellStart"/>
      <w:r>
        <w:rPr>
          <w:rFonts w:ascii="Arial" w:eastAsia="Arial" w:hAnsi="Arial" w:cs="Arial"/>
          <w:b/>
          <w:bCs/>
          <w:sz w:val="22"/>
          <w:szCs w:val="22"/>
          <w:lang w:val="en-GB"/>
        </w:rPr>
        <w:t>i</w:t>
      </w:r>
      <w:proofErr w:type="spellEnd"/>
      <w:r w:rsidR="00193D7E">
        <w:rPr>
          <w:rFonts w:ascii="Arial" w:eastAsia="Arial" w:hAnsi="Arial" w:cs="Arial"/>
          <w:b/>
          <w:bCs/>
          <w:sz w:val="22"/>
          <w:szCs w:val="22"/>
          <w:lang w:val="en-GB"/>
        </w:rPr>
        <w:t>.</w:t>
      </w:r>
      <w:r w:rsidR="00330C57">
        <w:rPr>
          <w:rFonts w:ascii="Arial" w:eastAsia="Arial" w:hAnsi="Arial" w:cs="Arial"/>
          <w:bCs/>
          <w:sz w:val="22"/>
          <w:szCs w:val="22"/>
          <w:lang w:val="en-GB"/>
        </w:rPr>
        <w:t xml:space="preserve"> </w:t>
      </w:r>
      <w:r w:rsidR="0028685D">
        <w:rPr>
          <w:rFonts w:ascii="Arial" w:eastAsia="Arial" w:hAnsi="Arial" w:cs="Arial"/>
          <w:b/>
          <w:bCs/>
          <w:sz w:val="22"/>
          <w:szCs w:val="22"/>
          <w:lang w:val="en-GB"/>
        </w:rPr>
        <w:t xml:space="preserve">Removal of village payphones </w:t>
      </w:r>
      <w:r w:rsidR="00330C57">
        <w:rPr>
          <w:rFonts w:ascii="Arial" w:eastAsia="Arial" w:hAnsi="Arial" w:cs="Arial"/>
          <w:bCs/>
          <w:sz w:val="22"/>
          <w:szCs w:val="22"/>
          <w:lang w:val="en-GB"/>
        </w:rPr>
        <w:t xml:space="preserve">BT has said that Sandford Orcas cannot use the kiosk for a defibrillator if the phone line is retained. </w:t>
      </w:r>
      <w:r w:rsidR="009A5596">
        <w:rPr>
          <w:rFonts w:ascii="Arial" w:eastAsia="Arial" w:hAnsi="Arial" w:cs="Arial"/>
          <w:bCs/>
          <w:sz w:val="22"/>
          <w:szCs w:val="22"/>
          <w:lang w:val="en-GB"/>
        </w:rPr>
        <w:t>It was decided that the best option would be to retain the line and keep the defibrillator adjacent to the phone kiosk. The Clerk will report the fault on the line.</w:t>
      </w:r>
    </w:p>
    <w:p w:rsidR="00123C6F" w:rsidRPr="00123C6F" w:rsidRDefault="009A5596" w:rsidP="00BA49B8">
      <w:pPr>
        <w:rPr>
          <w:rFonts w:ascii="Arial" w:eastAsia="Arial" w:hAnsi="Arial" w:cs="Arial"/>
          <w:bCs/>
          <w:sz w:val="22"/>
          <w:szCs w:val="22"/>
          <w:lang w:val="en-GB"/>
        </w:rPr>
      </w:pPr>
      <w:r>
        <w:rPr>
          <w:rFonts w:ascii="Arial" w:eastAsia="Arial" w:hAnsi="Arial" w:cs="Arial"/>
          <w:b/>
          <w:bCs/>
          <w:sz w:val="22"/>
          <w:szCs w:val="22"/>
          <w:lang w:val="en-GB"/>
        </w:rPr>
        <w:t>j</w:t>
      </w:r>
      <w:r w:rsidR="00123C6F" w:rsidRPr="00123C6F">
        <w:rPr>
          <w:rFonts w:ascii="Arial" w:eastAsia="Arial" w:hAnsi="Arial" w:cs="Arial"/>
          <w:b/>
          <w:bCs/>
          <w:sz w:val="22"/>
          <w:szCs w:val="22"/>
          <w:lang w:val="en-GB"/>
        </w:rPr>
        <w:t>.</w:t>
      </w:r>
      <w:r w:rsidR="00123C6F">
        <w:rPr>
          <w:rFonts w:ascii="Arial" w:eastAsia="Arial" w:hAnsi="Arial" w:cs="Arial"/>
          <w:b/>
          <w:bCs/>
          <w:sz w:val="22"/>
          <w:szCs w:val="22"/>
          <w:lang w:val="en-GB"/>
        </w:rPr>
        <w:t xml:space="preserve"> </w:t>
      </w:r>
      <w:r w:rsidR="0048614C">
        <w:rPr>
          <w:rFonts w:ascii="Arial" w:eastAsia="Arial" w:hAnsi="Arial" w:cs="Arial"/>
          <w:b/>
          <w:bCs/>
          <w:sz w:val="22"/>
          <w:szCs w:val="22"/>
          <w:lang w:val="en-GB"/>
        </w:rPr>
        <w:t>HGV sign,</w:t>
      </w:r>
      <w:r>
        <w:rPr>
          <w:rFonts w:ascii="Arial" w:eastAsia="Arial" w:hAnsi="Arial" w:cs="Arial"/>
          <w:b/>
          <w:bCs/>
          <w:sz w:val="22"/>
          <w:szCs w:val="22"/>
          <w:lang w:val="en-GB"/>
        </w:rPr>
        <w:t xml:space="preserve"> Sandford Orcas</w:t>
      </w:r>
      <w:r w:rsidR="00123C6F">
        <w:rPr>
          <w:rFonts w:ascii="Arial" w:eastAsia="Arial" w:hAnsi="Arial" w:cs="Arial"/>
          <w:b/>
          <w:bCs/>
          <w:sz w:val="22"/>
          <w:szCs w:val="22"/>
          <w:lang w:val="en-GB"/>
        </w:rPr>
        <w:t xml:space="preserve"> </w:t>
      </w:r>
      <w:r w:rsidR="0048614C">
        <w:rPr>
          <w:rFonts w:ascii="Arial" w:eastAsia="Arial" w:hAnsi="Arial" w:cs="Arial"/>
          <w:bCs/>
          <w:sz w:val="22"/>
          <w:szCs w:val="22"/>
          <w:lang w:val="en-GB"/>
        </w:rPr>
        <w:t xml:space="preserve"> </w:t>
      </w:r>
      <w:r>
        <w:rPr>
          <w:rFonts w:ascii="Arial" w:eastAsia="Arial" w:hAnsi="Arial" w:cs="Arial"/>
          <w:bCs/>
          <w:sz w:val="22"/>
          <w:szCs w:val="22"/>
          <w:lang w:val="en-GB"/>
        </w:rPr>
        <w:t>Highways have placed a marker for the position of the new sign</w:t>
      </w:r>
      <w:r w:rsidR="00123C6F">
        <w:rPr>
          <w:rFonts w:ascii="Arial" w:eastAsia="Arial" w:hAnsi="Arial" w:cs="Arial"/>
          <w:bCs/>
          <w:sz w:val="22"/>
          <w:szCs w:val="22"/>
          <w:lang w:val="en-GB"/>
        </w:rPr>
        <w:t>.</w:t>
      </w:r>
      <w:r>
        <w:rPr>
          <w:rFonts w:ascii="Arial" w:eastAsia="Arial" w:hAnsi="Arial" w:cs="Arial"/>
          <w:bCs/>
          <w:sz w:val="22"/>
          <w:szCs w:val="22"/>
          <w:lang w:val="en-GB"/>
        </w:rPr>
        <w:t xml:space="preserve"> The Clerk will confirm that Councillors are happy with the position.</w:t>
      </w:r>
      <w:r w:rsidR="00CB3283">
        <w:rPr>
          <w:rFonts w:ascii="Arial" w:eastAsia="Arial" w:hAnsi="Arial" w:cs="Arial"/>
          <w:bCs/>
          <w:sz w:val="22"/>
          <w:szCs w:val="22"/>
          <w:lang w:val="en-GB"/>
        </w:rPr>
        <w:t xml:space="preserve"> </w:t>
      </w:r>
    </w:p>
    <w:p w:rsidR="003A7325" w:rsidRDefault="003A7325" w:rsidP="00DA38CC">
      <w:pPr>
        <w:rPr>
          <w:rFonts w:ascii="Arial" w:eastAsia="Arial" w:hAnsi="Arial" w:cs="Arial"/>
          <w:b/>
          <w:bCs/>
          <w:sz w:val="22"/>
          <w:szCs w:val="22"/>
          <w:lang w:val="en-GB"/>
        </w:rPr>
      </w:pPr>
    </w:p>
    <w:p w:rsidR="00DA38CC" w:rsidRDefault="00DA38CC" w:rsidP="00DA38CC">
      <w:pPr>
        <w:rPr>
          <w:rFonts w:ascii="Arial" w:eastAsia="Arial" w:hAnsi="Arial" w:cs="Arial"/>
          <w:b/>
          <w:sz w:val="22"/>
          <w:szCs w:val="22"/>
          <w:lang w:val="en-GB"/>
        </w:rPr>
      </w:pPr>
      <w:r w:rsidRPr="002B50BE">
        <w:rPr>
          <w:rFonts w:ascii="Arial" w:eastAsia="Arial" w:hAnsi="Arial" w:cs="Arial"/>
          <w:b/>
          <w:sz w:val="22"/>
          <w:szCs w:val="22"/>
          <w:lang w:val="en-GB"/>
        </w:rPr>
        <w:t>OPEN FORUM</w:t>
      </w:r>
    </w:p>
    <w:p w:rsidR="00123C6F" w:rsidRDefault="005D0301" w:rsidP="00C544D2">
      <w:pPr>
        <w:rPr>
          <w:rFonts w:ascii="Arial" w:eastAsia="Arial" w:hAnsi="Arial" w:cs="Arial"/>
          <w:sz w:val="22"/>
          <w:szCs w:val="22"/>
          <w:lang w:val="en-GB"/>
        </w:rPr>
      </w:pPr>
      <w:r>
        <w:rPr>
          <w:rFonts w:ascii="Arial" w:eastAsia="Arial" w:hAnsi="Arial" w:cs="Arial"/>
          <w:sz w:val="22"/>
          <w:szCs w:val="22"/>
          <w:lang w:val="en-GB"/>
        </w:rPr>
        <w:t>Five residents of Sandford Orcas voiced their concerns about possible problems of noise and congestion</w:t>
      </w:r>
      <w:r w:rsidR="00B707E1">
        <w:rPr>
          <w:rFonts w:ascii="Arial" w:eastAsia="Arial" w:hAnsi="Arial" w:cs="Arial"/>
          <w:sz w:val="22"/>
          <w:szCs w:val="22"/>
          <w:lang w:val="en-GB"/>
        </w:rPr>
        <w:t>, which</w:t>
      </w:r>
      <w:r>
        <w:rPr>
          <w:rFonts w:ascii="Arial" w:eastAsia="Arial" w:hAnsi="Arial" w:cs="Arial"/>
          <w:sz w:val="22"/>
          <w:szCs w:val="22"/>
          <w:lang w:val="en-GB"/>
        </w:rPr>
        <w:t xml:space="preserve"> might arise from wedding parties being held on a regular basis at Higher Orchard, Sandford Orcas</w:t>
      </w:r>
      <w:r w:rsidR="00856385">
        <w:rPr>
          <w:rFonts w:ascii="Arial" w:eastAsia="Arial" w:hAnsi="Arial" w:cs="Arial"/>
          <w:sz w:val="22"/>
          <w:szCs w:val="22"/>
          <w:lang w:val="en-GB"/>
        </w:rPr>
        <w:t>.</w:t>
      </w:r>
      <w:r>
        <w:rPr>
          <w:rFonts w:ascii="Arial" w:eastAsia="Arial" w:hAnsi="Arial" w:cs="Arial"/>
          <w:sz w:val="22"/>
          <w:szCs w:val="22"/>
          <w:lang w:val="en-GB"/>
        </w:rPr>
        <w:t xml:space="preserve"> As yet no application has been made for an event license, so </w:t>
      </w:r>
      <w:r w:rsidR="00B707E1">
        <w:rPr>
          <w:rFonts w:ascii="Arial" w:eastAsia="Arial" w:hAnsi="Arial" w:cs="Arial"/>
          <w:sz w:val="22"/>
          <w:szCs w:val="22"/>
          <w:lang w:val="en-GB"/>
        </w:rPr>
        <w:t xml:space="preserve">residents were advised that </w:t>
      </w:r>
      <w:r>
        <w:rPr>
          <w:rFonts w:ascii="Arial" w:eastAsia="Arial" w:hAnsi="Arial" w:cs="Arial"/>
          <w:sz w:val="22"/>
          <w:szCs w:val="22"/>
          <w:lang w:val="en-GB"/>
        </w:rPr>
        <w:t>nothing can be done other than talk to the property owners. The Clerk will contact the parish clerk at Bradford Abbas, where a similar issue has arisen.</w:t>
      </w:r>
    </w:p>
    <w:p w:rsidR="005D0301" w:rsidRPr="00C21339" w:rsidRDefault="005D0301" w:rsidP="00C544D2">
      <w:pPr>
        <w:rPr>
          <w:rFonts w:ascii="Arial" w:eastAsia="Arial" w:hAnsi="Arial" w:cs="Arial"/>
          <w:bCs/>
          <w:sz w:val="22"/>
          <w:szCs w:val="22"/>
          <w:lang w:val="en-GB"/>
        </w:rPr>
      </w:pPr>
    </w:p>
    <w:p w:rsidR="00C544D2" w:rsidRDefault="00435D14" w:rsidP="00C544D2">
      <w:pPr>
        <w:rPr>
          <w:rFonts w:ascii="Arial" w:eastAsia="Arial" w:hAnsi="Arial" w:cs="Arial"/>
          <w:b/>
          <w:bCs/>
          <w:sz w:val="22"/>
          <w:szCs w:val="22"/>
          <w:lang w:val="en-GB"/>
        </w:rPr>
      </w:pPr>
      <w:r>
        <w:rPr>
          <w:rFonts w:ascii="Arial" w:eastAsia="Arial" w:hAnsi="Arial" w:cs="Arial"/>
          <w:b/>
          <w:bCs/>
          <w:sz w:val="22"/>
          <w:szCs w:val="22"/>
          <w:lang w:val="en-GB"/>
        </w:rPr>
        <w:t>5</w:t>
      </w:r>
      <w:r w:rsidR="00C544D2">
        <w:rPr>
          <w:rFonts w:ascii="Arial" w:eastAsia="Arial" w:hAnsi="Arial" w:cs="Arial"/>
          <w:b/>
          <w:bCs/>
          <w:sz w:val="22"/>
          <w:szCs w:val="22"/>
          <w:lang w:val="en-GB"/>
        </w:rPr>
        <w:t xml:space="preserve">  New Business</w:t>
      </w:r>
    </w:p>
    <w:p w:rsidR="0048614C" w:rsidRDefault="00C544D2" w:rsidP="00C544D2">
      <w:pPr>
        <w:rPr>
          <w:rFonts w:ascii="Arial" w:eastAsia="Arial" w:hAnsi="Arial" w:cs="Arial"/>
          <w:sz w:val="22"/>
          <w:szCs w:val="22"/>
          <w:lang w:val="en-GB"/>
        </w:rPr>
      </w:pPr>
      <w:r>
        <w:rPr>
          <w:rFonts w:ascii="Arial" w:eastAsia="Arial" w:hAnsi="Arial" w:cs="Arial"/>
          <w:b/>
          <w:bCs/>
          <w:sz w:val="22"/>
          <w:szCs w:val="22"/>
          <w:lang w:val="en-GB"/>
        </w:rPr>
        <w:t>a</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48614C">
        <w:rPr>
          <w:rFonts w:ascii="Arial" w:eastAsia="Arial" w:hAnsi="Arial" w:cs="Arial"/>
          <w:b/>
          <w:bCs/>
          <w:sz w:val="22"/>
          <w:szCs w:val="22"/>
          <w:lang w:val="en-GB"/>
        </w:rPr>
        <w:t>Trent Hall Lease</w:t>
      </w:r>
      <w:r w:rsidR="0062750A">
        <w:rPr>
          <w:rFonts w:ascii="Arial" w:eastAsia="Arial" w:hAnsi="Arial" w:cs="Arial"/>
          <w:b/>
          <w:bCs/>
          <w:sz w:val="22"/>
          <w:szCs w:val="22"/>
          <w:lang w:val="en-GB"/>
        </w:rPr>
        <w:t xml:space="preserve"> </w:t>
      </w:r>
      <w:r w:rsidR="0048614C">
        <w:rPr>
          <w:rFonts w:ascii="Arial" w:eastAsia="Arial" w:hAnsi="Arial" w:cs="Arial"/>
          <w:sz w:val="22"/>
          <w:szCs w:val="22"/>
          <w:lang w:val="en-GB"/>
        </w:rPr>
        <w:t>Cllr Hayton will meet with the Ernest Cook Trust to discuss the draft of the lease. The Council authorised Cllr Hayton to agree the revised lease.</w:t>
      </w:r>
      <w:r w:rsidR="00856385">
        <w:rPr>
          <w:rFonts w:ascii="Arial" w:eastAsia="Arial" w:hAnsi="Arial" w:cs="Arial"/>
          <w:sz w:val="22"/>
          <w:szCs w:val="22"/>
          <w:lang w:val="en-GB"/>
        </w:rPr>
        <w:t xml:space="preserve"> </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b</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48614C">
        <w:rPr>
          <w:rFonts w:ascii="Arial" w:eastAsia="Arial" w:hAnsi="Arial" w:cs="Arial"/>
          <w:b/>
          <w:bCs/>
          <w:sz w:val="22"/>
          <w:szCs w:val="22"/>
          <w:lang w:val="en-GB"/>
        </w:rPr>
        <w:t>Nether Compton Church Roof Appeal</w:t>
      </w:r>
      <w:r w:rsidR="00A106C1">
        <w:rPr>
          <w:rFonts w:ascii="Arial" w:eastAsia="Arial" w:hAnsi="Arial" w:cs="Arial"/>
          <w:b/>
          <w:bCs/>
          <w:sz w:val="22"/>
          <w:szCs w:val="22"/>
          <w:lang w:val="en-GB"/>
        </w:rPr>
        <w:t xml:space="preserve"> </w:t>
      </w:r>
      <w:r w:rsidR="0048614C">
        <w:rPr>
          <w:rFonts w:ascii="Arial" w:eastAsia="Arial" w:hAnsi="Arial" w:cs="Arial"/>
          <w:bCs/>
          <w:sz w:val="22"/>
          <w:szCs w:val="22"/>
          <w:lang w:val="en-GB"/>
        </w:rPr>
        <w:t>Cllr Dodd described the damage being caused by the poor state of the roof. The Council agreed to write a letter of support for the appeal.</w:t>
      </w:r>
    </w:p>
    <w:p w:rsidR="007C6204" w:rsidRDefault="00A82BF6" w:rsidP="007C6204">
      <w:pPr>
        <w:rPr>
          <w:rFonts w:ascii="Arial" w:hAnsi="Arial" w:cs="Arial"/>
          <w:color w:val="000000"/>
          <w:sz w:val="22"/>
          <w:szCs w:val="22"/>
          <w:lang w:val="en-GB"/>
        </w:rPr>
      </w:pPr>
      <w:r>
        <w:rPr>
          <w:rFonts w:ascii="Arial" w:hAnsi="Arial" w:cs="Arial"/>
          <w:b/>
          <w:color w:val="000000"/>
          <w:sz w:val="22"/>
          <w:szCs w:val="22"/>
          <w:lang w:val="en-GB"/>
        </w:rPr>
        <w:t>c</w:t>
      </w:r>
      <w:r w:rsidR="00193D7E">
        <w:rPr>
          <w:rFonts w:ascii="Arial" w:hAnsi="Arial" w:cs="Arial"/>
          <w:b/>
          <w:color w:val="000000"/>
          <w:sz w:val="22"/>
          <w:szCs w:val="22"/>
          <w:lang w:val="en-GB"/>
        </w:rPr>
        <w:t>.</w:t>
      </w:r>
      <w:r>
        <w:rPr>
          <w:rFonts w:ascii="Arial" w:hAnsi="Arial" w:cs="Arial"/>
          <w:b/>
          <w:color w:val="000000"/>
          <w:sz w:val="22"/>
          <w:szCs w:val="22"/>
          <w:lang w:val="en-GB"/>
        </w:rPr>
        <w:t xml:space="preserve"> </w:t>
      </w:r>
      <w:r w:rsidR="00265584">
        <w:rPr>
          <w:rFonts w:ascii="Arial" w:hAnsi="Arial" w:cs="Arial"/>
          <w:b/>
          <w:color w:val="000000"/>
          <w:sz w:val="22"/>
          <w:szCs w:val="22"/>
          <w:lang w:val="en-GB"/>
        </w:rPr>
        <w:t>Hedge cutting in villages by the Parish Council</w:t>
      </w:r>
      <w:r w:rsidR="007C6204">
        <w:rPr>
          <w:rFonts w:ascii="Arial" w:hAnsi="Arial" w:cs="Arial"/>
          <w:b/>
          <w:color w:val="000000"/>
          <w:sz w:val="22"/>
          <w:szCs w:val="22"/>
          <w:lang w:val="en-GB"/>
        </w:rPr>
        <w:t xml:space="preserve"> </w:t>
      </w:r>
      <w:r w:rsidR="00265584">
        <w:rPr>
          <w:rFonts w:ascii="Arial" w:hAnsi="Arial" w:cs="Arial"/>
          <w:color w:val="000000"/>
          <w:sz w:val="22"/>
          <w:szCs w:val="22"/>
          <w:lang w:val="en-GB"/>
        </w:rPr>
        <w:t>Cllrs decided that this was a matter for individual villages to decide and operate through the village meetings.</w:t>
      </w:r>
    </w:p>
    <w:p w:rsidR="00C544D2" w:rsidRDefault="00C544D2" w:rsidP="00C544D2">
      <w:pPr>
        <w:rPr>
          <w:rFonts w:ascii="Arial" w:eastAsia="Arial" w:hAnsi="Arial" w:cs="Arial"/>
          <w:bCs/>
          <w:sz w:val="22"/>
          <w:szCs w:val="22"/>
          <w:lang w:val="en-GB"/>
        </w:rPr>
      </w:pPr>
      <w:r>
        <w:rPr>
          <w:rFonts w:ascii="Arial" w:eastAsia="Arial" w:hAnsi="Arial" w:cs="Arial"/>
          <w:b/>
          <w:bCs/>
          <w:sz w:val="22"/>
          <w:szCs w:val="22"/>
          <w:lang w:val="en-GB"/>
        </w:rPr>
        <w:t>d</w:t>
      </w:r>
      <w:r w:rsidR="00F4697D">
        <w:rPr>
          <w:rFonts w:ascii="Arial" w:eastAsia="Arial" w:hAnsi="Arial" w:cs="Arial"/>
          <w:b/>
          <w:bCs/>
          <w:sz w:val="22"/>
          <w:szCs w:val="22"/>
          <w:lang w:val="en-GB"/>
        </w:rPr>
        <w:t>.</w:t>
      </w:r>
      <w:r>
        <w:rPr>
          <w:rFonts w:ascii="Arial" w:eastAsia="Arial" w:hAnsi="Arial" w:cs="Arial"/>
          <w:b/>
          <w:bCs/>
          <w:sz w:val="22"/>
          <w:szCs w:val="22"/>
          <w:lang w:val="en-GB"/>
        </w:rPr>
        <w:t xml:space="preserve">  </w:t>
      </w:r>
      <w:r w:rsidR="00EE3109">
        <w:rPr>
          <w:rFonts w:ascii="Arial" w:eastAsia="Arial" w:hAnsi="Arial" w:cs="Arial"/>
          <w:b/>
          <w:bCs/>
          <w:sz w:val="22"/>
          <w:szCs w:val="22"/>
          <w:lang w:val="en-GB"/>
        </w:rPr>
        <w:t>Lane signs and advertising in</w:t>
      </w:r>
      <w:r w:rsidR="003F43D2">
        <w:rPr>
          <w:rFonts w:ascii="Arial" w:eastAsia="Arial" w:hAnsi="Arial" w:cs="Arial"/>
          <w:b/>
          <w:bCs/>
          <w:sz w:val="22"/>
          <w:szCs w:val="22"/>
          <w:lang w:val="en-GB"/>
        </w:rPr>
        <w:t xml:space="preserve"> </w:t>
      </w:r>
      <w:r w:rsidR="00EE3109">
        <w:rPr>
          <w:rFonts w:ascii="Arial" w:eastAsia="Arial" w:hAnsi="Arial" w:cs="Arial"/>
          <w:b/>
          <w:bCs/>
          <w:sz w:val="22"/>
          <w:szCs w:val="22"/>
          <w:lang w:val="en-GB"/>
        </w:rPr>
        <w:t>Trent</w:t>
      </w:r>
      <w:r w:rsidR="00AA23D3">
        <w:rPr>
          <w:rFonts w:ascii="Arial" w:eastAsia="Arial" w:hAnsi="Arial" w:cs="Arial"/>
          <w:b/>
          <w:bCs/>
          <w:sz w:val="22"/>
          <w:szCs w:val="22"/>
          <w:lang w:val="en-GB"/>
        </w:rPr>
        <w:t xml:space="preserve"> </w:t>
      </w:r>
      <w:r w:rsidR="00EE3109">
        <w:rPr>
          <w:rFonts w:ascii="Arial" w:eastAsia="Arial" w:hAnsi="Arial" w:cs="Arial"/>
          <w:bCs/>
          <w:sz w:val="22"/>
          <w:szCs w:val="22"/>
          <w:lang w:val="en-GB"/>
        </w:rPr>
        <w:t xml:space="preserve">Cllr Street would like to see signs on </w:t>
      </w:r>
      <w:r w:rsidR="004C212F">
        <w:rPr>
          <w:rFonts w:ascii="Arial" w:eastAsia="Arial" w:hAnsi="Arial" w:cs="Arial"/>
          <w:bCs/>
          <w:sz w:val="22"/>
          <w:szCs w:val="22"/>
          <w:lang w:val="en-GB"/>
        </w:rPr>
        <w:t xml:space="preserve">those </w:t>
      </w:r>
      <w:r w:rsidR="00EE3109">
        <w:rPr>
          <w:rFonts w:ascii="Arial" w:eastAsia="Arial" w:hAnsi="Arial" w:cs="Arial"/>
          <w:bCs/>
          <w:sz w:val="22"/>
          <w:szCs w:val="22"/>
          <w:lang w:val="en-GB"/>
        </w:rPr>
        <w:t>village streets</w:t>
      </w:r>
      <w:r w:rsidR="004C212F">
        <w:rPr>
          <w:rFonts w:ascii="Arial" w:eastAsia="Arial" w:hAnsi="Arial" w:cs="Arial"/>
          <w:bCs/>
          <w:sz w:val="22"/>
          <w:szCs w:val="22"/>
          <w:lang w:val="en-GB"/>
        </w:rPr>
        <w:t>,</w:t>
      </w:r>
      <w:r w:rsidR="00EE3109">
        <w:rPr>
          <w:rFonts w:ascii="Arial" w:eastAsia="Arial" w:hAnsi="Arial" w:cs="Arial"/>
          <w:bCs/>
          <w:sz w:val="22"/>
          <w:szCs w:val="22"/>
          <w:lang w:val="en-GB"/>
        </w:rPr>
        <w:t xml:space="preserve"> which currently do not have them. Cllrs advised that he must first check with the Post </w:t>
      </w:r>
      <w:r w:rsidR="00EE3109">
        <w:rPr>
          <w:rFonts w:ascii="Arial" w:eastAsia="Arial" w:hAnsi="Arial" w:cs="Arial"/>
          <w:bCs/>
          <w:sz w:val="22"/>
          <w:szCs w:val="22"/>
          <w:lang w:val="en-GB"/>
        </w:rPr>
        <w:lastRenderedPageBreak/>
        <w:t>Office</w:t>
      </w:r>
      <w:r w:rsidR="004C212F">
        <w:rPr>
          <w:rFonts w:ascii="Arial" w:eastAsia="Arial" w:hAnsi="Arial" w:cs="Arial"/>
          <w:bCs/>
          <w:sz w:val="22"/>
          <w:szCs w:val="22"/>
          <w:lang w:val="en-GB"/>
        </w:rPr>
        <w:t>,</w:t>
      </w:r>
      <w:r w:rsidR="00EE3109">
        <w:rPr>
          <w:rFonts w:ascii="Arial" w:eastAsia="Arial" w:hAnsi="Arial" w:cs="Arial"/>
          <w:bCs/>
          <w:sz w:val="22"/>
          <w:szCs w:val="22"/>
          <w:lang w:val="en-GB"/>
        </w:rPr>
        <w:t xml:space="preserve"> to </w:t>
      </w:r>
      <w:r w:rsidR="003F43D2">
        <w:rPr>
          <w:rFonts w:ascii="Arial" w:eastAsia="Arial" w:hAnsi="Arial" w:cs="Arial"/>
          <w:bCs/>
          <w:sz w:val="22"/>
          <w:szCs w:val="22"/>
          <w:lang w:val="en-GB"/>
        </w:rPr>
        <w:t>make sure</w:t>
      </w:r>
      <w:r w:rsidR="00EE3109">
        <w:rPr>
          <w:rFonts w:ascii="Arial" w:eastAsia="Arial" w:hAnsi="Arial" w:cs="Arial"/>
          <w:bCs/>
          <w:sz w:val="22"/>
          <w:szCs w:val="22"/>
          <w:lang w:val="en-GB"/>
        </w:rPr>
        <w:t xml:space="preserve"> the street names are correct. Cllr Gould will inform Highways about 3 advertising signs in the village</w:t>
      </w:r>
      <w:r w:rsidR="004C212F">
        <w:rPr>
          <w:rFonts w:ascii="Arial" w:eastAsia="Arial" w:hAnsi="Arial" w:cs="Arial"/>
          <w:bCs/>
          <w:sz w:val="22"/>
          <w:szCs w:val="22"/>
          <w:lang w:val="en-GB"/>
        </w:rPr>
        <w:t>,</w:t>
      </w:r>
      <w:r w:rsidR="00EE3109">
        <w:rPr>
          <w:rFonts w:ascii="Arial" w:eastAsia="Arial" w:hAnsi="Arial" w:cs="Arial"/>
          <w:bCs/>
          <w:sz w:val="22"/>
          <w:szCs w:val="22"/>
          <w:lang w:val="en-GB"/>
        </w:rPr>
        <w:t xml:space="preserve"> which may be inappropriately positioned.</w:t>
      </w:r>
    </w:p>
    <w:p w:rsidR="003F43D2" w:rsidRDefault="003F43D2" w:rsidP="00C544D2">
      <w:pPr>
        <w:rPr>
          <w:rFonts w:ascii="Arial" w:eastAsia="Arial" w:hAnsi="Arial" w:cs="Arial"/>
          <w:bCs/>
          <w:sz w:val="22"/>
          <w:szCs w:val="22"/>
          <w:lang w:val="en-GB"/>
        </w:rPr>
      </w:pPr>
      <w:r w:rsidRPr="003F43D2">
        <w:rPr>
          <w:rFonts w:ascii="Arial" w:eastAsia="Arial" w:hAnsi="Arial" w:cs="Arial"/>
          <w:b/>
          <w:bCs/>
          <w:sz w:val="22"/>
          <w:szCs w:val="22"/>
          <w:lang w:val="en-GB"/>
        </w:rPr>
        <w:t>e.</w:t>
      </w:r>
      <w:r>
        <w:rPr>
          <w:rFonts w:ascii="Arial" w:eastAsia="Arial" w:hAnsi="Arial" w:cs="Arial"/>
          <w:b/>
          <w:bCs/>
          <w:sz w:val="22"/>
          <w:szCs w:val="22"/>
          <w:lang w:val="en-GB"/>
        </w:rPr>
        <w:t xml:space="preserve"> Local Plan review </w:t>
      </w:r>
      <w:r w:rsidRPr="003F43D2">
        <w:rPr>
          <w:rFonts w:ascii="Arial" w:eastAsia="Arial" w:hAnsi="Arial" w:cs="Arial"/>
          <w:bCs/>
          <w:sz w:val="22"/>
          <w:szCs w:val="22"/>
          <w:lang w:val="en-GB"/>
        </w:rPr>
        <w:t>C</w:t>
      </w:r>
      <w:r>
        <w:rPr>
          <w:rFonts w:ascii="Arial" w:eastAsia="Arial" w:hAnsi="Arial" w:cs="Arial"/>
          <w:bCs/>
          <w:sz w:val="22"/>
          <w:szCs w:val="22"/>
          <w:lang w:val="en-GB"/>
        </w:rPr>
        <w:t>onsultation runs until 3</w:t>
      </w:r>
      <w:r w:rsidRPr="003F43D2">
        <w:rPr>
          <w:rFonts w:ascii="Arial" w:eastAsia="Arial" w:hAnsi="Arial" w:cs="Arial"/>
          <w:bCs/>
          <w:sz w:val="22"/>
          <w:szCs w:val="22"/>
          <w:vertAlign w:val="superscript"/>
          <w:lang w:val="en-GB"/>
        </w:rPr>
        <w:t>rd</w:t>
      </w:r>
      <w:r>
        <w:rPr>
          <w:rFonts w:ascii="Arial" w:eastAsia="Arial" w:hAnsi="Arial" w:cs="Arial"/>
          <w:bCs/>
          <w:sz w:val="22"/>
          <w:szCs w:val="22"/>
          <w:lang w:val="en-GB"/>
        </w:rPr>
        <w:t xml:space="preserve"> of April</w:t>
      </w:r>
    </w:p>
    <w:p w:rsidR="003F43D2" w:rsidRDefault="003F43D2" w:rsidP="00C544D2">
      <w:pPr>
        <w:rPr>
          <w:rFonts w:ascii="Arial" w:eastAsia="Arial" w:hAnsi="Arial" w:cs="Arial"/>
          <w:bCs/>
          <w:sz w:val="22"/>
          <w:szCs w:val="22"/>
          <w:lang w:val="en-GB"/>
        </w:rPr>
      </w:pPr>
      <w:r w:rsidRPr="003F43D2">
        <w:rPr>
          <w:rFonts w:ascii="Arial" w:eastAsia="Arial" w:hAnsi="Arial" w:cs="Arial"/>
          <w:b/>
          <w:bCs/>
          <w:sz w:val="22"/>
          <w:szCs w:val="22"/>
          <w:lang w:val="en-GB"/>
        </w:rPr>
        <w:t>f</w:t>
      </w:r>
      <w:r>
        <w:rPr>
          <w:rFonts w:ascii="Arial" w:eastAsia="Arial" w:hAnsi="Arial" w:cs="Arial"/>
          <w:b/>
          <w:bCs/>
          <w:sz w:val="22"/>
          <w:szCs w:val="22"/>
          <w:lang w:val="en-GB"/>
        </w:rPr>
        <w:t xml:space="preserve">. Proposal to add land at Nether Compton to the Conservation Area </w:t>
      </w:r>
      <w:r w:rsidRPr="003F43D2">
        <w:rPr>
          <w:rFonts w:ascii="Arial" w:eastAsia="Arial" w:hAnsi="Arial" w:cs="Arial"/>
          <w:bCs/>
          <w:sz w:val="22"/>
          <w:szCs w:val="22"/>
          <w:lang w:val="en-GB"/>
        </w:rPr>
        <w:t>The</w:t>
      </w:r>
      <w:r>
        <w:rPr>
          <w:rFonts w:ascii="Arial" w:eastAsia="Arial" w:hAnsi="Arial" w:cs="Arial"/>
          <w:b/>
          <w:bCs/>
          <w:sz w:val="22"/>
          <w:szCs w:val="22"/>
          <w:lang w:val="en-GB"/>
        </w:rPr>
        <w:t xml:space="preserve"> </w:t>
      </w:r>
      <w:r w:rsidRPr="003F43D2">
        <w:rPr>
          <w:rFonts w:ascii="Arial" w:eastAsia="Arial" w:hAnsi="Arial" w:cs="Arial"/>
          <w:bCs/>
          <w:sz w:val="22"/>
          <w:szCs w:val="22"/>
          <w:lang w:val="en-GB"/>
        </w:rPr>
        <w:t>Counci</w:t>
      </w:r>
      <w:r>
        <w:rPr>
          <w:rFonts w:ascii="Arial" w:eastAsia="Arial" w:hAnsi="Arial" w:cs="Arial"/>
          <w:bCs/>
          <w:sz w:val="22"/>
          <w:szCs w:val="22"/>
          <w:lang w:val="en-GB"/>
        </w:rPr>
        <w:t>l agreed to a proposal to extend the Nether Compton Conservation Area as far as the Old Rectory and its gateway, both of which are listed. The Clerk will write to WDDC accordingly.</w:t>
      </w:r>
    </w:p>
    <w:p w:rsidR="003F43D2" w:rsidRDefault="003F43D2" w:rsidP="00C544D2">
      <w:pPr>
        <w:rPr>
          <w:rFonts w:ascii="Arial" w:eastAsia="Arial" w:hAnsi="Arial" w:cs="Arial"/>
          <w:bCs/>
          <w:sz w:val="22"/>
          <w:szCs w:val="22"/>
          <w:lang w:val="en-GB"/>
        </w:rPr>
      </w:pPr>
      <w:r w:rsidRPr="003F43D2">
        <w:rPr>
          <w:rFonts w:ascii="Arial" w:eastAsia="Arial" w:hAnsi="Arial" w:cs="Arial"/>
          <w:b/>
          <w:bCs/>
          <w:sz w:val="22"/>
          <w:szCs w:val="22"/>
          <w:lang w:val="en-GB"/>
        </w:rPr>
        <w:t>g. Neighbourhood Plan</w:t>
      </w:r>
      <w:r w:rsidR="00904ED2">
        <w:rPr>
          <w:rFonts w:ascii="Arial" w:eastAsia="Arial" w:hAnsi="Arial" w:cs="Arial"/>
          <w:b/>
          <w:bCs/>
          <w:sz w:val="22"/>
          <w:szCs w:val="22"/>
          <w:lang w:val="en-GB"/>
        </w:rPr>
        <w:t xml:space="preserve"> </w:t>
      </w:r>
      <w:r w:rsidR="00904ED2">
        <w:rPr>
          <w:rFonts w:ascii="Arial" w:eastAsia="Arial" w:hAnsi="Arial" w:cs="Arial"/>
          <w:bCs/>
          <w:sz w:val="22"/>
          <w:szCs w:val="22"/>
          <w:lang w:val="en-GB"/>
        </w:rPr>
        <w:t xml:space="preserve">Cllr Hayton reported that there have been discussions about the formulation of a Neighbourhood Plan in Trent. It is hoped that this will </w:t>
      </w:r>
      <w:r w:rsidR="00C402E3">
        <w:rPr>
          <w:rFonts w:ascii="Arial" w:eastAsia="Arial" w:hAnsi="Arial" w:cs="Arial"/>
          <w:bCs/>
          <w:sz w:val="22"/>
          <w:szCs w:val="22"/>
          <w:lang w:val="en-GB"/>
        </w:rPr>
        <w:t>foster</w:t>
      </w:r>
      <w:r w:rsidR="00904ED2">
        <w:rPr>
          <w:rFonts w:ascii="Arial" w:eastAsia="Arial" w:hAnsi="Arial" w:cs="Arial"/>
          <w:bCs/>
          <w:sz w:val="22"/>
          <w:szCs w:val="22"/>
          <w:lang w:val="en-GB"/>
        </w:rPr>
        <w:t xml:space="preserve"> planned development within the village. The Parish Council gave its approval to the formation of the Trent Plan, with all in favour except for one abstention. It was also agreed that the other villages should discuss the idea at their own village meetings.</w:t>
      </w:r>
    </w:p>
    <w:p w:rsidR="00C402E3" w:rsidRDefault="00C402E3" w:rsidP="00C544D2">
      <w:pPr>
        <w:rPr>
          <w:rFonts w:ascii="Arial" w:eastAsia="Arial" w:hAnsi="Arial" w:cs="Arial"/>
          <w:bCs/>
          <w:sz w:val="22"/>
          <w:szCs w:val="22"/>
          <w:lang w:val="en-GB"/>
        </w:rPr>
      </w:pPr>
      <w:r>
        <w:rPr>
          <w:rFonts w:ascii="Arial" w:eastAsia="Arial" w:hAnsi="Arial" w:cs="Arial"/>
          <w:b/>
          <w:bCs/>
          <w:sz w:val="22"/>
          <w:szCs w:val="22"/>
          <w:lang w:val="en-GB"/>
        </w:rPr>
        <w:t xml:space="preserve">h. Local government reorganisation </w:t>
      </w:r>
      <w:r>
        <w:rPr>
          <w:rFonts w:ascii="Arial" w:eastAsia="Arial" w:hAnsi="Arial" w:cs="Arial"/>
          <w:bCs/>
          <w:sz w:val="22"/>
          <w:szCs w:val="22"/>
          <w:lang w:val="en-GB"/>
        </w:rPr>
        <w:t>Following</w:t>
      </w:r>
      <w:r w:rsidRPr="00C402E3">
        <w:rPr>
          <w:rFonts w:ascii="Arial" w:eastAsia="Arial" w:hAnsi="Arial" w:cs="Arial"/>
          <w:bCs/>
          <w:sz w:val="22"/>
          <w:szCs w:val="22"/>
          <w:lang w:val="en-GB"/>
        </w:rPr>
        <w:t xml:space="preserve"> consultation</w:t>
      </w:r>
      <w:r>
        <w:rPr>
          <w:rFonts w:ascii="Arial" w:eastAsia="Arial" w:hAnsi="Arial" w:cs="Arial"/>
          <w:bCs/>
          <w:sz w:val="22"/>
          <w:szCs w:val="22"/>
          <w:lang w:val="en-GB"/>
        </w:rPr>
        <w:t>, the district councils in Dorset have voted to change to 2 unitary councils. A decision by the Secretary of State is expected in the next few weeks. The Clerk had attended a further meeting at Sherborne Town Council re town and parish clustering.</w:t>
      </w:r>
    </w:p>
    <w:p w:rsidR="00C402E3" w:rsidRDefault="00C402E3" w:rsidP="00C544D2">
      <w:pPr>
        <w:rPr>
          <w:rFonts w:ascii="Arial" w:eastAsia="Arial" w:hAnsi="Arial" w:cs="Arial"/>
          <w:bCs/>
          <w:sz w:val="22"/>
          <w:szCs w:val="22"/>
          <w:lang w:val="en-GB"/>
        </w:rPr>
      </w:pPr>
      <w:proofErr w:type="spellStart"/>
      <w:r w:rsidRPr="00C402E3">
        <w:rPr>
          <w:rFonts w:ascii="Arial" w:eastAsia="Arial" w:hAnsi="Arial" w:cs="Arial"/>
          <w:b/>
          <w:bCs/>
          <w:sz w:val="22"/>
          <w:szCs w:val="22"/>
          <w:lang w:val="en-GB"/>
        </w:rPr>
        <w:t>i</w:t>
      </w:r>
      <w:proofErr w:type="spellEnd"/>
      <w:r w:rsidRPr="00C402E3">
        <w:rPr>
          <w:rFonts w:ascii="Arial" w:eastAsia="Arial" w:hAnsi="Arial" w:cs="Arial"/>
          <w:b/>
          <w:bCs/>
          <w:sz w:val="22"/>
          <w:szCs w:val="22"/>
          <w:lang w:val="en-GB"/>
        </w:rPr>
        <w:t xml:space="preserve"> </w:t>
      </w:r>
      <w:r>
        <w:rPr>
          <w:rFonts w:ascii="Arial" w:eastAsia="Arial" w:hAnsi="Arial" w:cs="Arial"/>
          <w:b/>
          <w:bCs/>
          <w:sz w:val="22"/>
          <w:szCs w:val="22"/>
          <w:lang w:val="en-GB"/>
        </w:rPr>
        <w:t xml:space="preserve">WDDC online consultation </w:t>
      </w:r>
      <w:r>
        <w:rPr>
          <w:rFonts w:ascii="Arial" w:eastAsia="Arial" w:hAnsi="Arial" w:cs="Arial"/>
          <w:bCs/>
          <w:sz w:val="22"/>
          <w:szCs w:val="22"/>
          <w:lang w:val="en-GB"/>
        </w:rPr>
        <w:t>From April 1</w:t>
      </w:r>
      <w:r w:rsidRPr="00C402E3">
        <w:rPr>
          <w:rFonts w:ascii="Arial" w:eastAsia="Arial" w:hAnsi="Arial" w:cs="Arial"/>
          <w:bCs/>
          <w:sz w:val="22"/>
          <w:szCs w:val="22"/>
          <w:vertAlign w:val="superscript"/>
          <w:lang w:val="en-GB"/>
        </w:rPr>
        <w:t>st</w:t>
      </w:r>
      <w:r>
        <w:rPr>
          <w:rFonts w:ascii="Arial" w:eastAsia="Arial" w:hAnsi="Arial" w:cs="Arial"/>
          <w:bCs/>
          <w:sz w:val="22"/>
          <w:szCs w:val="22"/>
          <w:lang w:val="en-GB"/>
        </w:rPr>
        <w:t>, all planning application consultation will only be dealt with online. To comply with this, the Council now has a new .</w:t>
      </w:r>
      <w:proofErr w:type="spellStart"/>
      <w:r>
        <w:rPr>
          <w:rFonts w:ascii="Arial" w:eastAsia="Arial" w:hAnsi="Arial" w:cs="Arial"/>
          <w:bCs/>
          <w:sz w:val="22"/>
          <w:szCs w:val="22"/>
          <w:lang w:val="en-GB"/>
        </w:rPr>
        <w:t>gov</w:t>
      </w:r>
      <w:proofErr w:type="spellEnd"/>
      <w:r>
        <w:rPr>
          <w:rFonts w:ascii="Arial" w:eastAsia="Arial" w:hAnsi="Arial" w:cs="Arial"/>
          <w:bCs/>
          <w:sz w:val="22"/>
          <w:szCs w:val="22"/>
          <w:lang w:val="en-GB"/>
        </w:rPr>
        <w:t xml:space="preserve"> domain and email address</w:t>
      </w:r>
    </w:p>
    <w:p w:rsidR="00C402E3" w:rsidRDefault="00C402E3" w:rsidP="00C544D2">
      <w:pPr>
        <w:rPr>
          <w:rFonts w:ascii="Arial" w:eastAsia="Arial" w:hAnsi="Arial" w:cs="Arial"/>
          <w:bCs/>
          <w:sz w:val="22"/>
          <w:szCs w:val="22"/>
          <w:lang w:val="en-GB"/>
        </w:rPr>
      </w:pPr>
      <w:r w:rsidRPr="00C402E3">
        <w:rPr>
          <w:rFonts w:ascii="Arial" w:eastAsia="Arial" w:hAnsi="Arial" w:cs="Arial"/>
          <w:b/>
          <w:bCs/>
          <w:sz w:val="22"/>
          <w:szCs w:val="22"/>
          <w:lang w:val="en-GB"/>
        </w:rPr>
        <w:t>j</w:t>
      </w:r>
      <w:r>
        <w:rPr>
          <w:rFonts w:ascii="Arial" w:eastAsia="Arial" w:hAnsi="Arial" w:cs="Arial"/>
          <w:b/>
          <w:bCs/>
          <w:sz w:val="22"/>
          <w:szCs w:val="22"/>
          <w:lang w:val="en-GB"/>
        </w:rPr>
        <w:t xml:space="preserve"> Clerk qualification </w:t>
      </w:r>
      <w:r>
        <w:rPr>
          <w:rFonts w:ascii="Arial" w:eastAsia="Arial" w:hAnsi="Arial" w:cs="Arial"/>
          <w:bCs/>
          <w:sz w:val="22"/>
          <w:szCs w:val="22"/>
          <w:lang w:val="en-GB"/>
        </w:rPr>
        <w:t xml:space="preserve">At the suggestion of the Parish Council, the Clerk has investigated the </w:t>
      </w:r>
      <w:proofErr w:type="spellStart"/>
      <w:r>
        <w:rPr>
          <w:rFonts w:ascii="Arial" w:eastAsia="Arial" w:hAnsi="Arial" w:cs="Arial"/>
          <w:bCs/>
          <w:sz w:val="22"/>
          <w:szCs w:val="22"/>
          <w:lang w:val="en-GB"/>
        </w:rPr>
        <w:t>CiLCA</w:t>
      </w:r>
      <w:proofErr w:type="spellEnd"/>
      <w:r>
        <w:rPr>
          <w:rFonts w:ascii="Arial" w:eastAsia="Arial" w:hAnsi="Arial" w:cs="Arial"/>
          <w:bCs/>
          <w:sz w:val="22"/>
          <w:szCs w:val="22"/>
          <w:lang w:val="en-GB"/>
        </w:rPr>
        <w:t xml:space="preserve"> training. The Council agree to fund this, if the Clerk decides to register.</w:t>
      </w:r>
    </w:p>
    <w:p w:rsidR="00C402E3" w:rsidRDefault="00C402E3" w:rsidP="00C544D2">
      <w:pPr>
        <w:rPr>
          <w:rFonts w:ascii="Arial" w:eastAsia="Arial" w:hAnsi="Arial" w:cs="Arial"/>
          <w:bCs/>
          <w:sz w:val="22"/>
          <w:szCs w:val="22"/>
          <w:lang w:val="en-GB"/>
        </w:rPr>
      </w:pPr>
      <w:r w:rsidRPr="00C402E3">
        <w:rPr>
          <w:rFonts w:ascii="Arial" w:eastAsia="Arial" w:hAnsi="Arial" w:cs="Arial"/>
          <w:b/>
          <w:bCs/>
          <w:sz w:val="22"/>
          <w:szCs w:val="22"/>
          <w:lang w:val="en-GB"/>
        </w:rPr>
        <w:t>k.</w:t>
      </w:r>
      <w:r>
        <w:rPr>
          <w:rFonts w:ascii="Arial" w:eastAsia="Arial" w:hAnsi="Arial" w:cs="Arial"/>
          <w:b/>
          <w:bCs/>
          <w:sz w:val="22"/>
          <w:szCs w:val="22"/>
          <w:lang w:val="en-GB"/>
        </w:rPr>
        <w:t xml:space="preserve"> Yeovil roadworks and effects on traffic in villages </w:t>
      </w:r>
      <w:r>
        <w:rPr>
          <w:rFonts w:ascii="Arial" w:eastAsia="Arial" w:hAnsi="Arial" w:cs="Arial"/>
          <w:bCs/>
          <w:sz w:val="22"/>
          <w:szCs w:val="22"/>
          <w:lang w:val="en-GB"/>
        </w:rPr>
        <w:t>Problems were reported re traffic, in particular HGVs, using village roads to avoid the roadworks. Diversion signs are considered to be inadequate and the Clerk will write to Highways about this again.</w:t>
      </w:r>
    </w:p>
    <w:p w:rsidR="00C402E3" w:rsidRDefault="00C402E3" w:rsidP="00C544D2">
      <w:pPr>
        <w:rPr>
          <w:rFonts w:ascii="Arial" w:eastAsia="Arial" w:hAnsi="Arial" w:cs="Arial"/>
          <w:bCs/>
          <w:sz w:val="22"/>
          <w:szCs w:val="22"/>
          <w:lang w:val="en-GB"/>
        </w:rPr>
      </w:pPr>
      <w:r>
        <w:rPr>
          <w:rFonts w:ascii="Arial" w:eastAsia="Arial" w:hAnsi="Arial" w:cs="Arial"/>
          <w:b/>
          <w:bCs/>
          <w:sz w:val="22"/>
          <w:szCs w:val="22"/>
          <w:lang w:val="en-GB"/>
        </w:rPr>
        <w:t xml:space="preserve">l. Pays de Conches visit to Queen Thorne 2017 </w:t>
      </w:r>
      <w:r w:rsidR="001F014C">
        <w:rPr>
          <w:rFonts w:ascii="Arial" w:eastAsia="Arial" w:hAnsi="Arial" w:cs="Arial"/>
          <w:bCs/>
          <w:sz w:val="22"/>
          <w:szCs w:val="22"/>
          <w:lang w:val="en-GB"/>
        </w:rPr>
        <w:t>Cllr McBeath told the Council about the various activities planned and said that any offers of help would be welcome.</w:t>
      </w:r>
    </w:p>
    <w:p w:rsidR="001F014C" w:rsidRPr="00C402E3" w:rsidRDefault="001F014C" w:rsidP="00C544D2">
      <w:pPr>
        <w:rPr>
          <w:rFonts w:ascii="Arial" w:eastAsia="Arial" w:hAnsi="Arial" w:cs="Arial"/>
          <w:sz w:val="22"/>
          <w:szCs w:val="22"/>
          <w:lang w:val="en-GB"/>
        </w:rPr>
      </w:pPr>
    </w:p>
    <w:p w:rsidR="00DC308E" w:rsidRDefault="00900979" w:rsidP="00117F28">
      <w:pPr>
        <w:rPr>
          <w:rFonts w:ascii="Arial" w:hAnsi="Arial" w:cs="Arial"/>
          <w:b/>
          <w:sz w:val="21"/>
          <w:szCs w:val="21"/>
        </w:rPr>
      </w:pPr>
      <w:r>
        <w:rPr>
          <w:rFonts w:ascii="Arial" w:eastAsia="Arial" w:hAnsi="Arial" w:cs="Arial"/>
          <w:b/>
          <w:sz w:val="22"/>
          <w:szCs w:val="22"/>
          <w:lang w:val="en-GB"/>
        </w:rPr>
        <w:t>6</w:t>
      </w:r>
      <w:r w:rsidR="00644C89">
        <w:rPr>
          <w:rFonts w:ascii="Arial" w:eastAsia="Arial" w:hAnsi="Arial" w:cs="Arial"/>
          <w:b/>
          <w:sz w:val="22"/>
          <w:szCs w:val="22"/>
          <w:lang w:val="en-GB"/>
        </w:rPr>
        <w:t xml:space="preserve">  </w:t>
      </w:r>
      <w:r w:rsidR="00117F28">
        <w:rPr>
          <w:rFonts w:ascii="Arial" w:hAnsi="Arial" w:cs="Arial"/>
          <w:b/>
          <w:sz w:val="21"/>
          <w:szCs w:val="21"/>
        </w:rPr>
        <w:t xml:space="preserve">Financial </w:t>
      </w:r>
      <w:r w:rsidR="00DC308E">
        <w:rPr>
          <w:rFonts w:ascii="Arial" w:hAnsi="Arial" w:cs="Arial"/>
          <w:b/>
          <w:sz w:val="21"/>
          <w:szCs w:val="21"/>
        </w:rPr>
        <w:t>Matters</w:t>
      </w:r>
      <w:r w:rsidR="00117F28">
        <w:rPr>
          <w:rFonts w:ascii="Arial" w:hAnsi="Arial" w:cs="Arial"/>
          <w:b/>
          <w:sz w:val="21"/>
          <w:szCs w:val="21"/>
        </w:rPr>
        <w:t xml:space="preserve"> </w:t>
      </w:r>
    </w:p>
    <w:p w:rsidR="00643F4C" w:rsidRPr="001F014C" w:rsidRDefault="001F014C" w:rsidP="00117F28">
      <w:pPr>
        <w:rPr>
          <w:rFonts w:ascii="Arial" w:hAnsi="Arial" w:cs="Arial"/>
          <w:sz w:val="21"/>
          <w:szCs w:val="21"/>
        </w:rPr>
      </w:pPr>
      <w:r>
        <w:rPr>
          <w:rFonts w:ascii="Arial" w:hAnsi="Arial" w:cs="Arial"/>
          <w:b/>
          <w:sz w:val="21"/>
          <w:szCs w:val="21"/>
        </w:rPr>
        <w:t>a</w:t>
      </w:r>
      <w:r w:rsidR="00117F28">
        <w:rPr>
          <w:rFonts w:ascii="Arial" w:hAnsi="Arial" w:cs="Arial"/>
          <w:sz w:val="21"/>
          <w:szCs w:val="21"/>
        </w:rPr>
        <w:t>.</w:t>
      </w:r>
      <w:r>
        <w:rPr>
          <w:rFonts w:ascii="Arial" w:hAnsi="Arial" w:cs="Arial"/>
          <w:sz w:val="21"/>
          <w:szCs w:val="21"/>
        </w:rPr>
        <w:t xml:space="preserve"> </w:t>
      </w:r>
      <w:r w:rsidR="00117F28" w:rsidRPr="00DC308E">
        <w:rPr>
          <w:rFonts w:ascii="Arial" w:hAnsi="Arial" w:cs="Arial"/>
          <w:b/>
          <w:sz w:val="22"/>
          <w:szCs w:val="22"/>
          <w:lang w:val="en-GB"/>
        </w:rPr>
        <w:t>Payment of Invoices</w:t>
      </w:r>
      <w:r w:rsidR="00117F28">
        <w:rPr>
          <w:rFonts w:ascii="Arial" w:hAnsi="Arial" w:cs="Arial"/>
          <w:sz w:val="22"/>
          <w:szCs w:val="22"/>
          <w:lang w:val="en-GB"/>
        </w:rPr>
        <w:t xml:space="preserve"> approved:</w:t>
      </w:r>
      <w:r w:rsidR="00117F28">
        <w:rPr>
          <w:rFonts w:ascii="Arial" w:hAnsi="Arial" w:cs="Arial"/>
          <w:b/>
          <w:sz w:val="22"/>
          <w:szCs w:val="22"/>
          <w:lang w:val="en-GB"/>
        </w:rPr>
        <w:t xml:space="preserve">   </w:t>
      </w:r>
      <w:r w:rsidR="00117F28">
        <w:rPr>
          <w:rFonts w:ascii="Arial" w:hAnsi="Arial" w:cs="Arial"/>
          <w:sz w:val="22"/>
          <w:szCs w:val="22"/>
          <w:lang w:val="en-GB"/>
        </w:rPr>
        <w:t>Clerk salary (</w:t>
      </w:r>
      <w:r w:rsidR="005D0301">
        <w:rPr>
          <w:rFonts w:ascii="Arial" w:hAnsi="Arial" w:cs="Arial"/>
          <w:sz w:val="22"/>
          <w:szCs w:val="22"/>
          <w:lang w:val="en-GB"/>
        </w:rPr>
        <w:t>Feb/March</w:t>
      </w:r>
      <w:r w:rsidR="00117F28">
        <w:rPr>
          <w:rFonts w:ascii="Arial" w:hAnsi="Arial" w:cs="Arial"/>
          <w:sz w:val="22"/>
          <w:szCs w:val="22"/>
          <w:lang w:val="en-GB"/>
        </w:rPr>
        <w:t>) £</w:t>
      </w:r>
      <w:r w:rsidR="005D0301">
        <w:rPr>
          <w:rFonts w:ascii="Arial" w:hAnsi="Arial" w:cs="Arial"/>
          <w:sz w:val="22"/>
          <w:szCs w:val="22"/>
          <w:lang w:val="en-GB"/>
        </w:rPr>
        <w:t>709.37 including tax refund.</w:t>
      </w:r>
      <w:r w:rsidR="00117F28">
        <w:rPr>
          <w:rFonts w:ascii="Arial" w:hAnsi="Arial" w:cs="Arial"/>
          <w:sz w:val="22"/>
          <w:szCs w:val="22"/>
          <w:lang w:val="en-GB"/>
        </w:rPr>
        <w:t xml:space="preserve"> Inland Revenue PAYE £</w:t>
      </w:r>
      <w:r w:rsidR="005D0301">
        <w:rPr>
          <w:rFonts w:ascii="Arial" w:hAnsi="Arial" w:cs="Arial"/>
          <w:sz w:val="22"/>
          <w:szCs w:val="22"/>
          <w:lang w:val="en-GB"/>
        </w:rPr>
        <w:t>0.00</w:t>
      </w:r>
      <w:r w:rsidR="00AA23D3">
        <w:rPr>
          <w:rFonts w:ascii="Arial" w:hAnsi="Arial" w:cs="Arial"/>
          <w:sz w:val="22"/>
          <w:szCs w:val="22"/>
          <w:lang w:val="en-GB"/>
        </w:rPr>
        <w:t>, KM Dike £</w:t>
      </w:r>
      <w:r w:rsidR="005D0301">
        <w:rPr>
          <w:rFonts w:ascii="Arial" w:hAnsi="Arial" w:cs="Arial"/>
          <w:sz w:val="22"/>
          <w:szCs w:val="22"/>
          <w:lang w:val="en-GB"/>
        </w:rPr>
        <w:t>228</w:t>
      </w:r>
      <w:r w:rsidR="00117F28">
        <w:rPr>
          <w:rFonts w:ascii="Arial" w:hAnsi="Arial" w:cs="Arial"/>
          <w:sz w:val="22"/>
          <w:szCs w:val="22"/>
          <w:lang w:val="en-GB"/>
        </w:rPr>
        <w:t xml:space="preserve">, </w:t>
      </w:r>
      <w:r w:rsidR="005D0301">
        <w:rPr>
          <w:rFonts w:ascii="Arial" w:hAnsi="Arial" w:cs="Arial"/>
          <w:sz w:val="22"/>
          <w:szCs w:val="22"/>
          <w:lang w:val="en-GB"/>
        </w:rPr>
        <w:t>Clerk -petty cash</w:t>
      </w:r>
      <w:r w:rsidR="00117F28">
        <w:rPr>
          <w:rFonts w:ascii="Arial" w:hAnsi="Arial" w:cs="Arial"/>
          <w:sz w:val="22"/>
          <w:szCs w:val="22"/>
          <w:lang w:val="en-GB"/>
        </w:rPr>
        <w:t xml:space="preserve"> £</w:t>
      </w:r>
      <w:r w:rsidR="005D0301">
        <w:rPr>
          <w:rFonts w:ascii="Arial" w:hAnsi="Arial" w:cs="Arial"/>
          <w:sz w:val="22"/>
          <w:szCs w:val="22"/>
          <w:lang w:val="en-GB"/>
        </w:rPr>
        <w:t>100.00</w:t>
      </w:r>
      <w:r w:rsidR="00117F28">
        <w:rPr>
          <w:rFonts w:ascii="Arial" w:hAnsi="Arial" w:cs="Arial"/>
          <w:sz w:val="22"/>
          <w:szCs w:val="22"/>
          <w:lang w:val="en-GB"/>
        </w:rPr>
        <w:t xml:space="preserve">, </w:t>
      </w:r>
      <w:r w:rsidR="005D0301">
        <w:rPr>
          <w:rFonts w:ascii="Arial" w:hAnsi="Arial" w:cs="Arial"/>
          <w:sz w:val="22"/>
          <w:szCs w:val="22"/>
          <w:lang w:val="en-GB"/>
        </w:rPr>
        <w:t>Clerk expenses</w:t>
      </w:r>
      <w:r w:rsidR="00117F28">
        <w:rPr>
          <w:rFonts w:ascii="Arial" w:hAnsi="Arial" w:cs="Arial"/>
          <w:sz w:val="22"/>
          <w:szCs w:val="22"/>
          <w:lang w:val="en-GB"/>
        </w:rPr>
        <w:t xml:space="preserve"> £</w:t>
      </w:r>
      <w:r w:rsidR="005D0301">
        <w:rPr>
          <w:rFonts w:ascii="Arial" w:hAnsi="Arial" w:cs="Arial"/>
          <w:sz w:val="22"/>
          <w:szCs w:val="22"/>
          <w:lang w:val="en-GB"/>
        </w:rPr>
        <w:t>11.70</w:t>
      </w:r>
      <w:r w:rsidR="00117F28">
        <w:rPr>
          <w:rFonts w:ascii="Arial" w:hAnsi="Arial" w:cs="Arial"/>
          <w:sz w:val="22"/>
          <w:szCs w:val="22"/>
          <w:lang w:val="en-GB"/>
        </w:rPr>
        <w:t xml:space="preserve">, </w:t>
      </w:r>
      <w:r w:rsidR="0011043B">
        <w:rPr>
          <w:rFonts w:ascii="Arial" w:hAnsi="Arial" w:cs="Arial"/>
          <w:sz w:val="22"/>
          <w:szCs w:val="22"/>
          <w:lang w:val="en-GB"/>
        </w:rPr>
        <w:t>Sandford Orcas Village Hall hire £1</w:t>
      </w:r>
      <w:r w:rsidR="002266E4">
        <w:rPr>
          <w:rFonts w:ascii="Arial" w:hAnsi="Arial" w:cs="Arial"/>
          <w:sz w:val="22"/>
          <w:szCs w:val="22"/>
          <w:lang w:val="en-GB"/>
        </w:rPr>
        <w:t xml:space="preserve">0. </w:t>
      </w:r>
      <w:r w:rsidR="0011043B">
        <w:rPr>
          <w:rFonts w:ascii="Arial" w:hAnsi="Arial" w:cs="Arial"/>
          <w:sz w:val="22"/>
          <w:szCs w:val="22"/>
          <w:lang w:val="en-GB"/>
        </w:rPr>
        <w:t>HCI Data, Domain registration £130.80</w:t>
      </w:r>
      <w:r w:rsidR="002266E4">
        <w:rPr>
          <w:rFonts w:ascii="Arial" w:hAnsi="Arial" w:cs="Arial"/>
          <w:sz w:val="22"/>
          <w:szCs w:val="22"/>
          <w:lang w:val="en-GB"/>
        </w:rPr>
        <w:t xml:space="preserve">, </w:t>
      </w:r>
    </w:p>
    <w:p w:rsidR="00117F28" w:rsidRDefault="00117F28" w:rsidP="00117F28">
      <w:pPr>
        <w:rPr>
          <w:rFonts w:ascii="Arial" w:hAnsi="Arial" w:cs="Arial"/>
          <w:sz w:val="22"/>
          <w:szCs w:val="22"/>
          <w:lang w:val="en-GB"/>
        </w:rPr>
      </w:pPr>
    </w:p>
    <w:p w:rsidR="00117F28" w:rsidRPr="00643F4C" w:rsidRDefault="00644C89" w:rsidP="00117F28">
      <w:pPr>
        <w:rPr>
          <w:rFonts w:ascii="Arial" w:eastAsia="Arial" w:hAnsi="Arial" w:cs="Arial"/>
          <w:b/>
          <w:sz w:val="22"/>
          <w:szCs w:val="22"/>
          <w:lang w:val="en-GB"/>
        </w:rPr>
      </w:pPr>
      <w:r>
        <w:rPr>
          <w:rFonts w:ascii="Arial" w:hAnsi="Arial" w:cs="Arial"/>
          <w:b/>
          <w:sz w:val="22"/>
          <w:szCs w:val="22"/>
          <w:lang w:val="en-GB"/>
        </w:rPr>
        <w:t>8</w:t>
      </w:r>
      <w:r w:rsidR="00117F28">
        <w:rPr>
          <w:rFonts w:ascii="Arial" w:hAnsi="Arial" w:cs="Arial"/>
          <w:b/>
          <w:sz w:val="22"/>
          <w:szCs w:val="22"/>
          <w:lang w:val="en-GB"/>
        </w:rPr>
        <w:t xml:space="preserve">  </w:t>
      </w:r>
      <w:r w:rsidR="00D83349">
        <w:rPr>
          <w:rFonts w:ascii="Arial" w:hAnsi="Arial" w:cs="Arial"/>
          <w:b/>
          <w:sz w:val="22"/>
          <w:szCs w:val="22"/>
          <w:lang w:val="en-GB"/>
        </w:rPr>
        <w:t>Correspondence</w:t>
      </w:r>
      <w:r w:rsidR="00117F28">
        <w:rPr>
          <w:rFonts w:ascii="Arial" w:hAnsi="Arial" w:cs="Arial"/>
          <w:b/>
          <w:sz w:val="22"/>
          <w:szCs w:val="22"/>
          <w:lang w:val="en-GB"/>
        </w:rPr>
        <w:t xml:space="preserve"> </w:t>
      </w:r>
      <w:r w:rsidR="0011043B">
        <w:rPr>
          <w:rFonts w:ascii="Arial" w:hAnsi="Arial" w:cs="Arial"/>
          <w:sz w:val="22"/>
          <w:szCs w:val="22"/>
          <w:lang w:val="en-GB"/>
        </w:rPr>
        <w:t>Thank you letters from CAB, Sherborne Voluntary Ambulance.</w:t>
      </w:r>
    </w:p>
    <w:p w:rsidR="00C544D2" w:rsidRDefault="00C544D2" w:rsidP="00C544D2">
      <w:pPr>
        <w:rPr>
          <w:rFonts w:ascii="Arial" w:hAnsi="Arial" w:cs="Arial"/>
          <w:sz w:val="22"/>
          <w:szCs w:val="22"/>
          <w:lang w:val="en-GB"/>
        </w:rPr>
      </w:pPr>
    </w:p>
    <w:p w:rsidR="00C544D2" w:rsidRDefault="00644C89" w:rsidP="00C544D2">
      <w:pPr>
        <w:rPr>
          <w:rFonts w:ascii="Arial" w:hAnsi="Arial" w:cs="Arial"/>
          <w:b/>
          <w:sz w:val="22"/>
          <w:szCs w:val="22"/>
          <w:lang w:val="en-GB"/>
        </w:rPr>
      </w:pPr>
      <w:r>
        <w:rPr>
          <w:rFonts w:ascii="Arial" w:hAnsi="Arial" w:cs="Arial"/>
          <w:b/>
          <w:sz w:val="22"/>
          <w:szCs w:val="22"/>
          <w:lang w:val="en-GB"/>
        </w:rPr>
        <w:t>9</w:t>
      </w:r>
      <w:r w:rsidR="00C544D2">
        <w:rPr>
          <w:rFonts w:ascii="Arial" w:hAnsi="Arial" w:cs="Arial"/>
          <w:b/>
          <w:sz w:val="22"/>
          <w:szCs w:val="22"/>
          <w:lang w:val="en-GB"/>
        </w:rPr>
        <w:t xml:space="preserve">  Planning Matters</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E10B12">
        <w:rPr>
          <w:rFonts w:ascii="Arial" w:hAnsi="Arial" w:cs="Arial"/>
          <w:sz w:val="21"/>
          <w:szCs w:val="21"/>
        </w:rPr>
        <w:t>WDDC Plannin</w:t>
      </w:r>
      <w:r w:rsidR="008A39A8">
        <w:rPr>
          <w:rFonts w:ascii="Arial" w:hAnsi="Arial" w:cs="Arial"/>
          <w:sz w:val="21"/>
          <w:szCs w:val="21"/>
        </w:rPr>
        <w:t>g Applications – For approval or decision by Parish Council</w:t>
      </w:r>
    </w:p>
    <w:tbl>
      <w:tblPr>
        <w:tblW w:w="10442"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1441D7" w:rsidTr="001441D7">
        <w:tc>
          <w:tcPr>
            <w:tcW w:w="3480"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Name</w:t>
            </w:r>
          </w:p>
        </w:tc>
        <w:tc>
          <w:tcPr>
            <w:tcW w:w="3465"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Reference/Details</w:t>
            </w:r>
          </w:p>
        </w:tc>
        <w:tc>
          <w:tcPr>
            <w:tcW w:w="3497" w:type="dxa"/>
            <w:shd w:val="clear" w:color="auto" w:fill="auto"/>
          </w:tcPr>
          <w:p w:rsidR="001441D7" w:rsidRDefault="001441D7" w:rsidP="008A5BFB">
            <w:pPr>
              <w:pStyle w:val="TableContents"/>
            </w:pPr>
            <w:r>
              <w:rPr>
                <w:rFonts w:ascii="Arial" w:hAnsi="Arial" w:cs="Arial"/>
                <w:sz w:val="21"/>
                <w:szCs w:val="21"/>
              </w:rPr>
              <w:t>Status</w:t>
            </w:r>
          </w:p>
        </w:tc>
      </w:tr>
      <w:tr w:rsidR="001441D7" w:rsidTr="001441D7">
        <w:tc>
          <w:tcPr>
            <w:tcW w:w="3480" w:type="dxa"/>
            <w:shd w:val="clear" w:color="auto" w:fill="auto"/>
          </w:tcPr>
          <w:p w:rsidR="001441D7" w:rsidRDefault="0011043B" w:rsidP="008A5BFB">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 </w:t>
            </w:r>
          </w:p>
        </w:tc>
        <w:tc>
          <w:tcPr>
            <w:tcW w:w="3465" w:type="dxa"/>
            <w:shd w:val="clear" w:color="auto" w:fill="auto"/>
          </w:tcPr>
          <w:p w:rsidR="001441D7" w:rsidRDefault="0011043B" w:rsidP="008A5BFB">
            <w:pPr>
              <w:rPr>
                <w:rFonts w:ascii="Arial" w:hAnsi="Arial" w:cs="Arial"/>
                <w:sz w:val="21"/>
                <w:szCs w:val="21"/>
              </w:rPr>
            </w:pPr>
            <w:r>
              <w:rPr>
                <w:rFonts w:ascii="Arial" w:hAnsi="Arial" w:cs="Arial"/>
                <w:sz w:val="21"/>
                <w:szCs w:val="21"/>
              </w:rPr>
              <w:t>WD/D/17</w:t>
            </w:r>
            <w:r w:rsidR="00CA5063">
              <w:rPr>
                <w:rFonts w:ascii="Arial" w:hAnsi="Arial" w:cs="Arial"/>
                <w:sz w:val="21"/>
                <w:szCs w:val="21"/>
              </w:rPr>
              <w:t>/00</w:t>
            </w:r>
            <w:r>
              <w:rPr>
                <w:rFonts w:ascii="Arial" w:hAnsi="Arial" w:cs="Arial"/>
                <w:sz w:val="21"/>
                <w:szCs w:val="21"/>
              </w:rPr>
              <w:t>0107</w:t>
            </w:r>
            <w:r w:rsidR="001441D7">
              <w:rPr>
                <w:rFonts w:ascii="Arial" w:hAnsi="Arial" w:cs="Arial"/>
                <w:sz w:val="21"/>
                <w:szCs w:val="21"/>
              </w:rPr>
              <w:t xml:space="preserve"> </w:t>
            </w:r>
            <w:r>
              <w:rPr>
                <w:rFonts w:ascii="Arial" w:hAnsi="Arial" w:cs="Arial"/>
                <w:sz w:val="21"/>
                <w:szCs w:val="21"/>
              </w:rPr>
              <w:t>Variation to allow log cabin retention</w:t>
            </w:r>
          </w:p>
        </w:tc>
        <w:tc>
          <w:tcPr>
            <w:tcW w:w="3497" w:type="dxa"/>
            <w:shd w:val="clear" w:color="auto" w:fill="auto"/>
          </w:tcPr>
          <w:p w:rsidR="00CA5063" w:rsidRDefault="00CA5063" w:rsidP="008A5BFB">
            <w:pPr>
              <w:rPr>
                <w:rFonts w:ascii="Arial" w:hAnsi="Arial" w:cs="Arial"/>
                <w:sz w:val="21"/>
                <w:szCs w:val="21"/>
              </w:rPr>
            </w:pPr>
            <w:r>
              <w:rPr>
                <w:rFonts w:ascii="Arial" w:hAnsi="Arial" w:cs="Arial"/>
                <w:sz w:val="21"/>
                <w:szCs w:val="21"/>
              </w:rPr>
              <w:t>Objection</w:t>
            </w:r>
            <w:r w:rsidR="004C212F">
              <w:rPr>
                <w:rFonts w:ascii="Arial" w:hAnsi="Arial" w:cs="Arial"/>
                <w:sz w:val="21"/>
                <w:szCs w:val="21"/>
              </w:rPr>
              <w:t>, No commercial need, danger of precedent</w:t>
            </w:r>
          </w:p>
          <w:p w:rsidR="001441D7" w:rsidRDefault="001441D7" w:rsidP="0011043B">
            <w:pPr>
              <w:rPr>
                <w:rFonts w:ascii="Arial" w:hAnsi="Arial" w:cs="Arial"/>
                <w:sz w:val="21"/>
                <w:szCs w:val="21"/>
              </w:rPr>
            </w:pPr>
          </w:p>
        </w:tc>
      </w:tr>
      <w:tr w:rsidR="001441D7" w:rsidTr="001441D7">
        <w:tc>
          <w:tcPr>
            <w:tcW w:w="3480" w:type="dxa"/>
            <w:shd w:val="clear" w:color="auto" w:fill="auto"/>
          </w:tcPr>
          <w:p w:rsidR="001441D7" w:rsidRDefault="0011043B" w:rsidP="008A5BFB">
            <w:pPr>
              <w:rPr>
                <w:rFonts w:ascii="Arial" w:hAnsi="Arial" w:cs="Arial"/>
                <w:sz w:val="21"/>
                <w:szCs w:val="21"/>
              </w:rPr>
            </w:pPr>
            <w:r>
              <w:rPr>
                <w:rFonts w:ascii="Arial" w:hAnsi="Arial" w:cs="Arial"/>
                <w:sz w:val="21"/>
                <w:szCs w:val="21"/>
              </w:rPr>
              <w:t>Rock Cottage, Nether Compton</w:t>
            </w:r>
          </w:p>
        </w:tc>
        <w:tc>
          <w:tcPr>
            <w:tcW w:w="3465" w:type="dxa"/>
            <w:shd w:val="clear" w:color="auto" w:fill="auto"/>
          </w:tcPr>
          <w:p w:rsidR="001441D7" w:rsidRDefault="0011043B" w:rsidP="008A5BFB">
            <w:pPr>
              <w:rPr>
                <w:rFonts w:ascii="Arial" w:hAnsi="Arial" w:cs="Arial"/>
                <w:sz w:val="21"/>
                <w:szCs w:val="21"/>
              </w:rPr>
            </w:pPr>
            <w:r>
              <w:rPr>
                <w:rFonts w:ascii="Arial" w:hAnsi="Arial" w:cs="Arial"/>
                <w:sz w:val="21"/>
                <w:szCs w:val="21"/>
              </w:rPr>
              <w:t>WD/D/17/000207</w:t>
            </w:r>
            <w:r w:rsidR="001441D7">
              <w:rPr>
                <w:rFonts w:ascii="Arial" w:hAnsi="Arial" w:cs="Arial"/>
                <w:sz w:val="21"/>
                <w:szCs w:val="21"/>
              </w:rPr>
              <w:t xml:space="preserve"> </w:t>
            </w:r>
            <w:r>
              <w:rPr>
                <w:rFonts w:ascii="Arial" w:hAnsi="Arial" w:cs="Arial"/>
                <w:sz w:val="21"/>
                <w:szCs w:val="21"/>
              </w:rPr>
              <w:t>Curtilage extension, certificate of lawfulness</w:t>
            </w:r>
          </w:p>
        </w:tc>
        <w:tc>
          <w:tcPr>
            <w:tcW w:w="3497" w:type="dxa"/>
            <w:shd w:val="clear" w:color="auto" w:fill="auto"/>
          </w:tcPr>
          <w:p w:rsidR="001441D7" w:rsidRDefault="0011043B" w:rsidP="008A5BFB">
            <w:pPr>
              <w:rPr>
                <w:rFonts w:ascii="Arial" w:hAnsi="Arial" w:cs="Arial"/>
                <w:sz w:val="21"/>
                <w:szCs w:val="21"/>
              </w:rPr>
            </w:pPr>
            <w:r>
              <w:rPr>
                <w:rFonts w:ascii="Arial" w:hAnsi="Arial" w:cs="Arial"/>
                <w:sz w:val="21"/>
                <w:szCs w:val="21"/>
              </w:rPr>
              <w:t>The Council agreed there had been long standing use</w:t>
            </w:r>
            <w:r w:rsidR="005026D0">
              <w:rPr>
                <w:rFonts w:ascii="Arial" w:hAnsi="Arial" w:cs="Arial"/>
                <w:sz w:val="21"/>
                <w:szCs w:val="21"/>
              </w:rPr>
              <w:t xml:space="preserve"> </w:t>
            </w:r>
          </w:p>
        </w:tc>
      </w:tr>
      <w:tr w:rsidR="0011043B" w:rsidTr="001441D7">
        <w:tc>
          <w:tcPr>
            <w:tcW w:w="3480" w:type="dxa"/>
            <w:shd w:val="clear" w:color="auto" w:fill="auto"/>
          </w:tcPr>
          <w:p w:rsidR="0011043B" w:rsidRDefault="0011043B" w:rsidP="008A5BFB">
            <w:pPr>
              <w:rPr>
                <w:rFonts w:ascii="Arial" w:hAnsi="Arial" w:cs="Arial"/>
                <w:sz w:val="21"/>
                <w:szCs w:val="21"/>
              </w:rPr>
            </w:pPr>
            <w:r>
              <w:rPr>
                <w:rFonts w:ascii="Arial" w:hAnsi="Arial" w:cs="Arial"/>
                <w:sz w:val="21"/>
                <w:szCs w:val="21"/>
              </w:rPr>
              <w:t>Manor House, Over Compton</w:t>
            </w:r>
          </w:p>
        </w:tc>
        <w:tc>
          <w:tcPr>
            <w:tcW w:w="3465" w:type="dxa"/>
            <w:shd w:val="clear" w:color="auto" w:fill="auto"/>
          </w:tcPr>
          <w:p w:rsidR="0011043B" w:rsidRDefault="0011043B" w:rsidP="008A5BFB">
            <w:pPr>
              <w:rPr>
                <w:rFonts w:ascii="Arial" w:hAnsi="Arial" w:cs="Arial"/>
                <w:sz w:val="21"/>
                <w:szCs w:val="21"/>
              </w:rPr>
            </w:pPr>
            <w:r>
              <w:rPr>
                <w:rFonts w:ascii="Arial" w:hAnsi="Arial" w:cs="Arial"/>
                <w:sz w:val="21"/>
                <w:szCs w:val="21"/>
              </w:rPr>
              <w:t>WD/D/17/000</w:t>
            </w:r>
            <w:r>
              <w:rPr>
                <w:rFonts w:ascii="Arial" w:hAnsi="Arial" w:cs="Arial"/>
                <w:sz w:val="21"/>
                <w:szCs w:val="21"/>
              </w:rPr>
              <w:t>005</w:t>
            </w:r>
            <w:r>
              <w:rPr>
                <w:rFonts w:ascii="Arial" w:hAnsi="Arial" w:cs="Arial"/>
                <w:sz w:val="21"/>
                <w:szCs w:val="21"/>
              </w:rPr>
              <w:t xml:space="preserve"> </w:t>
            </w:r>
            <w:r>
              <w:rPr>
                <w:rFonts w:ascii="Arial" w:hAnsi="Arial" w:cs="Arial"/>
                <w:sz w:val="21"/>
                <w:szCs w:val="21"/>
              </w:rPr>
              <w:t>Extensions and alterations</w:t>
            </w:r>
          </w:p>
        </w:tc>
        <w:tc>
          <w:tcPr>
            <w:tcW w:w="3497" w:type="dxa"/>
            <w:shd w:val="clear" w:color="auto" w:fill="auto"/>
          </w:tcPr>
          <w:p w:rsidR="0011043B" w:rsidRDefault="0011043B" w:rsidP="008A5BFB">
            <w:pPr>
              <w:rPr>
                <w:rFonts w:ascii="Arial" w:hAnsi="Arial" w:cs="Arial"/>
                <w:sz w:val="21"/>
                <w:szCs w:val="21"/>
              </w:rPr>
            </w:pPr>
            <w:r>
              <w:rPr>
                <w:rFonts w:ascii="Arial" w:hAnsi="Arial" w:cs="Arial"/>
                <w:sz w:val="21"/>
                <w:szCs w:val="21"/>
              </w:rPr>
              <w:t>No objection, Approved 24.02.17</w:t>
            </w:r>
          </w:p>
        </w:tc>
      </w:tr>
      <w:tr w:rsidR="00351C18" w:rsidTr="001441D7">
        <w:tc>
          <w:tcPr>
            <w:tcW w:w="3480" w:type="dxa"/>
            <w:shd w:val="clear" w:color="auto" w:fill="auto"/>
          </w:tcPr>
          <w:p w:rsidR="00351C18" w:rsidRDefault="00351C18" w:rsidP="00351C18">
            <w:pPr>
              <w:rPr>
                <w:rFonts w:ascii="Arial" w:hAnsi="Arial" w:cs="Arial"/>
                <w:sz w:val="21"/>
                <w:szCs w:val="21"/>
              </w:rPr>
            </w:pPr>
            <w:r>
              <w:rPr>
                <w:rFonts w:ascii="Arial" w:hAnsi="Arial" w:cs="Arial"/>
                <w:sz w:val="21"/>
                <w:szCs w:val="21"/>
              </w:rPr>
              <w:t>Hill House</w:t>
            </w:r>
            <w:r>
              <w:rPr>
                <w:rFonts w:ascii="Arial" w:hAnsi="Arial" w:cs="Arial"/>
                <w:sz w:val="21"/>
                <w:szCs w:val="21"/>
              </w:rPr>
              <w:t>, Nether Compton</w:t>
            </w:r>
          </w:p>
        </w:tc>
        <w:tc>
          <w:tcPr>
            <w:tcW w:w="3465" w:type="dxa"/>
            <w:shd w:val="clear" w:color="auto" w:fill="auto"/>
          </w:tcPr>
          <w:p w:rsidR="00351C18" w:rsidRDefault="00351C18" w:rsidP="00351C18">
            <w:pPr>
              <w:rPr>
                <w:rFonts w:ascii="Arial" w:hAnsi="Arial" w:cs="Arial"/>
                <w:sz w:val="21"/>
                <w:szCs w:val="21"/>
              </w:rPr>
            </w:pPr>
            <w:r>
              <w:rPr>
                <w:rFonts w:ascii="Arial" w:hAnsi="Arial" w:cs="Arial"/>
                <w:sz w:val="21"/>
                <w:szCs w:val="21"/>
              </w:rPr>
              <w:t>WD/D/16</w:t>
            </w:r>
            <w:r>
              <w:rPr>
                <w:rFonts w:ascii="Arial" w:hAnsi="Arial" w:cs="Arial"/>
                <w:sz w:val="21"/>
                <w:szCs w:val="21"/>
              </w:rPr>
              <w:t>/00</w:t>
            </w:r>
            <w:r>
              <w:rPr>
                <w:rFonts w:ascii="Arial" w:hAnsi="Arial" w:cs="Arial"/>
                <w:sz w:val="21"/>
                <w:szCs w:val="21"/>
              </w:rPr>
              <w:t>2909</w:t>
            </w:r>
            <w:r>
              <w:rPr>
                <w:rFonts w:ascii="Arial" w:hAnsi="Arial" w:cs="Arial"/>
                <w:sz w:val="21"/>
                <w:szCs w:val="21"/>
              </w:rPr>
              <w:t xml:space="preserve"> </w:t>
            </w:r>
            <w:r>
              <w:rPr>
                <w:rFonts w:ascii="Arial" w:hAnsi="Arial" w:cs="Arial"/>
                <w:sz w:val="21"/>
                <w:szCs w:val="21"/>
              </w:rPr>
              <w:t>Extensions</w:t>
            </w:r>
          </w:p>
        </w:tc>
        <w:tc>
          <w:tcPr>
            <w:tcW w:w="3497" w:type="dxa"/>
            <w:shd w:val="clear" w:color="auto" w:fill="auto"/>
          </w:tcPr>
          <w:p w:rsidR="00351C18" w:rsidRDefault="00351C18" w:rsidP="00351C18">
            <w:pPr>
              <w:rPr>
                <w:rFonts w:ascii="Arial" w:hAnsi="Arial" w:cs="Arial"/>
                <w:sz w:val="21"/>
                <w:szCs w:val="21"/>
              </w:rPr>
            </w:pPr>
            <w:r>
              <w:rPr>
                <w:rFonts w:ascii="Arial" w:hAnsi="Arial" w:cs="Arial"/>
                <w:sz w:val="21"/>
                <w:szCs w:val="21"/>
              </w:rPr>
              <w:t>No objection, Approved 21</w:t>
            </w:r>
            <w:r>
              <w:rPr>
                <w:rFonts w:ascii="Arial" w:hAnsi="Arial" w:cs="Arial"/>
                <w:sz w:val="21"/>
                <w:szCs w:val="21"/>
              </w:rPr>
              <w:t>.02.17</w:t>
            </w:r>
          </w:p>
        </w:tc>
      </w:tr>
      <w:tr w:rsidR="00351C18" w:rsidTr="001441D7">
        <w:tc>
          <w:tcPr>
            <w:tcW w:w="3480" w:type="dxa"/>
            <w:shd w:val="clear" w:color="auto" w:fill="auto"/>
          </w:tcPr>
          <w:p w:rsidR="00351C18" w:rsidRDefault="00351C18" w:rsidP="00351C18">
            <w:pPr>
              <w:rPr>
                <w:rFonts w:ascii="Arial" w:hAnsi="Arial" w:cs="Arial"/>
                <w:sz w:val="21"/>
                <w:szCs w:val="21"/>
              </w:rPr>
            </w:pPr>
            <w:r>
              <w:rPr>
                <w:rFonts w:ascii="Arial" w:hAnsi="Arial" w:cs="Arial"/>
                <w:sz w:val="21"/>
                <w:szCs w:val="21"/>
              </w:rPr>
              <w:t>Thatched</w:t>
            </w:r>
            <w:r>
              <w:rPr>
                <w:rFonts w:ascii="Arial" w:hAnsi="Arial" w:cs="Arial"/>
                <w:sz w:val="21"/>
                <w:szCs w:val="21"/>
              </w:rPr>
              <w:t xml:space="preserve"> House, Nether Compton</w:t>
            </w:r>
          </w:p>
        </w:tc>
        <w:tc>
          <w:tcPr>
            <w:tcW w:w="3465" w:type="dxa"/>
            <w:shd w:val="clear" w:color="auto" w:fill="auto"/>
          </w:tcPr>
          <w:p w:rsidR="00351C18" w:rsidRDefault="00351C18" w:rsidP="00351C18">
            <w:pPr>
              <w:rPr>
                <w:rFonts w:ascii="Arial" w:hAnsi="Arial" w:cs="Arial"/>
                <w:sz w:val="21"/>
                <w:szCs w:val="21"/>
              </w:rPr>
            </w:pPr>
            <w:r>
              <w:rPr>
                <w:rFonts w:ascii="Arial" w:hAnsi="Arial" w:cs="Arial"/>
                <w:sz w:val="21"/>
                <w:szCs w:val="21"/>
              </w:rPr>
              <w:t>WD/D/16/002</w:t>
            </w:r>
            <w:r>
              <w:rPr>
                <w:rFonts w:ascii="Arial" w:hAnsi="Arial" w:cs="Arial"/>
                <w:sz w:val="21"/>
                <w:szCs w:val="21"/>
              </w:rPr>
              <w:t>774</w:t>
            </w:r>
            <w:r>
              <w:rPr>
                <w:rFonts w:ascii="Arial" w:hAnsi="Arial" w:cs="Arial"/>
                <w:sz w:val="21"/>
                <w:szCs w:val="21"/>
              </w:rPr>
              <w:t xml:space="preserve"> </w:t>
            </w:r>
            <w:r>
              <w:rPr>
                <w:rFonts w:ascii="Arial" w:hAnsi="Arial" w:cs="Arial"/>
                <w:sz w:val="21"/>
                <w:szCs w:val="21"/>
              </w:rPr>
              <w:t>Alterations to attic</w:t>
            </w:r>
          </w:p>
        </w:tc>
        <w:tc>
          <w:tcPr>
            <w:tcW w:w="3497" w:type="dxa"/>
            <w:shd w:val="clear" w:color="auto" w:fill="auto"/>
          </w:tcPr>
          <w:p w:rsidR="00351C18" w:rsidRDefault="00351C18" w:rsidP="00351C18">
            <w:pPr>
              <w:rPr>
                <w:rFonts w:ascii="Arial" w:hAnsi="Arial" w:cs="Arial"/>
                <w:sz w:val="21"/>
                <w:szCs w:val="21"/>
              </w:rPr>
            </w:pPr>
            <w:r>
              <w:rPr>
                <w:rFonts w:ascii="Arial" w:hAnsi="Arial" w:cs="Arial"/>
                <w:sz w:val="21"/>
                <w:szCs w:val="21"/>
              </w:rPr>
              <w:t xml:space="preserve">No objection, Approved </w:t>
            </w:r>
            <w:r>
              <w:rPr>
                <w:rFonts w:ascii="Arial" w:hAnsi="Arial" w:cs="Arial"/>
                <w:sz w:val="21"/>
                <w:szCs w:val="21"/>
              </w:rPr>
              <w:t>31.01</w:t>
            </w:r>
            <w:r>
              <w:rPr>
                <w:rFonts w:ascii="Arial" w:hAnsi="Arial" w:cs="Arial"/>
                <w:sz w:val="21"/>
                <w:szCs w:val="21"/>
              </w:rPr>
              <w:t>.17</w:t>
            </w:r>
          </w:p>
        </w:tc>
      </w:tr>
    </w:tbl>
    <w:p w:rsidR="00F4697D" w:rsidRDefault="00F4697D" w:rsidP="001441D7">
      <w:pPr>
        <w:rPr>
          <w:rFonts w:ascii="Arial" w:hAnsi="Arial" w:cs="Arial"/>
          <w:sz w:val="21"/>
          <w:szCs w:val="21"/>
        </w:rPr>
      </w:pPr>
    </w:p>
    <w:p w:rsidR="001441D7" w:rsidRDefault="001441D7" w:rsidP="001441D7">
      <w:pPr>
        <w:rPr>
          <w:rFonts w:ascii="Arial" w:hAnsi="Arial" w:cs="Arial"/>
          <w:sz w:val="21"/>
          <w:szCs w:val="21"/>
        </w:rPr>
      </w:pPr>
      <w:r>
        <w:rPr>
          <w:rFonts w:ascii="Arial" w:hAnsi="Arial" w:cs="Arial"/>
          <w:sz w:val="21"/>
          <w:szCs w:val="21"/>
        </w:rPr>
        <w:t>WDDC Planning Applications – Awaiting decision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1043B" w:rsidTr="00433086">
        <w:trPr>
          <w:trHeight w:val="25"/>
        </w:trPr>
        <w:tc>
          <w:tcPr>
            <w:tcW w:w="3465" w:type="dxa"/>
            <w:tcBorders>
              <w:top w:val="single" w:sz="4" w:space="0" w:color="auto"/>
              <w:left w:val="single" w:sz="1" w:space="0" w:color="000000"/>
              <w:bottom w:val="single" w:sz="1" w:space="0" w:color="000000"/>
            </w:tcBorders>
            <w:shd w:val="clear" w:color="auto" w:fill="auto"/>
          </w:tcPr>
          <w:p w:rsidR="0011043B" w:rsidRDefault="0011043B" w:rsidP="0011043B">
            <w:pPr>
              <w:rPr>
                <w:rFonts w:ascii="Arial" w:hAnsi="Arial" w:cs="Arial"/>
                <w:sz w:val="21"/>
                <w:szCs w:val="21"/>
              </w:rPr>
            </w:pPr>
            <w:r>
              <w:rPr>
                <w:rFonts w:ascii="Arial" w:hAnsi="Arial" w:cs="Arial"/>
                <w:sz w:val="21"/>
                <w:szCs w:val="21"/>
              </w:rPr>
              <w:t>The Gate Barn, Sandford Orcas</w:t>
            </w:r>
          </w:p>
        </w:tc>
        <w:tc>
          <w:tcPr>
            <w:tcW w:w="3465" w:type="dxa"/>
            <w:tcBorders>
              <w:top w:val="single" w:sz="4" w:space="0" w:color="auto"/>
              <w:left w:val="single" w:sz="1" w:space="0" w:color="000000"/>
              <w:bottom w:val="single" w:sz="1" w:space="0" w:color="000000"/>
            </w:tcBorders>
            <w:shd w:val="clear" w:color="auto" w:fill="auto"/>
          </w:tcPr>
          <w:p w:rsidR="0011043B" w:rsidRDefault="0011043B" w:rsidP="0011043B">
            <w:pPr>
              <w:rPr>
                <w:rFonts w:ascii="Arial" w:hAnsi="Arial" w:cs="Arial"/>
                <w:sz w:val="21"/>
                <w:szCs w:val="21"/>
              </w:rPr>
            </w:pPr>
            <w:r>
              <w:rPr>
                <w:rFonts w:ascii="Arial" w:hAnsi="Arial" w:cs="Arial"/>
                <w:sz w:val="21"/>
                <w:szCs w:val="21"/>
              </w:rPr>
              <w:t>WD/D/16/001902 Change of use from ancillary to holiday let</w:t>
            </w:r>
          </w:p>
        </w:tc>
        <w:tc>
          <w:tcPr>
            <w:tcW w:w="3495" w:type="dxa"/>
            <w:tcBorders>
              <w:top w:val="single" w:sz="4" w:space="0" w:color="auto"/>
              <w:left w:val="single" w:sz="1" w:space="0" w:color="000000"/>
              <w:bottom w:val="single" w:sz="1" w:space="0" w:color="000000"/>
              <w:right w:val="single" w:sz="1" w:space="0" w:color="000000"/>
            </w:tcBorders>
            <w:shd w:val="clear" w:color="auto" w:fill="auto"/>
          </w:tcPr>
          <w:p w:rsidR="0011043B" w:rsidRDefault="0011043B" w:rsidP="0011043B">
            <w:pPr>
              <w:rPr>
                <w:rFonts w:ascii="Arial" w:hAnsi="Arial" w:cs="Arial"/>
                <w:sz w:val="21"/>
                <w:szCs w:val="21"/>
              </w:rPr>
            </w:pPr>
            <w:r>
              <w:rPr>
                <w:rFonts w:ascii="Arial" w:hAnsi="Arial" w:cs="Arial"/>
                <w:sz w:val="21"/>
                <w:szCs w:val="21"/>
              </w:rPr>
              <w:t xml:space="preserve">No objection, </w:t>
            </w:r>
          </w:p>
          <w:p w:rsidR="0011043B" w:rsidRDefault="0011043B" w:rsidP="0011043B">
            <w:pPr>
              <w:rPr>
                <w:rFonts w:ascii="Arial" w:hAnsi="Arial" w:cs="Arial"/>
                <w:sz w:val="21"/>
                <w:szCs w:val="21"/>
              </w:rPr>
            </w:pPr>
            <w:r>
              <w:rPr>
                <w:rFonts w:ascii="Arial" w:hAnsi="Arial" w:cs="Arial"/>
                <w:sz w:val="21"/>
                <w:szCs w:val="21"/>
              </w:rPr>
              <w:t>Unilateral undertaking submitted</w:t>
            </w:r>
          </w:p>
        </w:tc>
      </w:tr>
    </w:tbl>
    <w:p w:rsidR="001441D7" w:rsidRDefault="001441D7" w:rsidP="001441D7">
      <w:pPr>
        <w:rPr>
          <w:rFonts w:ascii="Arial" w:hAnsi="Arial" w:cs="Arial"/>
          <w:sz w:val="21"/>
          <w:szCs w:val="21"/>
        </w:rPr>
      </w:pPr>
    </w:p>
    <w:p w:rsidR="001441D7" w:rsidRDefault="001441D7" w:rsidP="001441D7">
      <w:pPr>
        <w:rPr>
          <w:rFonts w:ascii="Arial" w:hAnsi="Arial" w:cs="Arial"/>
          <w:color w:val="000000"/>
          <w:sz w:val="21"/>
          <w:szCs w:val="21"/>
        </w:rPr>
      </w:pPr>
      <w:r>
        <w:rPr>
          <w:rFonts w:ascii="Arial" w:hAnsi="Arial" w:cs="Arial"/>
          <w:sz w:val="21"/>
          <w:szCs w:val="21"/>
        </w:rPr>
        <w:t>Applications Determined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1043B" w:rsidRPr="00E81EE9" w:rsidTr="005026D0">
        <w:tc>
          <w:tcPr>
            <w:tcW w:w="3465" w:type="dxa"/>
            <w:tcBorders>
              <w:top w:val="single" w:sz="1" w:space="0" w:color="000000"/>
              <w:left w:val="single" w:sz="1" w:space="0" w:color="000000"/>
              <w:bottom w:val="single" w:sz="1" w:space="0" w:color="000000"/>
            </w:tcBorders>
            <w:shd w:val="clear" w:color="auto" w:fill="auto"/>
          </w:tcPr>
          <w:p w:rsidR="0011043B" w:rsidRDefault="0011043B" w:rsidP="0011043B">
            <w:pPr>
              <w:pStyle w:val="TableContents"/>
              <w:snapToGrid w:val="0"/>
              <w:rPr>
                <w:rFonts w:ascii="Arial" w:hAnsi="Arial" w:cs="Arial"/>
                <w:sz w:val="21"/>
                <w:szCs w:val="21"/>
              </w:rPr>
            </w:pPr>
            <w:r>
              <w:rPr>
                <w:rFonts w:ascii="Arial" w:hAnsi="Arial" w:cs="Arial"/>
                <w:sz w:val="21"/>
                <w:szCs w:val="21"/>
              </w:rPr>
              <w:t>Gore Farm, Trent</w:t>
            </w:r>
          </w:p>
        </w:tc>
        <w:tc>
          <w:tcPr>
            <w:tcW w:w="3465" w:type="dxa"/>
            <w:tcBorders>
              <w:top w:val="single" w:sz="1" w:space="0" w:color="000000"/>
              <w:left w:val="single" w:sz="1" w:space="0" w:color="000000"/>
              <w:bottom w:val="single" w:sz="1" w:space="0" w:color="000000"/>
            </w:tcBorders>
            <w:shd w:val="clear" w:color="auto" w:fill="auto"/>
          </w:tcPr>
          <w:p w:rsidR="0011043B" w:rsidRDefault="0011043B" w:rsidP="0011043B">
            <w:pPr>
              <w:pStyle w:val="TableContents"/>
              <w:snapToGrid w:val="0"/>
              <w:rPr>
                <w:rFonts w:ascii="Arial" w:hAnsi="Arial" w:cs="Arial"/>
                <w:sz w:val="21"/>
                <w:szCs w:val="21"/>
              </w:rPr>
            </w:pPr>
            <w:r>
              <w:rPr>
                <w:rFonts w:ascii="Arial" w:hAnsi="Arial" w:cs="Arial"/>
                <w:sz w:val="21"/>
                <w:szCs w:val="21"/>
              </w:rPr>
              <w:t>WD/D/16/001543 Erection of livestock building &amp; construction of lagoon</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1043B" w:rsidRDefault="0011043B" w:rsidP="0011043B">
            <w:pPr>
              <w:rPr>
                <w:rFonts w:ascii="Arial" w:hAnsi="Arial" w:cs="Arial"/>
                <w:sz w:val="21"/>
                <w:szCs w:val="21"/>
              </w:rPr>
            </w:pPr>
            <w:r>
              <w:rPr>
                <w:rFonts w:ascii="Arial" w:hAnsi="Arial" w:cs="Arial"/>
                <w:sz w:val="21"/>
                <w:szCs w:val="21"/>
              </w:rPr>
              <w:t>No objection</w:t>
            </w:r>
          </w:p>
          <w:p w:rsidR="0011043B" w:rsidRDefault="00795E31" w:rsidP="0011043B">
            <w:pPr>
              <w:rPr>
                <w:rFonts w:ascii="Arial" w:hAnsi="Arial" w:cs="Arial"/>
                <w:sz w:val="21"/>
                <w:szCs w:val="21"/>
              </w:rPr>
            </w:pPr>
            <w:r>
              <w:rPr>
                <w:rFonts w:ascii="Arial" w:hAnsi="Arial" w:cs="Arial"/>
                <w:sz w:val="21"/>
                <w:szCs w:val="21"/>
              </w:rPr>
              <w:t>Approved 17.02.17</w:t>
            </w:r>
          </w:p>
        </w:tc>
      </w:tr>
    </w:tbl>
    <w:p w:rsidR="001441D7" w:rsidRDefault="001441D7" w:rsidP="001441D7">
      <w:pPr>
        <w:rPr>
          <w:rFonts w:ascii="Arial" w:hAnsi="Arial" w:cs="Arial"/>
          <w:sz w:val="21"/>
          <w:szCs w:val="21"/>
        </w:rPr>
      </w:pPr>
    </w:p>
    <w:p w:rsidR="001441D7" w:rsidRDefault="001441D7" w:rsidP="001441D7">
      <w:pPr>
        <w:rPr>
          <w:rFonts w:ascii="Arial" w:hAnsi="Arial"/>
          <w:sz w:val="21"/>
          <w:szCs w:val="21"/>
        </w:rPr>
      </w:pPr>
      <w:r>
        <w:rPr>
          <w:rFonts w:ascii="Arial" w:hAnsi="Arial" w:cs="Arial"/>
          <w:sz w:val="21"/>
          <w:szCs w:val="21"/>
        </w:rPr>
        <w:t>Tree Applications *for approval</w:t>
      </w:r>
      <w:bookmarkStart w:id="0" w:name="_GoBack"/>
      <w:bookmarkEnd w:id="0"/>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11043B" w:rsidP="00433086">
            <w:pPr>
              <w:pStyle w:val="TableContents"/>
              <w:snapToGrid w:val="0"/>
              <w:rPr>
                <w:rFonts w:ascii="Arial" w:hAnsi="Arial"/>
                <w:sz w:val="21"/>
                <w:szCs w:val="21"/>
              </w:rPr>
            </w:pPr>
            <w:r>
              <w:rPr>
                <w:rFonts w:ascii="Arial" w:hAnsi="Arial"/>
                <w:sz w:val="21"/>
                <w:szCs w:val="21"/>
              </w:rPr>
              <w:lastRenderedPageBreak/>
              <w:t>Coombe Cottage</w:t>
            </w:r>
            <w:r w:rsidR="00433086">
              <w:rPr>
                <w:rFonts w:ascii="Arial" w:hAnsi="Arial"/>
                <w:sz w:val="21"/>
                <w:szCs w:val="21"/>
              </w:rPr>
              <w:t>, 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cs="Arial"/>
                <w:color w:val="000000"/>
                <w:sz w:val="20"/>
                <w:szCs w:val="21"/>
              </w:rPr>
              <w:t>WD/TP/16/00263</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11043B" w:rsidP="00433086">
            <w:pPr>
              <w:pStyle w:val="TableContents"/>
              <w:snapToGrid w:val="0"/>
              <w:rPr>
                <w:rFonts w:ascii="Arial" w:hAnsi="Arial" w:cs="Arial"/>
                <w:sz w:val="21"/>
                <w:szCs w:val="21"/>
              </w:rPr>
            </w:pPr>
            <w:r>
              <w:rPr>
                <w:rFonts w:ascii="Arial" w:hAnsi="Arial" w:cs="Arial"/>
                <w:sz w:val="21"/>
                <w:szCs w:val="21"/>
              </w:rPr>
              <w:t>Support</w:t>
            </w:r>
          </w:p>
          <w:p w:rsidR="00433086" w:rsidRDefault="00433086" w:rsidP="00433086">
            <w:pPr>
              <w:pStyle w:val="TableContents"/>
              <w:snapToGrid w:val="0"/>
              <w:rPr>
                <w:rFonts w:ascii="Arial" w:hAnsi="Arial" w:cs="Arial"/>
                <w:sz w:val="21"/>
                <w:szCs w:val="21"/>
              </w:rPr>
            </w:pPr>
          </w:p>
        </w:tc>
      </w:tr>
    </w:tbl>
    <w:p w:rsidR="001441D7" w:rsidRDefault="001441D7" w:rsidP="001441D7">
      <w:pPr>
        <w:rPr>
          <w:rFonts w:ascii="Arial" w:hAnsi="Arial" w:cs="Arial"/>
          <w:sz w:val="21"/>
          <w:szCs w:val="21"/>
        </w:rPr>
      </w:pPr>
    </w:p>
    <w:p w:rsidR="00C544D2" w:rsidRDefault="00C544D2" w:rsidP="00C544D2">
      <w:pPr>
        <w:tabs>
          <w:tab w:val="left" w:pos="709"/>
        </w:tabs>
        <w:rPr>
          <w:rFonts w:ascii="Arial" w:hAnsi="Arial"/>
          <w:sz w:val="22"/>
          <w:szCs w:val="22"/>
        </w:rPr>
      </w:pPr>
    </w:p>
    <w:p w:rsidR="001F526E" w:rsidRPr="00CA5063" w:rsidRDefault="00644C89" w:rsidP="00CA5063">
      <w:pPr>
        <w:rPr>
          <w:rFonts w:ascii="Arial" w:hAnsi="Arial" w:cs="Arial"/>
          <w:b/>
          <w:sz w:val="22"/>
          <w:szCs w:val="22"/>
          <w:lang w:val="en-GB"/>
        </w:rPr>
      </w:pPr>
      <w:r>
        <w:rPr>
          <w:rFonts w:ascii="Arial" w:hAnsi="Arial" w:cs="Arial"/>
          <w:b/>
          <w:sz w:val="22"/>
          <w:szCs w:val="22"/>
          <w:lang w:val="en-GB"/>
        </w:rPr>
        <w:t>10</w:t>
      </w:r>
      <w:r w:rsidR="00C544D2">
        <w:rPr>
          <w:rFonts w:ascii="Arial" w:hAnsi="Arial" w:cs="Arial"/>
          <w:b/>
          <w:sz w:val="22"/>
          <w:szCs w:val="22"/>
          <w:lang w:val="en-GB"/>
        </w:rPr>
        <w:t xml:space="preserve">  Dates of Future Meetings</w:t>
      </w:r>
    </w:p>
    <w:p w:rsidR="00216D7B" w:rsidRPr="00F4697D" w:rsidRDefault="00216D7B"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 xml:space="preserve">8 May – </w:t>
      </w:r>
      <w:r w:rsidR="00905BEC">
        <w:rPr>
          <w:rFonts w:ascii="Arial" w:hAnsi="Arial" w:cs="Arial"/>
          <w:sz w:val="22"/>
          <w:szCs w:val="22"/>
          <w:lang w:val="en-GB"/>
        </w:rPr>
        <w:t>Trent</w:t>
      </w:r>
    </w:p>
    <w:p w:rsidR="00433086" w:rsidRPr="00F4697D"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3 July – Nether Compton</w:t>
      </w:r>
    </w:p>
    <w:p w:rsidR="00433086" w:rsidRPr="00CA5063"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 xml:space="preserve">4 September </w:t>
      </w:r>
      <w:r w:rsidR="00CA5063">
        <w:rPr>
          <w:rFonts w:ascii="Arial" w:hAnsi="Arial" w:cs="Arial"/>
          <w:sz w:val="22"/>
          <w:szCs w:val="22"/>
          <w:lang w:val="en-GB"/>
        </w:rPr>
        <w:t>–</w:t>
      </w:r>
      <w:r w:rsidRPr="00F4697D">
        <w:rPr>
          <w:rFonts w:ascii="Arial" w:hAnsi="Arial" w:cs="Arial"/>
          <w:sz w:val="22"/>
          <w:szCs w:val="22"/>
          <w:lang w:val="en-GB"/>
        </w:rPr>
        <w:t xml:space="preserve"> </w:t>
      </w:r>
      <w:r w:rsidR="00905BEC">
        <w:rPr>
          <w:rFonts w:ascii="Arial" w:hAnsi="Arial" w:cs="Arial"/>
          <w:sz w:val="22"/>
          <w:szCs w:val="22"/>
          <w:lang w:val="en-GB"/>
        </w:rPr>
        <w:t>Nether Compton</w:t>
      </w:r>
    </w:p>
    <w:p w:rsidR="00CA5063" w:rsidRPr="00F4697D" w:rsidRDefault="00CA5063" w:rsidP="00F4697D">
      <w:pPr>
        <w:pStyle w:val="ListParagraph"/>
        <w:numPr>
          <w:ilvl w:val="0"/>
          <w:numId w:val="1"/>
        </w:numPr>
        <w:rPr>
          <w:rFonts w:ascii="Arial" w:hAnsi="Arial" w:cs="Arial"/>
          <w:b/>
          <w:sz w:val="22"/>
          <w:szCs w:val="22"/>
          <w:lang w:val="en-GB"/>
        </w:rPr>
      </w:pPr>
      <w:r>
        <w:rPr>
          <w:rFonts w:ascii="Arial" w:hAnsi="Arial" w:cs="Arial"/>
          <w:sz w:val="22"/>
          <w:szCs w:val="22"/>
          <w:lang w:val="en-GB"/>
        </w:rPr>
        <w:t>6 November- Sandford Orcas</w:t>
      </w:r>
    </w:p>
    <w:p w:rsidR="003E3260" w:rsidRDefault="003E3260" w:rsidP="00C544D2">
      <w:pPr>
        <w:spacing w:after="60"/>
        <w:rPr>
          <w:rFonts w:ascii="Arial" w:hAnsi="Arial" w:cs="Arial"/>
          <w:sz w:val="22"/>
          <w:szCs w:val="22"/>
          <w:lang w:val="en-GB"/>
        </w:rPr>
      </w:pPr>
    </w:p>
    <w:p w:rsidR="00C544D2" w:rsidRDefault="00644C89" w:rsidP="00C544D2">
      <w:r>
        <w:rPr>
          <w:rFonts w:ascii="Arial" w:hAnsi="Arial" w:cs="Arial"/>
          <w:b/>
          <w:sz w:val="22"/>
          <w:szCs w:val="22"/>
          <w:lang w:val="en-GB"/>
        </w:rPr>
        <w:t>11</w:t>
      </w:r>
      <w:r w:rsidR="00C544D2">
        <w:rPr>
          <w:rFonts w:ascii="Arial" w:hAnsi="Arial" w:cs="Arial"/>
          <w:b/>
          <w:sz w:val="22"/>
          <w:szCs w:val="22"/>
          <w:lang w:val="en-GB"/>
        </w:rPr>
        <w:t xml:space="preserve">  Items for next Meeting: </w:t>
      </w:r>
      <w:r w:rsidR="00905BEC">
        <w:rPr>
          <w:rFonts w:ascii="Arial" w:hAnsi="Arial" w:cs="Arial"/>
          <w:sz w:val="22"/>
          <w:szCs w:val="22"/>
          <w:lang w:val="en-GB"/>
        </w:rPr>
        <w:t>None</w:t>
      </w:r>
    </w:p>
    <w:p w:rsidR="00C544D2" w:rsidRDefault="008A39A8" w:rsidP="00C544D2">
      <w:pPr>
        <w:rPr>
          <w:rFonts w:ascii="Arial" w:hAnsi="Arial"/>
          <w:sz w:val="22"/>
          <w:szCs w:val="22"/>
        </w:rPr>
      </w:pPr>
      <w:r>
        <w:rPr>
          <w:rFonts w:ascii="Arial" w:hAnsi="Arial" w:cs="Arial"/>
          <w:sz w:val="22"/>
          <w:szCs w:val="22"/>
          <w:lang w:val="en-GB"/>
        </w:rPr>
        <w:t>.</w:t>
      </w:r>
    </w:p>
    <w:p w:rsidR="00C544D2" w:rsidRDefault="00216D7B" w:rsidP="00C544D2">
      <w:pPr>
        <w:tabs>
          <w:tab w:val="left" w:pos="2235"/>
        </w:tabs>
        <w:rPr>
          <w:rFonts w:ascii="Arial" w:hAnsi="Arial" w:cs="Arial"/>
          <w:b/>
          <w:sz w:val="22"/>
          <w:szCs w:val="22"/>
          <w:lang w:val="en-GB"/>
        </w:rPr>
      </w:pPr>
      <w:r>
        <w:rPr>
          <w:rFonts w:ascii="Arial" w:hAnsi="Arial" w:cs="Arial"/>
          <w:b/>
          <w:sz w:val="22"/>
          <w:szCs w:val="22"/>
          <w:lang w:val="en-GB"/>
        </w:rPr>
        <w:t xml:space="preserve">The </w:t>
      </w:r>
      <w:r w:rsidR="00905BEC">
        <w:rPr>
          <w:rFonts w:ascii="Arial" w:hAnsi="Arial" w:cs="Arial"/>
          <w:b/>
          <w:sz w:val="22"/>
          <w:szCs w:val="22"/>
          <w:lang w:val="en-GB"/>
        </w:rPr>
        <w:t>meeting closed at 9.30</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09C" w:rsidRDefault="0045009C">
      <w:r>
        <w:separator/>
      </w:r>
    </w:p>
  </w:endnote>
  <w:endnote w:type="continuationSeparator" w:id="0">
    <w:p w:rsidR="0045009C" w:rsidRDefault="00450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Mangal">
    <w:altName w:val="Cambria"/>
    <w:panose1 w:val="02040503050203030202"/>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52C0" w:rsidRDefault="007B52C0">
    <w:pPr>
      <w:pStyle w:val="Footer"/>
      <w:jc w:val="center"/>
    </w:pPr>
    <w:r>
      <w:fldChar w:fldCharType="begin"/>
    </w:r>
    <w:r>
      <w:instrText>PAGE</w:instrText>
    </w:r>
    <w:r>
      <w:fldChar w:fldCharType="separate"/>
    </w:r>
    <w:r w:rsidR="00795E3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09C" w:rsidRDefault="0045009C">
      <w:r>
        <w:separator/>
      </w:r>
    </w:p>
  </w:footnote>
  <w:footnote w:type="continuationSeparator" w:id="0">
    <w:p w:rsidR="0045009C" w:rsidRDefault="00450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7B1048"/>
    <w:multiLevelType w:val="hybridMultilevel"/>
    <w:tmpl w:val="87BE2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1555E"/>
    <w:rsid w:val="00024EB6"/>
    <w:rsid w:val="000370EB"/>
    <w:rsid w:val="000432E0"/>
    <w:rsid w:val="00083213"/>
    <w:rsid w:val="00084184"/>
    <w:rsid w:val="000A2167"/>
    <w:rsid w:val="000D53D1"/>
    <w:rsid w:val="000D7E48"/>
    <w:rsid w:val="001076DB"/>
    <w:rsid w:val="0011043B"/>
    <w:rsid w:val="00117F28"/>
    <w:rsid w:val="00123C6F"/>
    <w:rsid w:val="00134AFB"/>
    <w:rsid w:val="00137CC2"/>
    <w:rsid w:val="00144168"/>
    <w:rsid w:val="001441D7"/>
    <w:rsid w:val="00167E46"/>
    <w:rsid w:val="00193D7E"/>
    <w:rsid w:val="001B13B3"/>
    <w:rsid w:val="001B325E"/>
    <w:rsid w:val="001B521D"/>
    <w:rsid w:val="001F014C"/>
    <w:rsid w:val="001F502B"/>
    <w:rsid w:val="001F526E"/>
    <w:rsid w:val="0021138C"/>
    <w:rsid w:val="00216D7B"/>
    <w:rsid w:val="002266E4"/>
    <w:rsid w:val="0024006B"/>
    <w:rsid w:val="00265584"/>
    <w:rsid w:val="0028685D"/>
    <w:rsid w:val="002B50BE"/>
    <w:rsid w:val="002B5F34"/>
    <w:rsid w:val="002D1756"/>
    <w:rsid w:val="002E3B0C"/>
    <w:rsid w:val="002F4962"/>
    <w:rsid w:val="00322DB2"/>
    <w:rsid w:val="00330C57"/>
    <w:rsid w:val="00351C18"/>
    <w:rsid w:val="00391118"/>
    <w:rsid w:val="003A66A2"/>
    <w:rsid w:val="003A7325"/>
    <w:rsid w:val="003E3260"/>
    <w:rsid w:val="003F43D2"/>
    <w:rsid w:val="004142D6"/>
    <w:rsid w:val="00420BC3"/>
    <w:rsid w:val="00433086"/>
    <w:rsid w:val="00435D14"/>
    <w:rsid w:val="00444FA4"/>
    <w:rsid w:val="0045009C"/>
    <w:rsid w:val="004525CC"/>
    <w:rsid w:val="00464F9D"/>
    <w:rsid w:val="004750D6"/>
    <w:rsid w:val="00481F20"/>
    <w:rsid w:val="0048614C"/>
    <w:rsid w:val="00496BD0"/>
    <w:rsid w:val="004A0CAA"/>
    <w:rsid w:val="004B3E68"/>
    <w:rsid w:val="004C212F"/>
    <w:rsid w:val="004F53CF"/>
    <w:rsid w:val="005026D0"/>
    <w:rsid w:val="00511B73"/>
    <w:rsid w:val="005357B6"/>
    <w:rsid w:val="005566B5"/>
    <w:rsid w:val="00562542"/>
    <w:rsid w:val="00593952"/>
    <w:rsid w:val="005A436F"/>
    <w:rsid w:val="005A5C19"/>
    <w:rsid w:val="005D0301"/>
    <w:rsid w:val="00600F50"/>
    <w:rsid w:val="00604ADB"/>
    <w:rsid w:val="00606332"/>
    <w:rsid w:val="00624050"/>
    <w:rsid w:val="00626320"/>
    <w:rsid w:val="00627028"/>
    <w:rsid w:val="0062750A"/>
    <w:rsid w:val="00633333"/>
    <w:rsid w:val="00643F4C"/>
    <w:rsid w:val="00644C89"/>
    <w:rsid w:val="00685796"/>
    <w:rsid w:val="006944F7"/>
    <w:rsid w:val="006B309C"/>
    <w:rsid w:val="006C4F75"/>
    <w:rsid w:val="006E03C4"/>
    <w:rsid w:val="006E1783"/>
    <w:rsid w:val="007239AD"/>
    <w:rsid w:val="007340E0"/>
    <w:rsid w:val="00740725"/>
    <w:rsid w:val="00766205"/>
    <w:rsid w:val="00795E31"/>
    <w:rsid w:val="007B23CD"/>
    <w:rsid w:val="007B52C0"/>
    <w:rsid w:val="007B73D1"/>
    <w:rsid w:val="007C4A46"/>
    <w:rsid w:val="007C5E48"/>
    <w:rsid w:val="007C6204"/>
    <w:rsid w:val="007E2797"/>
    <w:rsid w:val="007F5B0F"/>
    <w:rsid w:val="0085140C"/>
    <w:rsid w:val="00854AA3"/>
    <w:rsid w:val="00856385"/>
    <w:rsid w:val="00857CFC"/>
    <w:rsid w:val="008631B1"/>
    <w:rsid w:val="00870F82"/>
    <w:rsid w:val="00872C5C"/>
    <w:rsid w:val="008A33F6"/>
    <w:rsid w:val="008A39A8"/>
    <w:rsid w:val="008A3E4D"/>
    <w:rsid w:val="008A5BFB"/>
    <w:rsid w:val="008D72BC"/>
    <w:rsid w:val="008E10F4"/>
    <w:rsid w:val="008F5A38"/>
    <w:rsid w:val="00900979"/>
    <w:rsid w:val="00904ED2"/>
    <w:rsid w:val="009056BE"/>
    <w:rsid w:val="00905BEC"/>
    <w:rsid w:val="009115B4"/>
    <w:rsid w:val="00912A53"/>
    <w:rsid w:val="00913DCF"/>
    <w:rsid w:val="009337A1"/>
    <w:rsid w:val="00975E92"/>
    <w:rsid w:val="0099288C"/>
    <w:rsid w:val="009A5596"/>
    <w:rsid w:val="009D4101"/>
    <w:rsid w:val="00A106C1"/>
    <w:rsid w:val="00A42124"/>
    <w:rsid w:val="00A62DCB"/>
    <w:rsid w:val="00A82BF6"/>
    <w:rsid w:val="00AA23D3"/>
    <w:rsid w:val="00AB3BDD"/>
    <w:rsid w:val="00AB4A2D"/>
    <w:rsid w:val="00AB642B"/>
    <w:rsid w:val="00AC33F8"/>
    <w:rsid w:val="00AE5B65"/>
    <w:rsid w:val="00B1434B"/>
    <w:rsid w:val="00B16C04"/>
    <w:rsid w:val="00B1739C"/>
    <w:rsid w:val="00B4097A"/>
    <w:rsid w:val="00B602A7"/>
    <w:rsid w:val="00B707E1"/>
    <w:rsid w:val="00B8078A"/>
    <w:rsid w:val="00B92A8B"/>
    <w:rsid w:val="00B94F7E"/>
    <w:rsid w:val="00BA49B8"/>
    <w:rsid w:val="00C402E3"/>
    <w:rsid w:val="00C408F7"/>
    <w:rsid w:val="00C544D2"/>
    <w:rsid w:val="00C746A6"/>
    <w:rsid w:val="00C77103"/>
    <w:rsid w:val="00CA5063"/>
    <w:rsid w:val="00CB3283"/>
    <w:rsid w:val="00CC5991"/>
    <w:rsid w:val="00D33D09"/>
    <w:rsid w:val="00D53989"/>
    <w:rsid w:val="00D80E4D"/>
    <w:rsid w:val="00D83349"/>
    <w:rsid w:val="00DA38CC"/>
    <w:rsid w:val="00DB14F5"/>
    <w:rsid w:val="00DC308E"/>
    <w:rsid w:val="00DC7BD7"/>
    <w:rsid w:val="00E02B77"/>
    <w:rsid w:val="00E10B12"/>
    <w:rsid w:val="00E13490"/>
    <w:rsid w:val="00E313E6"/>
    <w:rsid w:val="00E51F80"/>
    <w:rsid w:val="00E522A5"/>
    <w:rsid w:val="00E82CF5"/>
    <w:rsid w:val="00EB6882"/>
    <w:rsid w:val="00EE3109"/>
    <w:rsid w:val="00EF2A6D"/>
    <w:rsid w:val="00F13AD8"/>
    <w:rsid w:val="00F20C8B"/>
    <w:rsid w:val="00F30433"/>
    <w:rsid w:val="00F42CF7"/>
    <w:rsid w:val="00F44941"/>
    <w:rsid w:val="00F4697D"/>
    <w:rsid w:val="00F75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5717B"/>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71992">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3</Pages>
  <Words>1114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10</cp:revision>
  <cp:lastPrinted>2014-01-19T16:26:00Z</cp:lastPrinted>
  <dcterms:created xsi:type="dcterms:W3CDTF">2017-03-07T18:08:00Z</dcterms:created>
  <dcterms:modified xsi:type="dcterms:W3CDTF">2017-03-13T17:47:00Z</dcterms:modified>
  <dc:language>en-GB</dc:language>
</cp:coreProperties>
</file>