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5353"/>
        <w:gridCol w:w="2268"/>
      </w:tblGrid>
      <w:tr w:rsidR="00DC4563" w:rsidRPr="00CA169F" w14:paraId="354C1CFF" w14:textId="77777777" w:rsidTr="00DC4563">
        <w:tc>
          <w:tcPr>
            <w:tcW w:w="7621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D77D5C5" w14:textId="65194607" w:rsidR="002A7BB9" w:rsidRPr="00CA169F" w:rsidRDefault="00542C26" w:rsidP="00DC4563">
            <w:pPr>
              <w:pStyle w:val="Heading2"/>
              <w:spacing w:before="60" w:after="60"/>
              <w:ind w:right="284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 xml:space="preserve">Aylesham, Shepherdswell &amp; coldred ,Eythorne &amp; Elvington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950A163" w14:textId="181C68B9" w:rsidR="002A7BB9" w:rsidRPr="00CA169F" w:rsidRDefault="00ED37CF" w:rsidP="00DC4563">
            <w:pPr>
              <w:pStyle w:val="Heading2"/>
              <w:tabs>
                <w:tab w:val="left" w:pos="1451"/>
              </w:tabs>
              <w:spacing w:before="60" w:after="6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February </w:t>
            </w:r>
            <w:r w:rsidR="00CA303F">
              <w:rPr>
                <w:sz w:val="30"/>
                <w:szCs w:val="30"/>
              </w:rPr>
              <w:t>2021</w:t>
            </w:r>
          </w:p>
        </w:tc>
      </w:tr>
      <w:tr w:rsidR="00DC4563" w:rsidRPr="00DC4563" w14:paraId="418EF0D7" w14:textId="77777777" w:rsidTr="00124B1E">
        <w:tc>
          <w:tcPr>
            <w:tcW w:w="2268" w:type="dxa"/>
            <w:tcBorders>
              <w:top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440127CC" w14:textId="306E3202" w:rsidR="002A7BB9" w:rsidRPr="00DC4563" w:rsidRDefault="00DC4563" w:rsidP="00DC4563">
            <w:pPr>
              <w:pStyle w:val="Heading2"/>
              <w:spacing w:before="60" w:after="60"/>
              <w:rPr>
                <w:sz w:val="20"/>
              </w:rPr>
            </w:pPr>
            <w:r w:rsidRPr="00DC4563">
              <w:rPr>
                <w:sz w:val="20"/>
              </w:rPr>
              <w:t>Information provided by:</w:t>
            </w:r>
          </w:p>
        </w:tc>
        <w:tc>
          <w:tcPr>
            <w:tcW w:w="7621" w:type="dxa"/>
            <w:gridSpan w:val="2"/>
            <w:tcBorders>
              <w:top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7B6089AF" w14:textId="3A1680F4" w:rsidR="002A7BB9" w:rsidRPr="00DC4563" w:rsidRDefault="00CA303F" w:rsidP="00DC4563">
            <w:pPr>
              <w:pStyle w:val="Heading2"/>
              <w:spacing w:before="60" w:after="60"/>
              <w:ind w:righ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PCSO </w:t>
            </w:r>
            <w:r w:rsidR="00542C26">
              <w:rPr>
                <w:sz w:val="20"/>
                <w:szCs w:val="20"/>
              </w:rPr>
              <w:t xml:space="preserve">Emma Carmichael, Dover Community safety unit. </w:t>
            </w:r>
          </w:p>
        </w:tc>
      </w:tr>
    </w:tbl>
    <w:p w14:paraId="13F5C509" w14:textId="77777777" w:rsidR="002A7BB9" w:rsidRPr="00D20F76" w:rsidRDefault="002A7BB9" w:rsidP="00D20F76">
      <w:pPr>
        <w:pStyle w:val="Heading2"/>
        <w:spacing w:after="0"/>
        <w:ind w:right="284"/>
        <w:rPr>
          <w:sz w:val="18"/>
          <w:szCs w:val="18"/>
        </w:rPr>
      </w:pPr>
    </w:p>
    <w:tbl>
      <w:tblPr>
        <w:tblStyle w:val="TableGrid"/>
        <w:tblW w:w="1078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10062"/>
        <w:gridCol w:w="300"/>
      </w:tblGrid>
      <w:tr w:rsidR="00CA169F" w:rsidRPr="00CC1E0A" w14:paraId="363FDAF7" w14:textId="77777777" w:rsidTr="00691AE1">
        <w:trPr>
          <w:gridBefore w:val="1"/>
          <w:wBefore w:w="426" w:type="dxa"/>
          <w:trHeight w:val="538"/>
        </w:trPr>
        <w:tc>
          <w:tcPr>
            <w:tcW w:w="10362" w:type="dxa"/>
            <w:gridSpan w:val="2"/>
            <w:tcBorders>
              <w:top w:val="dotted" w:sz="18" w:space="0" w:color="848B92"/>
            </w:tcBorders>
            <w:tcMar>
              <w:left w:w="0" w:type="dxa"/>
              <w:right w:w="0" w:type="dxa"/>
            </w:tcMar>
          </w:tcPr>
          <w:p w14:paraId="54F42BC4" w14:textId="2BC0EC12" w:rsidR="00CA169F" w:rsidRPr="00203CD9" w:rsidRDefault="00CA169F" w:rsidP="00D20F76">
            <w:pPr>
              <w:pStyle w:val="Heading2"/>
              <w:spacing w:before="160" w:after="60"/>
              <w:ind w:right="284"/>
              <w:rPr>
                <w:rFonts w:cs="Tahoma"/>
                <w:sz w:val="28"/>
                <w:szCs w:val="28"/>
              </w:rPr>
            </w:pPr>
            <w:r w:rsidRPr="00203CD9">
              <w:rPr>
                <w:rFonts w:cs="Tahoma"/>
                <w:sz w:val="28"/>
                <w:szCs w:val="28"/>
              </w:rPr>
              <w:t>Crimes of note:</w:t>
            </w:r>
          </w:p>
        </w:tc>
      </w:tr>
      <w:tr w:rsidR="00CA169F" w:rsidRPr="00203CD9" w14:paraId="3626B7ED" w14:textId="77777777" w:rsidTr="00691AE1">
        <w:trPr>
          <w:gridBefore w:val="1"/>
          <w:wBefore w:w="426" w:type="dxa"/>
          <w:trHeight w:val="8887"/>
        </w:trPr>
        <w:tc>
          <w:tcPr>
            <w:tcW w:w="10362" w:type="dxa"/>
            <w:gridSpan w:val="2"/>
            <w:tcMar>
              <w:left w:w="0" w:type="dxa"/>
              <w:right w:w="0" w:type="dxa"/>
            </w:tcMar>
          </w:tcPr>
          <w:p w14:paraId="6F21569E" w14:textId="26CA5AF2" w:rsidR="00ED37CF" w:rsidRDefault="00CA303F" w:rsidP="004F483E">
            <w:pPr>
              <w:pStyle w:val="ListParagraph"/>
              <w:numPr>
                <w:ilvl w:val="0"/>
                <w:numId w:val="26"/>
              </w:numPr>
              <w:spacing w:before="120" w:after="120"/>
              <w:ind w:left="147" w:right="284" w:hanging="142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02</w:t>
            </w:r>
            <w:r w:rsidR="00ED37CF">
              <w:rPr>
                <w:rFonts w:ascii="Calibri" w:hAnsi="Calibri" w:cs="Calibri"/>
                <w:sz w:val="24"/>
                <w:szCs w:val="24"/>
              </w:rPr>
              <w:t xml:space="preserve">.02.2021- Fraud- Eythorne -Victim reported receiving a call from an automated service, they were requested to press option one, due to the victim being suspicious they hung up. No money was sent.  This is a common tactic for opening a phone line to keep listening in. </w:t>
            </w:r>
          </w:p>
          <w:p w14:paraId="36AAC499" w14:textId="77777777" w:rsidR="00ED37CF" w:rsidRDefault="00A41988" w:rsidP="00ED37CF">
            <w:pPr>
              <w:pStyle w:val="ListParagraph"/>
              <w:spacing w:before="120" w:after="120"/>
              <w:ind w:left="147" w:right="284"/>
              <w:rPr>
                <w:rFonts w:ascii="Calibri" w:hAnsi="Calibri" w:cs="Calibri"/>
                <w:sz w:val="24"/>
                <w:szCs w:val="24"/>
              </w:rPr>
            </w:pPr>
            <w:hyperlink r:id="rId8" w:history="1">
              <w:r w:rsidR="00ED37CF" w:rsidRPr="00D0241F">
                <w:rPr>
                  <w:rStyle w:val="Hyperlink"/>
                  <w:rFonts w:ascii="Calibri" w:hAnsi="Calibri" w:cs="Calibri"/>
                  <w:sz w:val="24"/>
                  <w:szCs w:val="24"/>
                </w:rPr>
                <w:t>https://www.actionfraud.police.uk/</w:t>
              </w:r>
            </w:hyperlink>
            <w:r w:rsidR="00ED37CF"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  <w:p w14:paraId="3D86FFD9" w14:textId="5951EAD5" w:rsidR="00203CD9" w:rsidRPr="00F77755" w:rsidRDefault="00ED37CF" w:rsidP="00ED37CF">
            <w:pPr>
              <w:pStyle w:val="ListParagraph"/>
              <w:spacing w:before="120" w:after="120"/>
              <w:ind w:left="147" w:right="284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In February we received 6 calls for fraud in the Parishes listed above. How may have gone unreported is likely to be more than double. </w:t>
            </w:r>
          </w:p>
          <w:p w14:paraId="0BC9A472" w14:textId="00BBBE7A" w:rsidR="003350D2" w:rsidRPr="00F77755" w:rsidRDefault="008F1610" w:rsidP="00203CD9">
            <w:pPr>
              <w:spacing w:before="120" w:after="120"/>
              <w:ind w:left="5" w:right="284"/>
              <w:rPr>
                <w:rFonts w:ascii="Calibri" w:hAnsi="Calibri" w:cs="Calibri"/>
              </w:rPr>
            </w:pPr>
            <w:r w:rsidRPr="00F77755">
              <w:rPr>
                <w:rFonts w:ascii="Calibri" w:hAnsi="Calibri" w:cs="Calibri"/>
              </w:rPr>
              <w:t xml:space="preserve"> </w:t>
            </w:r>
          </w:p>
          <w:p w14:paraId="18DF314F" w14:textId="455CF3E4" w:rsidR="00F77755" w:rsidRPr="00F77755" w:rsidRDefault="00203CD9" w:rsidP="00F77755">
            <w:pPr>
              <w:pStyle w:val="ListParagraph"/>
              <w:numPr>
                <w:ilvl w:val="0"/>
                <w:numId w:val="26"/>
              </w:numPr>
              <w:spacing w:before="120" w:after="120"/>
              <w:ind w:left="147" w:right="284" w:hanging="142"/>
              <w:rPr>
                <w:rFonts w:ascii="Calibri" w:hAnsi="Calibri" w:cs="Calibri"/>
                <w:sz w:val="24"/>
                <w:szCs w:val="24"/>
              </w:rPr>
            </w:pPr>
            <w:r w:rsidRPr="00F77755">
              <w:rPr>
                <w:rFonts w:ascii="Calibri" w:hAnsi="Calibri" w:cs="Calibri"/>
                <w:sz w:val="24"/>
                <w:szCs w:val="24"/>
              </w:rPr>
              <w:t>0</w:t>
            </w:r>
            <w:r w:rsidR="00ED37CF">
              <w:rPr>
                <w:rFonts w:ascii="Calibri" w:hAnsi="Calibri" w:cs="Calibri"/>
                <w:sz w:val="24"/>
                <w:szCs w:val="24"/>
              </w:rPr>
              <w:t xml:space="preserve">3.02.2021 – Criminal Damage - Church Hill in Shepherdswell. Damage was caused to Garden gates and a fence, no other access was gained to the property. </w:t>
            </w:r>
          </w:p>
          <w:p w14:paraId="45736902" w14:textId="77777777" w:rsidR="00F77755" w:rsidRPr="00F77755" w:rsidRDefault="00F77755" w:rsidP="00F77755">
            <w:pPr>
              <w:pStyle w:val="ListParagraph"/>
              <w:rPr>
                <w:rFonts w:ascii="Calibri" w:hAnsi="Calibri" w:cs="Calibri"/>
                <w:sz w:val="24"/>
                <w:szCs w:val="24"/>
              </w:rPr>
            </w:pPr>
          </w:p>
          <w:p w14:paraId="3EC5065F" w14:textId="77777777" w:rsidR="00EF48F4" w:rsidRDefault="00203CD9" w:rsidP="0041696F">
            <w:pPr>
              <w:pStyle w:val="ListParagraph"/>
              <w:numPr>
                <w:ilvl w:val="0"/>
                <w:numId w:val="26"/>
              </w:numPr>
              <w:spacing w:before="120" w:after="120"/>
              <w:ind w:left="147" w:right="284" w:hanging="142"/>
              <w:rPr>
                <w:rFonts w:ascii="Calibri" w:hAnsi="Calibri" w:cs="Calibri"/>
                <w:sz w:val="24"/>
                <w:szCs w:val="24"/>
              </w:rPr>
            </w:pPr>
            <w:r w:rsidRPr="00ED37C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77755" w:rsidRPr="00ED37CF">
              <w:rPr>
                <w:rFonts w:ascii="Calibri" w:hAnsi="Calibri" w:cs="Calibri"/>
                <w:sz w:val="24"/>
                <w:szCs w:val="24"/>
              </w:rPr>
              <w:t>0</w:t>
            </w:r>
            <w:r w:rsidR="00ED37CF" w:rsidRPr="00ED37CF">
              <w:rPr>
                <w:rFonts w:ascii="Calibri" w:hAnsi="Calibri" w:cs="Calibri"/>
                <w:sz w:val="24"/>
                <w:szCs w:val="24"/>
              </w:rPr>
              <w:t>5.02.2021</w:t>
            </w:r>
            <w:r w:rsidR="00861DD1" w:rsidRPr="00ED37C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D37CF">
              <w:rPr>
                <w:rFonts w:ascii="Calibri" w:hAnsi="Calibri" w:cs="Calibri"/>
                <w:sz w:val="24"/>
                <w:szCs w:val="24"/>
              </w:rPr>
              <w:t>–</w:t>
            </w:r>
            <w:r w:rsidR="00A306D2" w:rsidRPr="00ED37C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D37CF">
              <w:rPr>
                <w:rFonts w:ascii="Calibri" w:hAnsi="Calibri" w:cs="Calibri"/>
                <w:sz w:val="24"/>
                <w:szCs w:val="24"/>
              </w:rPr>
              <w:t>Suspicious event – Central Boulevard, Aylesham. 3 males</w:t>
            </w:r>
            <w:r w:rsidR="00EF48F4">
              <w:rPr>
                <w:rFonts w:ascii="Calibri" w:hAnsi="Calibri" w:cs="Calibri"/>
                <w:sz w:val="24"/>
                <w:szCs w:val="24"/>
              </w:rPr>
              <w:t xml:space="preserve"> with torches</w:t>
            </w:r>
            <w:r w:rsidR="00ED37CF">
              <w:rPr>
                <w:rFonts w:ascii="Calibri" w:hAnsi="Calibri" w:cs="Calibri"/>
                <w:sz w:val="24"/>
                <w:szCs w:val="24"/>
              </w:rPr>
              <w:t xml:space="preserve"> seen on the scaffolding at approx 17:30 hours</w:t>
            </w:r>
            <w:r w:rsidR="00EF48F4">
              <w:rPr>
                <w:rFonts w:ascii="Calibri" w:hAnsi="Calibri" w:cs="Calibri"/>
                <w:sz w:val="24"/>
                <w:szCs w:val="24"/>
              </w:rPr>
              <w:t xml:space="preserve">. Build site theft is very high value and happens very regularly. Please report anything online or to 101. If it looks suspicious it usually is.  </w:t>
            </w:r>
          </w:p>
          <w:p w14:paraId="279236A4" w14:textId="77777777" w:rsidR="00EF48F4" w:rsidRPr="00EF48F4" w:rsidRDefault="00EF48F4" w:rsidP="00EF48F4">
            <w:pPr>
              <w:pStyle w:val="ListParagraph"/>
              <w:rPr>
                <w:rFonts w:ascii="Calibri" w:hAnsi="Calibri" w:cs="Calibri"/>
                <w:sz w:val="24"/>
                <w:szCs w:val="24"/>
              </w:rPr>
            </w:pPr>
          </w:p>
          <w:p w14:paraId="3975E456" w14:textId="21FB8D2C" w:rsidR="00861DD1" w:rsidRDefault="00EF48F4" w:rsidP="0041696F">
            <w:pPr>
              <w:pStyle w:val="ListParagraph"/>
              <w:numPr>
                <w:ilvl w:val="0"/>
                <w:numId w:val="26"/>
              </w:numPr>
              <w:spacing w:before="120" w:after="120"/>
              <w:ind w:left="147" w:right="284" w:hanging="142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06.02.2021 – Remains of a large Cannabis cultivation were found in the gateway of a field in Barfreston . This is now the 6</w:t>
            </w:r>
            <w:r w:rsidRPr="00EF48F4">
              <w:rPr>
                <w:rFonts w:ascii="Calibri" w:hAnsi="Calibri" w:cs="Calibri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lot found in and around the areas of, Aylesham, Shepherdswell, Adisham and Littlebourne. Any information with regards to drug supply please report to 101 or online at the </w:t>
            </w:r>
            <w:r w:rsidR="00A35E95">
              <w:rPr>
                <w:rFonts w:ascii="Calibri" w:hAnsi="Calibri" w:cs="Calibri"/>
                <w:sz w:val="24"/>
                <w:szCs w:val="24"/>
              </w:rPr>
              <w:t>K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ent </w:t>
            </w:r>
            <w:r w:rsidR="00A35E95">
              <w:rPr>
                <w:rFonts w:ascii="Calibri" w:hAnsi="Calibri" w:cs="Calibri"/>
                <w:sz w:val="24"/>
                <w:szCs w:val="24"/>
              </w:rPr>
              <w:t>P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olice </w:t>
            </w:r>
            <w:r w:rsidR="00A35E95">
              <w:rPr>
                <w:rFonts w:ascii="Calibri" w:hAnsi="Calibri" w:cs="Calibri"/>
                <w:sz w:val="24"/>
                <w:szCs w:val="24"/>
              </w:rPr>
              <w:t>W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ebsite.  </w:t>
            </w:r>
          </w:p>
          <w:p w14:paraId="29979FB9" w14:textId="333343C0" w:rsidR="0057353F" w:rsidRPr="00691AE1" w:rsidRDefault="00C266E3" w:rsidP="00691AE1">
            <w:pPr>
              <w:pStyle w:val="ListParagrap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6865C0F" wp14:editId="3B867195">
                  <wp:extent cx="2962275" cy="2743200"/>
                  <wp:effectExtent l="0" t="152400" r="0" b="15240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21299997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  <w:p w14:paraId="71942279" w14:textId="77777777" w:rsidR="00EF48F4" w:rsidRPr="0057353F" w:rsidRDefault="00EF48F4" w:rsidP="0057353F">
            <w:pPr>
              <w:rPr>
                <w:rFonts w:ascii="Calibri" w:hAnsi="Calibri" w:cs="Calibri"/>
              </w:rPr>
            </w:pPr>
          </w:p>
          <w:p w14:paraId="3F7E767B" w14:textId="61864DC7" w:rsidR="00EF48F4" w:rsidRDefault="00A35E95" w:rsidP="0041696F">
            <w:pPr>
              <w:pStyle w:val="ListParagraph"/>
              <w:numPr>
                <w:ilvl w:val="0"/>
                <w:numId w:val="26"/>
              </w:numPr>
              <w:spacing w:before="120" w:after="120"/>
              <w:ind w:left="147" w:right="284" w:hanging="142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19.02.2021 Nightingale Lane, Nonnigton. Vehicle Seized for no Insurance. </w:t>
            </w:r>
          </w:p>
          <w:p w14:paraId="7862B085" w14:textId="77777777" w:rsidR="00A35E95" w:rsidRPr="00A35E95" w:rsidRDefault="00A35E95" w:rsidP="00A35E95">
            <w:pPr>
              <w:spacing w:before="120" w:after="120"/>
              <w:ind w:right="284"/>
              <w:rPr>
                <w:rFonts w:ascii="Calibri" w:hAnsi="Calibri" w:cs="Calibri"/>
              </w:rPr>
            </w:pPr>
          </w:p>
          <w:p w14:paraId="43772940" w14:textId="2A63F4FC" w:rsidR="00203CD9" w:rsidRDefault="00A35E95" w:rsidP="00F77755">
            <w:pPr>
              <w:pStyle w:val="ListParagraph"/>
              <w:numPr>
                <w:ilvl w:val="0"/>
                <w:numId w:val="26"/>
              </w:numPr>
              <w:spacing w:before="120" w:after="120"/>
              <w:ind w:left="147" w:right="284" w:hanging="142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22.02.2021 – Sunshine Corner Aylesham. Burglary not recent. The Victim had been staying away. On their return they found access had been gain to their premises. A window was broken. </w:t>
            </w:r>
          </w:p>
          <w:p w14:paraId="1B0D16F2" w14:textId="77777777" w:rsidR="00A35E95" w:rsidRPr="00A35E95" w:rsidRDefault="00A35E95" w:rsidP="00A35E95">
            <w:pPr>
              <w:pStyle w:val="ListParagraph"/>
              <w:rPr>
                <w:rFonts w:ascii="Calibri" w:hAnsi="Calibri" w:cs="Calibri"/>
                <w:sz w:val="24"/>
                <w:szCs w:val="24"/>
              </w:rPr>
            </w:pPr>
          </w:p>
          <w:p w14:paraId="57BA243D" w14:textId="1D42618B" w:rsidR="00A35E95" w:rsidRDefault="00A35E95" w:rsidP="00F77755">
            <w:pPr>
              <w:pStyle w:val="ListParagraph"/>
              <w:numPr>
                <w:ilvl w:val="0"/>
                <w:numId w:val="26"/>
              </w:numPr>
              <w:spacing w:before="120" w:after="120"/>
              <w:ind w:left="147" w:right="284" w:hanging="142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24.02.2021 – Terrace Road Elvington. A vehicle had its passenger window smashed. No items taken. </w:t>
            </w:r>
          </w:p>
          <w:p w14:paraId="4E8383D2" w14:textId="77777777" w:rsidR="00C266E3" w:rsidRPr="00C266E3" w:rsidRDefault="00C266E3" w:rsidP="00C266E3">
            <w:pPr>
              <w:pStyle w:val="ListParagraph"/>
              <w:rPr>
                <w:rFonts w:ascii="Calibri" w:hAnsi="Calibri" w:cs="Calibri"/>
                <w:sz w:val="24"/>
                <w:szCs w:val="24"/>
              </w:rPr>
            </w:pPr>
          </w:p>
          <w:p w14:paraId="16A4E21F" w14:textId="50BAE20F" w:rsidR="00C266E3" w:rsidRDefault="00C266E3" w:rsidP="00F77755">
            <w:pPr>
              <w:pStyle w:val="ListParagraph"/>
              <w:numPr>
                <w:ilvl w:val="0"/>
                <w:numId w:val="26"/>
              </w:numPr>
              <w:spacing w:before="120" w:after="120"/>
              <w:ind w:left="147" w:right="284" w:hanging="142"/>
              <w:rPr>
                <w:rFonts w:ascii="Calibri" w:hAnsi="Calibri" w:cs="Calibri"/>
                <w:sz w:val="24"/>
                <w:szCs w:val="24"/>
              </w:rPr>
            </w:pPr>
            <w:r w:rsidRPr="00C266E3">
              <w:rPr>
                <w:rFonts w:ascii="Calibri" w:hAnsi="Calibri" w:cs="Calibri"/>
                <w:sz w:val="24"/>
                <w:szCs w:val="24"/>
              </w:rPr>
              <w:t>25.02.2021 – Market Place Aylesham. 1 Male arrested for assault and Racial comments. Our community shops don’t deserve this kind of behaviour. If you witness this please get in touch or leave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your detail with the shop keeper.</w:t>
            </w:r>
          </w:p>
          <w:p w14:paraId="26F94E64" w14:textId="77777777" w:rsidR="00691AE1" w:rsidRPr="00691AE1" w:rsidRDefault="00691AE1" w:rsidP="00691AE1">
            <w:pPr>
              <w:pStyle w:val="ListParagraph"/>
              <w:rPr>
                <w:rFonts w:ascii="Calibri" w:hAnsi="Calibri" w:cs="Calibri"/>
                <w:sz w:val="24"/>
                <w:szCs w:val="24"/>
              </w:rPr>
            </w:pPr>
          </w:p>
          <w:p w14:paraId="2C7F33F7" w14:textId="4872A9E0" w:rsidR="00691AE1" w:rsidRDefault="00691AE1" w:rsidP="00F77755">
            <w:pPr>
              <w:pStyle w:val="ListParagraph"/>
              <w:numPr>
                <w:ilvl w:val="0"/>
                <w:numId w:val="26"/>
              </w:numPr>
              <w:spacing w:before="120" w:after="120"/>
              <w:ind w:left="147" w:right="284" w:hanging="142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28.02.21 – Snowdown Collery, Snowdown. Criminal damage. Access gained to the site, Graffiti on the old buildings within. These building are dangerous, the do contain aspestos so although it’s a nice site for nature it is not safe. </w:t>
            </w:r>
          </w:p>
          <w:p w14:paraId="017C9EAE" w14:textId="77777777" w:rsidR="00691AE1" w:rsidRPr="00691AE1" w:rsidRDefault="00691AE1" w:rsidP="00691AE1">
            <w:pPr>
              <w:pStyle w:val="ListParagraph"/>
              <w:rPr>
                <w:rFonts w:ascii="Calibri" w:hAnsi="Calibri" w:cs="Calibri"/>
                <w:sz w:val="24"/>
                <w:szCs w:val="24"/>
              </w:rPr>
            </w:pPr>
          </w:p>
          <w:p w14:paraId="71EBE351" w14:textId="77777777" w:rsidR="00691AE1" w:rsidRDefault="00691AE1" w:rsidP="00691AE1">
            <w:pPr>
              <w:pStyle w:val="ListParagraph"/>
              <w:spacing w:before="120" w:after="120"/>
              <w:ind w:left="147" w:right="284"/>
              <w:rPr>
                <w:rFonts w:ascii="Calibri" w:hAnsi="Calibri" w:cs="Calibri"/>
                <w:sz w:val="24"/>
                <w:szCs w:val="24"/>
              </w:rPr>
            </w:pPr>
          </w:p>
          <w:p w14:paraId="5E89660E" w14:textId="0DE7065C" w:rsidR="005A5143" w:rsidRPr="00C266E3" w:rsidRDefault="005A5143" w:rsidP="00C266E3">
            <w:pPr>
              <w:spacing w:before="120" w:after="120"/>
              <w:ind w:right="284"/>
              <w:jc w:val="center"/>
              <w:rPr>
                <w:rFonts w:ascii="Calibri" w:hAnsi="Calibri" w:cs="Calibri"/>
              </w:rPr>
            </w:pPr>
            <w:r>
              <w:lastRenderedPageBreak/>
              <w:drawing>
                <wp:inline distT="0" distB="0" distL="0" distR="0" wp14:anchorId="0FD8BB95" wp14:editId="10A10476">
                  <wp:extent cx="3676650" cy="5595620"/>
                  <wp:effectExtent l="0" t="0" r="0" b="508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0" cy="5595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3660DD9" w14:textId="3A143E9E" w:rsidR="004A0093" w:rsidRDefault="004A0093" w:rsidP="005A5143">
            <w:pPr>
              <w:pStyle w:val="ListParagraph"/>
              <w:spacing w:before="120" w:after="120"/>
              <w:ind w:left="147" w:right="284"/>
              <w:rPr>
                <w:rFonts w:ascii="Calibri" w:hAnsi="Calibri" w:cs="Calibri"/>
                <w:sz w:val="24"/>
                <w:szCs w:val="24"/>
              </w:rPr>
            </w:pPr>
          </w:p>
          <w:p w14:paraId="35B310C3" w14:textId="3196C8C1" w:rsidR="00A41988" w:rsidRDefault="00A41988" w:rsidP="005A5143">
            <w:pPr>
              <w:pStyle w:val="ListParagraph"/>
              <w:spacing w:before="120" w:after="120"/>
              <w:ind w:left="147" w:right="284"/>
              <w:rPr>
                <w:rFonts w:ascii="Calibri" w:hAnsi="Calibri" w:cs="Calibri"/>
                <w:sz w:val="24"/>
                <w:szCs w:val="24"/>
              </w:rPr>
            </w:pPr>
          </w:p>
          <w:p w14:paraId="00A06BA2" w14:textId="254DDF53" w:rsidR="00A41988" w:rsidRDefault="00A41988" w:rsidP="005A5143">
            <w:pPr>
              <w:pStyle w:val="ListParagraph"/>
              <w:spacing w:before="120" w:after="120"/>
              <w:ind w:left="147" w:right="284"/>
              <w:rPr>
                <w:rFonts w:ascii="Calibri" w:hAnsi="Calibri" w:cs="Calibri"/>
                <w:sz w:val="24"/>
                <w:szCs w:val="24"/>
              </w:rPr>
            </w:pPr>
          </w:p>
          <w:p w14:paraId="377D32D8" w14:textId="59145695" w:rsidR="00A41988" w:rsidRDefault="00A41988" w:rsidP="005A5143">
            <w:pPr>
              <w:pStyle w:val="ListParagraph"/>
              <w:spacing w:before="120" w:after="120"/>
              <w:ind w:left="147" w:right="284"/>
              <w:rPr>
                <w:rFonts w:ascii="Calibri" w:hAnsi="Calibri" w:cs="Calibri"/>
                <w:sz w:val="24"/>
                <w:szCs w:val="24"/>
              </w:rPr>
            </w:pPr>
          </w:p>
          <w:p w14:paraId="7C4A66A5" w14:textId="4D50C3F2" w:rsidR="00A41988" w:rsidRDefault="00A41988" w:rsidP="005A5143">
            <w:pPr>
              <w:pStyle w:val="ListParagraph"/>
              <w:spacing w:before="120" w:after="120"/>
              <w:ind w:left="147" w:right="284"/>
              <w:rPr>
                <w:rFonts w:ascii="Calibri" w:hAnsi="Calibri" w:cs="Calibri"/>
                <w:sz w:val="24"/>
                <w:szCs w:val="24"/>
              </w:rPr>
            </w:pPr>
          </w:p>
          <w:p w14:paraId="2E7A0C6F" w14:textId="1B3BB8EC" w:rsidR="00A41988" w:rsidRDefault="00A41988" w:rsidP="005A5143">
            <w:pPr>
              <w:pStyle w:val="ListParagraph"/>
              <w:spacing w:before="120" w:after="120"/>
              <w:ind w:left="147" w:right="284"/>
              <w:rPr>
                <w:rFonts w:ascii="Calibri" w:hAnsi="Calibri" w:cs="Calibri"/>
                <w:sz w:val="24"/>
                <w:szCs w:val="24"/>
              </w:rPr>
            </w:pPr>
          </w:p>
          <w:p w14:paraId="5D31EADB" w14:textId="5F0BCB71" w:rsidR="00A41988" w:rsidRDefault="00A41988" w:rsidP="005A5143">
            <w:pPr>
              <w:pStyle w:val="ListParagraph"/>
              <w:spacing w:before="120" w:after="120"/>
              <w:ind w:left="147" w:right="284"/>
              <w:rPr>
                <w:rFonts w:ascii="Calibri" w:hAnsi="Calibri" w:cs="Calibri"/>
                <w:sz w:val="24"/>
                <w:szCs w:val="24"/>
              </w:rPr>
            </w:pPr>
          </w:p>
          <w:p w14:paraId="62889FDD" w14:textId="77777777" w:rsidR="00A41988" w:rsidRPr="005A5143" w:rsidRDefault="00A41988" w:rsidP="005A5143">
            <w:pPr>
              <w:pStyle w:val="ListParagraph"/>
              <w:spacing w:before="120" w:after="120"/>
              <w:ind w:left="147" w:right="284"/>
              <w:rPr>
                <w:rFonts w:ascii="Calibri" w:hAnsi="Calibri" w:cs="Calibri"/>
                <w:sz w:val="24"/>
                <w:szCs w:val="24"/>
              </w:rPr>
            </w:pPr>
          </w:p>
          <w:p w14:paraId="32B636EE" w14:textId="32EC7B59" w:rsidR="004A0093" w:rsidRDefault="004A0093" w:rsidP="00E8209B">
            <w:pPr>
              <w:pStyle w:val="ListParagraph"/>
              <w:spacing w:before="120" w:after="120"/>
              <w:ind w:left="147" w:right="284"/>
              <w:rPr>
                <w:rFonts w:ascii="Calibri" w:hAnsi="Calibri" w:cs="Calibri"/>
                <w:sz w:val="24"/>
                <w:szCs w:val="24"/>
              </w:rPr>
            </w:pPr>
          </w:p>
          <w:p w14:paraId="5ACA3E0E" w14:textId="77777777" w:rsidR="005A5143" w:rsidRPr="008472CD" w:rsidRDefault="005A5143" w:rsidP="008472CD">
            <w:pPr>
              <w:rPr>
                <w:rFonts w:ascii="Calibri" w:hAnsi="Calibri" w:cs="Calibri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362"/>
            </w:tblGrid>
            <w:tr w:rsidR="005A5143" w:rsidRPr="003E42F9" w14:paraId="088AD9F6" w14:textId="77777777" w:rsidTr="00691AE1">
              <w:tc>
                <w:tcPr>
                  <w:tcW w:w="10362" w:type="dxa"/>
                  <w:tcBorders>
                    <w:top w:val="dotted" w:sz="18" w:space="0" w:color="848B92"/>
                  </w:tcBorders>
                  <w:tcMar>
                    <w:left w:w="0" w:type="dxa"/>
                    <w:right w:w="0" w:type="dxa"/>
                  </w:tcMar>
                </w:tcPr>
                <w:p w14:paraId="6221C66E" w14:textId="77777777" w:rsidR="005A5143" w:rsidRDefault="005A5143" w:rsidP="005A5143">
                  <w:pPr>
                    <w:pStyle w:val="Heading2"/>
                    <w:spacing w:before="160" w:after="60"/>
                    <w:ind w:right="284"/>
                    <w:rPr>
                      <w:sz w:val="28"/>
                      <w:szCs w:val="28"/>
                    </w:rPr>
                  </w:pPr>
                  <w:r w:rsidRPr="00D20F76">
                    <w:rPr>
                      <w:sz w:val="28"/>
                      <w:szCs w:val="28"/>
                    </w:rPr>
                    <w:t>Anti-social behaviour and other incidents of note:</w:t>
                  </w:r>
                </w:p>
                <w:p w14:paraId="6F0665B4" w14:textId="77777777" w:rsidR="005A5143" w:rsidRDefault="005A5143" w:rsidP="005A5143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This year has been quite a year for off road Vehicles and Motor bikes. The Snowdown Colliery and Tilminstone pitt seem to be quite attractive areas again. A lot of these users are all road legal and insured but not all of them. Some are causing a lot of damage to farmers land. Any vehciles seen of this nature can still be reported to 101 for intel purporses. </w:t>
                  </w:r>
                </w:p>
                <w:p w14:paraId="235B6740" w14:textId="77777777" w:rsidR="008472CD" w:rsidRDefault="008472CD" w:rsidP="005A5143">
                  <w:pPr>
                    <w:rPr>
                      <w:sz w:val="20"/>
                      <w:szCs w:val="20"/>
                    </w:rPr>
                  </w:pPr>
                </w:p>
                <w:p w14:paraId="765ECFB7" w14:textId="26386B8D" w:rsidR="008472CD" w:rsidRDefault="008472CD" w:rsidP="005A5143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We have received 18 calls this month for nusience vehicles. Op feilding</w:t>
                  </w:r>
                  <w:r w:rsidR="002E56BB">
                    <w:rPr>
                      <w:sz w:val="20"/>
                      <w:szCs w:val="20"/>
                    </w:rPr>
                    <w:t>, targetting the nusience bikes</w:t>
                  </w:r>
                  <w:r>
                    <w:rPr>
                      <w:sz w:val="20"/>
                      <w:szCs w:val="20"/>
                    </w:rPr>
                    <w:t xml:space="preserve"> will return when Op Brock has been stepped down. Thank you for the call</w:t>
                  </w:r>
                  <w:r w:rsidR="002E56BB">
                    <w:rPr>
                      <w:sz w:val="20"/>
                      <w:szCs w:val="20"/>
                    </w:rPr>
                    <w:t xml:space="preserve">s </w:t>
                  </w:r>
                  <w:r>
                    <w:rPr>
                      <w:sz w:val="20"/>
                      <w:szCs w:val="20"/>
                    </w:rPr>
                    <w:t xml:space="preserve">and efforts made at providing evidence to us. This does all help. </w:t>
                  </w:r>
                  <w:r w:rsidR="002E56BB">
                    <w:rPr>
                      <w:sz w:val="20"/>
                      <w:szCs w:val="20"/>
                    </w:rPr>
                    <w:t>With the help of ring door bells we have gained a lot of information around this.</w:t>
                  </w:r>
                </w:p>
                <w:p w14:paraId="5D82CBAD" w14:textId="7DCC8250" w:rsidR="0057353F" w:rsidRDefault="0057353F" w:rsidP="005A5143">
                  <w:pPr>
                    <w:rPr>
                      <w:sz w:val="20"/>
                      <w:szCs w:val="20"/>
                    </w:rPr>
                  </w:pPr>
                </w:p>
                <w:p w14:paraId="29B0286E" w14:textId="660BD70E" w:rsidR="0057353F" w:rsidRDefault="0057353F" w:rsidP="005A5143">
                  <w:pPr>
                    <w:rPr>
                      <w:sz w:val="20"/>
                      <w:szCs w:val="20"/>
                    </w:rPr>
                  </w:pPr>
                </w:p>
                <w:p w14:paraId="2FE2AD26" w14:textId="77777777" w:rsidR="0057353F" w:rsidRPr="0057353F" w:rsidRDefault="0057353F" w:rsidP="0057353F">
                  <w:pPr>
                    <w:rPr>
                      <w:sz w:val="20"/>
                      <w:szCs w:val="20"/>
                    </w:rPr>
                  </w:pPr>
                </w:p>
                <w:p w14:paraId="6F461EC8" w14:textId="60357533" w:rsidR="0057353F" w:rsidRDefault="0057353F" w:rsidP="0057353F">
                  <w:pPr>
                    <w:pStyle w:val="ListParagraph"/>
                    <w:numPr>
                      <w:ilvl w:val="0"/>
                      <w:numId w:val="35"/>
                    </w:num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 w:rsidRPr="0057353F">
                    <w:rPr>
                      <w:rFonts w:asciiTheme="majorHAnsi" w:hAnsiTheme="majorHAnsi" w:cstheme="majorHAnsi"/>
                      <w:sz w:val="24"/>
                      <w:szCs w:val="24"/>
                    </w:rPr>
                    <w:t xml:space="preserve">08-02.2021 – Nusiance Vehicle by Sunshine Corner Aylesham, a lot of 4x4’s and motorbikes were driving dangerously in the snow. Ring door bell footage helped us I.D the drivers.  </w:t>
                  </w:r>
                </w:p>
                <w:p w14:paraId="7DDE1C0F" w14:textId="77777777" w:rsidR="0057353F" w:rsidRDefault="0057353F" w:rsidP="0057353F">
                  <w:pPr>
                    <w:pStyle w:val="ListParagraph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  <w:p w14:paraId="3BAB9760" w14:textId="36F0AC2E" w:rsidR="0057353F" w:rsidRDefault="0057353F" w:rsidP="0057353F">
                  <w:pPr>
                    <w:pStyle w:val="ListParagraph"/>
                    <w:numPr>
                      <w:ilvl w:val="0"/>
                      <w:numId w:val="35"/>
                    </w:num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 xml:space="preserve">08.02.2021 – Nusiance youths in outside the </w:t>
                  </w:r>
                  <w:r w:rsidR="00691AE1">
                    <w:rPr>
                      <w:rFonts w:asciiTheme="majorHAnsi" w:hAnsiTheme="majorHAnsi" w:cstheme="majorHAnsi"/>
                      <w:sz w:val="24"/>
                      <w:szCs w:val="24"/>
                    </w:rPr>
                    <w:t>P</w:t>
                  </w: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 xml:space="preserve">remier in the Market Square Aylesham. </w:t>
                  </w:r>
                </w:p>
                <w:p w14:paraId="1F8A37A6" w14:textId="77777777" w:rsidR="0057353F" w:rsidRPr="0057353F" w:rsidRDefault="0057353F" w:rsidP="0057353F">
                  <w:pPr>
                    <w:ind w:left="360"/>
                    <w:rPr>
                      <w:rFonts w:asciiTheme="majorHAnsi" w:hAnsiTheme="majorHAnsi" w:cstheme="majorHAnsi"/>
                    </w:rPr>
                  </w:pPr>
                </w:p>
                <w:p w14:paraId="00B4923C" w14:textId="4309EC10" w:rsidR="0057353F" w:rsidRPr="0057353F" w:rsidRDefault="0057353F" w:rsidP="0057353F">
                  <w:pPr>
                    <w:pStyle w:val="ListParagraph"/>
                    <w:ind w:left="360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  <w:p w14:paraId="6CC4F6B4" w14:textId="77777777" w:rsidR="0057353F" w:rsidRPr="0057353F" w:rsidRDefault="0057353F" w:rsidP="0057353F">
                  <w:pPr>
                    <w:ind w:left="360"/>
                    <w:rPr>
                      <w:rFonts w:asciiTheme="majorHAnsi" w:hAnsiTheme="majorHAnsi" w:cstheme="majorHAnsi"/>
                    </w:rPr>
                  </w:pPr>
                </w:p>
                <w:p w14:paraId="55957730" w14:textId="77777777" w:rsidR="00A7324C" w:rsidRDefault="00A7324C" w:rsidP="005A5143">
                  <w:pPr>
                    <w:rPr>
                      <w:sz w:val="20"/>
                      <w:szCs w:val="20"/>
                    </w:rPr>
                  </w:pPr>
                </w:p>
                <w:p w14:paraId="3FE07BD6" w14:textId="77777777" w:rsidR="00A7324C" w:rsidRDefault="00A7324C" w:rsidP="005A5143">
                  <w:pPr>
                    <w:rPr>
                      <w:sz w:val="20"/>
                      <w:szCs w:val="20"/>
                    </w:rPr>
                  </w:pPr>
                </w:p>
                <w:p w14:paraId="44C65A81" w14:textId="620A4AB2" w:rsidR="00A7324C" w:rsidRPr="003E42F9" w:rsidRDefault="00A7324C" w:rsidP="005A5143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2EF6C9F" w14:textId="0C9855E1" w:rsidR="00C77FD6" w:rsidRPr="00203CD9" w:rsidRDefault="00C77FD6" w:rsidP="00D27FF5">
            <w:pPr>
              <w:spacing w:before="120" w:after="120"/>
              <w:ind w:right="284"/>
              <w:rPr>
                <w:rFonts w:cs="Tahoma"/>
                <w:sz w:val="20"/>
              </w:rPr>
            </w:pPr>
          </w:p>
        </w:tc>
      </w:tr>
      <w:tr w:rsidR="00D20F76" w:rsidRPr="00D20F76" w14:paraId="50DD7A0B" w14:textId="77777777" w:rsidTr="00691AE1">
        <w:trPr>
          <w:gridAfter w:val="1"/>
          <w:wAfter w:w="300" w:type="dxa"/>
        </w:trPr>
        <w:tc>
          <w:tcPr>
            <w:tcW w:w="10488" w:type="dxa"/>
            <w:gridSpan w:val="2"/>
            <w:tcBorders>
              <w:top w:val="dotted" w:sz="18" w:space="0" w:color="848B92"/>
            </w:tcBorders>
            <w:tcMar>
              <w:left w:w="0" w:type="dxa"/>
              <w:right w:w="0" w:type="dxa"/>
            </w:tcMar>
          </w:tcPr>
          <w:p w14:paraId="7DA0E281" w14:textId="4A0A2472" w:rsidR="00691AE1" w:rsidRDefault="00D20F76" w:rsidP="00691AE1">
            <w:pPr>
              <w:pStyle w:val="Heading2"/>
              <w:spacing w:before="160" w:after="60"/>
              <w:ind w:right="284"/>
              <w:rPr>
                <w:bCs w:val="0"/>
              </w:rPr>
            </w:pPr>
            <w:r>
              <w:rPr>
                <w:sz w:val="28"/>
                <w:szCs w:val="28"/>
              </w:rPr>
              <w:lastRenderedPageBreak/>
              <w:t>Items of good work</w:t>
            </w:r>
            <w:r w:rsidRPr="00D20F76">
              <w:rPr>
                <w:sz w:val="28"/>
                <w:szCs w:val="28"/>
              </w:rPr>
              <w:t>:</w:t>
            </w:r>
            <w:r w:rsidR="00691AE1" w:rsidRPr="00ED2AE9">
              <w:rPr>
                <w:bCs w:val="0"/>
              </w:rPr>
              <w:t xml:space="preserve"> </w:t>
            </w:r>
          </w:p>
          <w:p w14:paraId="02250B0D" w14:textId="622598D5" w:rsidR="00691AE1" w:rsidRDefault="00691AE1" w:rsidP="00691AE1"/>
          <w:p w14:paraId="05F3D7FD" w14:textId="39E8F6CB" w:rsidR="00691AE1" w:rsidRDefault="00691AE1" w:rsidP="00691AE1">
            <w:pPr>
              <w:rPr>
                <w:rFonts w:asciiTheme="majorHAnsi" w:hAnsiTheme="majorHAnsi" w:cstheme="majorHAnsi"/>
              </w:rPr>
            </w:pPr>
            <w:r w:rsidRPr="00691AE1">
              <w:rPr>
                <w:rFonts w:asciiTheme="majorHAnsi" w:hAnsiTheme="majorHAnsi" w:cstheme="majorHAnsi"/>
              </w:rPr>
              <w:t xml:space="preserve">19.02.2021 Dover Community policing team </w:t>
            </w:r>
            <w:r>
              <w:rPr>
                <w:rFonts w:asciiTheme="majorHAnsi" w:hAnsiTheme="majorHAnsi" w:cstheme="majorHAnsi"/>
              </w:rPr>
              <w:t xml:space="preserve">seized a vehicle for no insurance on Nightingale Lane, Nonnington. They were deployed to the area due to the number of calls for Nusiance Vehicles. </w:t>
            </w:r>
          </w:p>
          <w:p w14:paraId="39509340" w14:textId="632DDF5B" w:rsidR="00844262" w:rsidRDefault="00844262" w:rsidP="00691AE1">
            <w:pPr>
              <w:rPr>
                <w:rFonts w:asciiTheme="majorHAnsi" w:hAnsiTheme="majorHAnsi" w:cstheme="majorHAnsi"/>
              </w:rPr>
            </w:pPr>
          </w:p>
          <w:p w14:paraId="71DE8F7B" w14:textId="02335155" w:rsidR="00844262" w:rsidRDefault="00844262" w:rsidP="00691AE1">
            <w:pPr>
              <w:rPr>
                <w:rFonts w:asciiTheme="majorHAnsi" w:hAnsiTheme="majorHAnsi" w:cstheme="majorHAnsi"/>
              </w:rPr>
            </w:pPr>
          </w:p>
          <w:p w14:paraId="05C3CFDF" w14:textId="77777777" w:rsidR="00844262" w:rsidRDefault="00844262" w:rsidP="00691AE1">
            <w:pPr>
              <w:rPr>
                <w:rFonts w:asciiTheme="majorHAnsi" w:hAnsiTheme="majorHAnsi" w:cstheme="majorHAnsi"/>
              </w:rPr>
            </w:pPr>
          </w:p>
          <w:p w14:paraId="57651C8A" w14:textId="0721275D" w:rsidR="00691AE1" w:rsidRPr="00691AE1" w:rsidRDefault="00691AE1" w:rsidP="00691AE1">
            <w:pPr>
              <w:jc w:val="center"/>
              <w:rPr>
                <w:rFonts w:asciiTheme="majorHAnsi" w:hAnsiTheme="majorHAnsi" w:cstheme="majorHAnsi"/>
              </w:rPr>
            </w:pPr>
            <w:r>
              <w:drawing>
                <wp:inline distT="0" distB="0" distL="0" distR="0" wp14:anchorId="1F5401CA" wp14:editId="233EC3C4">
                  <wp:extent cx="6076950" cy="4619625"/>
                  <wp:effectExtent l="0" t="0" r="0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0" cy="461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75FF6B" w14:textId="77777777" w:rsidR="008C6C09" w:rsidRDefault="008C6C09" w:rsidP="00590009">
            <w:pPr>
              <w:rPr>
                <w:rFonts w:asciiTheme="majorHAnsi" w:hAnsiTheme="majorHAnsi" w:cstheme="majorHAnsi"/>
              </w:rPr>
            </w:pPr>
          </w:p>
          <w:p w14:paraId="10B31FB8" w14:textId="77777777" w:rsidR="00844262" w:rsidRDefault="00844262" w:rsidP="00590009">
            <w:pPr>
              <w:rPr>
                <w:rFonts w:asciiTheme="majorHAnsi" w:hAnsiTheme="majorHAnsi" w:cstheme="majorHAnsi"/>
              </w:rPr>
            </w:pPr>
          </w:p>
          <w:p w14:paraId="70BE6846" w14:textId="77777777" w:rsidR="00844262" w:rsidRDefault="00844262" w:rsidP="00590009">
            <w:pPr>
              <w:rPr>
                <w:rFonts w:asciiTheme="majorHAnsi" w:hAnsiTheme="majorHAnsi" w:cstheme="majorHAnsi"/>
              </w:rPr>
            </w:pPr>
          </w:p>
          <w:p w14:paraId="1EF0901F" w14:textId="77777777" w:rsidR="00844262" w:rsidRDefault="00844262" w:rsidP="00590009">
            <w:pPr>
              <w:rPr>
                <w:rFonts w:asciiTheme="majorHAnsi" w:hAnsiTheme="majorHAnsi" w:cstheme="majorHAnsi"/>
              </w:rPr>
            </w:pPr>
          </w:p>
          <w:p w14:paraId="5B662D6C" w14:textId="77777777" w:rsidR="00844262" w:rsidRDefault="00844262" w:rsidP="00590009">
            <w:pPr>
              <w:rPr>
                <w:rFonts w:asciiTheme="majorHAnsi" w:hAnsiTheme="majorHAnsi" w:cstheme="majorHAnsi"/>
              </w:rPr>
            </w:pPr>
          </w:p>
          <w:p w14:paraId="0B330FC2" w14:textId="77777777" w:rsidR="00844262" w:rsidRDefault="00844262" w:rsidP="00590009">
            <w:pPr>
              <w:rPr>
                <w:rFonts w:asciiTheme="majorHAnsi" w:hAnsiTheme="majorHAnsi" w:cstheme="majorHAnsi"/>
              </w:rPr>
            </w:pPr>
          </w:p>
          <w:p w14:paraId="59054E7C" w14:textId="77777777" w:rsidR="00844262" w:rsidRDefault="00844262" w:rsidP="00590009">
            <w:pPr>
              <w:rPr>
                <w:rFonts w:asciiTheme="majorHAnsi" w:hAnsiTheme="majorHAnsi" w:cstheme="majorHAnsi"/>
              </w:rPr>
            </w:pPr>
          </w:p>
          <w:p w14:paraId="25F818BC" w14:textId="77777777" w:rsidR="00844262" w:rsidRDefault="00844262" w:rsidP="00590009">
            <w:pPr>
              <w:rPr>
                <w:rFonts w:asciiTheme="majorHAnsi" w:hAnsiTheme="majorHAnsi" w:cstheme="majorHAnsi"/>
              </w:rPr>
            </w:pPr>
          </w:p>
          <w:p w14:paraId="711B197D" w14:textId="77777777" w:rsidR="00844262" w:rsidRDefault="00844262" w:rsidP="00590009">
            <w:pPr>
              <w:rPr>
                <w:rFonts w:asciiTheme="majorHAnsi" w:hAnsiTheme="majorHAnsi" w:cstheme="majorHAnsi"/>
              </w:rPr>
            </w:pPr>
          </w:p>
          <w:p w14:paraId="1FAAC57F" w14:textId="77777777" w:rsidR="00844262" w:rsidRDefault="00844262" w:rsidP="00590009">
            <w:pPr>
              <w:rPr>
                <w:rFonts w:asciiTheme="majorHAnsi" w:hAnsiTheme="majorHAnsi" w:cstheme="majorHAnsi"/>
              </w:rPr>
            </w:pPr>
          </w:p>
          <w:p w14:paraId="651AACCC" w14:textId="71856249" w:rsidR="00844262" w:rsidRDefault="00B2584B" w:rsidP="0059000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So this month we saw quite a few inches of snow. </w:t>
            </w:r>
            <w:r w:rsidR="00844262">
              <w:rPr>
                <w:rFonts w:asciiTheme="majorHAnsi" w:hAnsiTheme="majorHAnsi" w:cstheme="majorHAnsi"/>
              </w:rPr>
              <w:t>What a pretty few days that was. It doesn’t stop us coming out and patrolling the local areas. It usually ends up been a very busy time</w:t>
            </w:r>
            <w:r w:rsidR="000E6E34">
              <w:rPr>
                <w:rFonts w:asciiTheme="majorHAnsi" w:hAnsiTheme="majorHAnsi" w:cstheme="majorHAnsi"/>
              </w:rPr>
              <w:t xml:space="preserve"> for the police and all emergancy services.</w:t>
            </w:r>
          </w:p>
          <w:p w14:paraId="5B6C2AFF" w14:textId="4CCB168E" w:rsidR="00844262" w:rsidRDefault="004E4B11" w:rsidP="004E4B1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drawing>
                <wp:inline distT="0" distB="0" distL="0" distR="0" wp14:anchorId="262D1ED4" wp14:editId="1E1A01AA">
                  <wp:extent cx="5495925" cy="4124325"/>
                  <wp:effectExtent l="0" t="0" r="9525" b="9525"/>
                  <wp:docPr id="19" name="Picture 19" descr="A picture containing out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snow Elvington new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495925" cy="412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BB4FD2" w14:textId="7AC90695" w:rsidR="00844262" w:rsidRDefault="00844262" w:rsidP="00971605">
            <w:pPr>
              <w:jc w:val="center"/>
              <w:rPr>
                <w:rFonts w:asciiTheme="majorHAnsi" w:hAnsiTheme="majorHAnsi" w:cstheme="majorHAnsi"/>
              </w:rPr>
            </w:pPr>
          </w:p>
          <w:p w14:paraId="0ABA2254" w14:textId="7B051FDC" w:rsidR="00844262" w:rsidRDefault="00844262" w:rsidP="00844262">
            <w:pPr>
              <w:jc w:val="center"/>
              <w:rPr>
                <w:rFonts w:asciiTheme="majorHAnsi" w:hAnsiTheme="majorHAnsi" w:cstheme="majorHAnsi"/>
              </w:rPr>
            </w:pPr>
          </w:p>
          <w:p w14:paraId="5743F338" w14:textId="77777777" w:rsidR="00844262" w:rsidRDefault="00844262" w:rsidP="00590009">
            <w:pPr>
              <w:rPr>
                <w:rFonts w:asciiTheme="majorHAnsi" w:hAnsiTheme="majorHAnsi" w:cstheme="majorHAnsi"/>
              </w:rPr>
            </w:pPr>
          </w:p>
          <w:p w14:paraId="14DCEC75" w14:textId="77777777" w:rsidR="00844262" w:rsidRDefault="00844262" w:rsidP="00590009">
            <w:pPr>
              <w:rPr>
                <w:rFonts w:asciiTheme="majorHAnsi" w:hAnsiTheme="majorHAnsi" w:cstheme="majorHAnsi"/>
              </w:rPr>
            </w:pPr>
          </w:p>
          <w:p w14:paraId="0122AF8D" w14:textId="77777777" w:rsidR="00844262" w:rsidRDefault="00844262" w:rsidP="00590009">
            <w:pPr>
              <w:rPr>
                <w:rFonts w:asciiTheme="majorHAnsi" w:hAnsiTheme="majorHAnsi" w:cstheme="majorHAnsi"/>
              </w:rPr>
            </w:pPr>
          </w:p>
          <w:p w14:paraId="388638DA" w14:textId="77777777" w:rsidR="000E6E34" w:rsidRDefault="000E6E34" w:rsidP="00590009">
            <w:pPr>
              <w:rPr>
                <w:rFonts w:asciiTheme="majorHAnsi" w:hAnsiTheme="majorHAnsi" w:cstheme="majorHAnsi"/>
              </w:rPr>
            </w:pPr>
          </w:p>
          <w:p w14:paraId="06D2027C" w14:textId="6D55C59C" w:rsidR="00B2584B" w:rsidRDefault="00B2584B" w:rsidP="0059000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As PSCO’s we are jack of all trades. We came across a tree blocking half the road on Shepherdswell Road, what do </w:t>
            </w:r>
            <w:r w:rsidR="000E6E34">
              <w:rPr>
                <w:rFonts w:asciiTheme="majorHAnsi" w:hAnsiTheme="majorHAnsi" w:cstheme="majorHAnsi"/>
              </w:rPr>
              <w:t>we</w:t>
            </w:r>
            <w:r>
              <w:rPr>
                <w:rFonts w:asciiTheme="majorHAnsi" w:hAnsiTheme="majorHAnsi" w:cstheme="majorHAnsi"/>
              </w:rPr>
              <w:t xml:space="preserve"> do? Knock on the door of a local </w:t>
            </w:r>
            <w:r w:rsidR="000E6E34">
              <w:rPr>
                <w:rFonts w:asciiTheme="majorHAnsi" w:hAnsiTheme="majorHAnsi" w:cstheme="majorHAnsi"/>
              </w:rPr>
              <w:t xml:space="preserve">resident in the hope a team of strong men live there. Much to our dissapointment there wasn’t but we did manage to </w:t>
            </w:r>
            <w:r>
              <w:rPr>
                <w:rFonts w:asciiTheme="majorHAnsi" w:hAnsiTheme="majorHAnsi" w:cstheme="majorHAnsi"/>
              </w:rPr>
              <w:t xml:space="preserve">aquire 2 very small saws!! We started the mission of sawing the tree, it felt like we would be there for hours. </w:t>
            </w:r>
          </w:p>
          <w:p w14:paraId="13271672" w14:textId="77777777" w:rsidR="004E4B11" w:rsidRDefault="00B2584B" w:rsidP="004E4B1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Then came our saviour, a man with a chainsaw in the back and his very own huscavana safety trousers and helmet!</w:t>
            </w:r>
          </w:p>
          <w:p w14:paraId="5915E4D4" w14:textId="0EA2E6F2" w:rsidR="000E6E34" w:rsidRDefault="004E4B11" w:rsidP="004E4B1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drawing>
                <wp:inline distT="0" distB="0" distL="0" distR="0" wp14:anchorId="4FFBF96C" wp14:editId="324959A8">
                  <wp:extent cx="4110337" cy="3084533"/>
                  <wp:effectExtent l="0" t="1588" r="3493" b="3492"/>
                  <wp:docPr id="18" name="Picture 18" descr="A picture containing outdoor, tre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tree new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159106" cy="3121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F003F9" w14:textId="7F2CB693" w:rsidR="000E6E34" w:rsidRDefault="000E6E34" w:rsidP="000E6E34">
            <w:pPr>
              <w:jc w:val="center"/>
              <w:rPr>
                <w:rFonts w:asciiTheme="majorHAnsi" w:hAnsiTheme="majorHAnsi" w:cstheme="majorHAnsi"/>
              </w:rPr>
            </w:pPr>
          </w:p>
          <w:p w14:paraId="07531F85" w14:textId="6C7FB9BB" w:rsidR="000E6E34" w:rsidRDefault="000E6E34" w:rsidP="000E6E34">
            <w:pPr>
              <w:jc w:val="center"/>
              <w:rPr>
                <w:rFonts w:asciiTheme="majorHAnsi" w:hAnsiTheme="majorHAnsi" w:cstheme="majorHAnsi"/>
              </w:rPr>
            </w:pPr>
          </w:p>
          <w:p w14:paraId="68B90079" w14:textId="77777777" w:rsidR="000E6E34" w:rsidRDefault="000E6E34" w:rsidP="00590009">
            <w:pPr>
              <w:rPr>
                <w:rFonts w:asciiTheme="majorHAnsi" w:hAnsiTheme="majorHAnsi" w:cstheme="majorHAnsi"/>
              </w:rPr>
            </w:pPr>
          </w:p>
          <w:p w14:paraId="0A136F41" w14:textId="77777777" w:rsidR="000E6E34" w:rsidRDefault="00B2584B" w:rsidP="0059000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</w:p>
          <w:p w14:paraId="5FACC78D" w14:textId="2C350BD3" w:rsidR="00B2584B" w:rsidRDefault="000E6E34" w:rsidP="0059000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I’d like to take this opportunity to thank the communities we work in for the help we always receive from you its much appreciated in these challenging times. </w:t>
            </w:r>
          </w:p>
          <w:p w14:paraId="1AC645BE" w14:textId="43014431" w:rsidR="00B2584B" w:rsidRDefault="00B2584B" w:rsidP="00590009">
            <w:pPr>
              <w:rPr>
                <w:rFonts w:asciiTheme="majorHAnsi" w:hAnsiTheme="majorHAnsi" w:cstheme="majorHAnsi"/>
              </w:rPr>
            </w:pPr>
          </w:p>
          <w:p w14:paraId="22A1F48D" w14:textId="3A2F9C84" w:rsidR="00A41988" w:rsidRDefault="00A41988" w:rsidP="00590009">
            <w:pPr>
              <w:rPr>
                <w:rFonts w:asciiTheme="majorHAnsi" w:hAnsiTheme="majorHAnsi" w:cstheme="majorHAnsi"/>
              </w:rPr>
            </w:pPr>
          </w:p>
          <w:p w14:paraId="4F943EE1" w14:textId="77777777" w:rsidR="00A41988" w:rsidRDefault="00A41988" w:rsidP="00590009">
            <w:pPr>
              <w:rPr>
                <w:rFonts w:asciiTheme="majorHAnsi" w:hAnsiTheme="majorHAnsi" w:cstheme="majorHAnsi"/>
              </w:rPr>
            </w:pPr>
            <w:bookmarkStart w:id="0" w:name="_GoBack"/>
            <w:bookmarkEnd w:id="0"/>
          </w:p>
          <w:p w14:paraId="7AC6804D" w14:textId="45DA5CCC" w:rsidR="000E6E34" w:rsidRDefault="000E6E34" w:rsidP="000E6E34">
            <w:pPr>
              <w:jc w:val="center"/>
              <w:rPr>
                <w:rFonts w:asciiTheme="majorHAnsi" w:hAnsiTheme="majorHAnsi" w:cstheme="majorHAnsi"/>
              </w:rPr>
            </w:pPr>
          </w:p>
          <w:p w14:paraId="3E2EDF3D" w14:textId="66354ECA" w:rsidR="000E6E34" w:rsidRDefault="000E6E34" w:rsidP="00590009">
            <w:pPr>
              <w:rPr>
                <w:rFonts w:asciiTheme="majorHAnsi" w:hAnsiTheme="majorHAnsi" w:cstheme="majorHAnsi"/>
              </w:rPr>
            </w:pPr>
          </w:p>
          <w:p w14:paraId="47AE888D" w14:textId="261C943E" w:rsidR="004E4B11" w:rsidRDefault="004E4B11" w:rsidP="0059000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drawing>
                <wp:anchor distT="0" distB="0" distL="114300" distR="114300" simplePos="0" relativeHeight="251658240" behindDoc="1" locked="0" layoutInCell="1" allowOverlap="1" wp14:anchorId="3416DD7F" wp14:editId="1DA25155">
                  <wp:simplePos x="0" y="0"/>
                  <wp:positionH relativeFrom="column">
                    <wp:posOffset>442134</wp:posOffset>
                  </wp:positionH>
                  <wp:positionV relativeFrom="paragraph">
                    <wp:posOffset>95711</wp:posOffset>
                  </wp:positionV>
                  <wp:extent cx="5000911" cy="3752850"/>
                  <wp:effectExtent l="0" t="4762" r="4762" b="4763"/>
                  <wp:wrapNone/>
                  <wp:docPr id="20" name="Picture 20" descr="A picture containing tree, outdoor, sn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searching for homless new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004728" cy="375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AE3BC74" w14:textId="4BF5CBFA" w:rsidR="004E4B11" w:rsidRDefault="004E4B11" w:rsidP="00590009">
            <w:pPr>
              <w:rPr>
                <w:rFonts w:asciiTheme="majorHAnsi" w:hAnsiTheme="majorHAnsi" w:cstheme="majorHAnsi"/>
              </w:rPr>
            </w:pPr>
          </w:p>
          <w:p w14:paraId="722ED503" w14:textId="7716EC1D" w:rsidR="004E4B11" w:rsidRDefault="004E4B11" w:rsidP="00590009">
            <w:pPr>
              <w:rPr>
                <w:rFonts w:asciiTheme="majorHAnsi" w:hAnsiTheme="majorHAnsi" w:cstheme="majorHAnsi"/>
              </w:rPr>
            </w:pPr>
          </w:p>
          <w:p w14:paraId="456D0441" w14:textId="30ED9A07" w:rsidR="004E4B11" w:rsidRDefault="004E4B11" w:rsidP="00590009">
            <w:pPr>
              <w:rPr>
                <w:rFonts w:asciiTheme="majorHAnsi" w:hAnsiTheme="majorHAnsi" w:cstheme="majorHAnsi"/>
              </w:rPr>
            </w:pPr>
          </w:p>
          <w:p w14:paraId="263AC44E" w14:textId="37899BEF" w:rsidR="004E4B11" w:rsidRDefault="004E4B11" w:rsidP="00590009">
            <w:pPr>
              <w:rPr>
                <w:rFonts w:asciiTheme="majorHAnsi" w:hAnsiTheme="majorHAnsi" w:cstheme="majorHAnsi"/>
              </w:rPr>
            </w:pPr>
          </w:p>
          <w:p w14:paraId="352FF11F" w14:textId="0B420F2D" w:rsidR="004E4B11" w:rsidRDefault="004E4B11" w:rsidP="00590009">
            <w:pPr>
              <w:rPr>
                <w:rFonts w:asciiTheme="majorHAnsi" w:hAnsiTheme="majorHAnsi" w:cstheme="majorHAnsi"/>
              </w:rPr>
            </w:pPr>
          </w:p>
          <w:p w14:paraId="004CEDD2" w14:textId="224C34CF" w:rsidR="004E4B11" w:rsidRDefault="004E4B11" w:rsidP="00590009">
            <w:pPr>
              <w:rPr>
                <w:rFonts w:asciiTheme="majorHAnsi" w:hAnsiTheme="majorHAnsi" w:cstheme="majorHAnsi"/>
              </w:rPr>
            </w:pPr>
          </w:p>
          <w:p w14:paraId="6092A06C" w14:textId="74213270" w:rsidR="004E4B11" w:rsidRDefault="004E4B11" w:rsidP="00590009">
            <w:pPr>
              <w:rPr>
                <w:rFonts w:asciiTheme="majorHAnsi" w:hAnsiTheme="majorHAnsi" w:cstheme="majorHAnsi"/>
              </w:rPr>
            </w:pPr>
          </w:p>
          <w:p w14:paraId="3898DF69" w14:textId="5BBF8833" w:rsidR="004E4B11" w:rsidRDefault="004E4B11" w:rsidP="00590009">
            <w:pPr>
              <w:rPr>
                <w:rFonts w:asciiTheme="majorHAnsi" w:hAnsiTheme="majorHAnsi" w:cstheme="majorHAnsi"/>
              </w:rPr>
            </w:pPr>
          </w:p>
          <w:p w14:paraId="5DD8EA30" w14:textId="659D0F39" w:rsidR="004E4B11" w:rsidRDefault="004E4B11" w:rsidP="00590009">
            <w:pPr>
              <w:rPr>
                <w:rFonts w:asciiTheme="majorHAnsi" w:hAnsiTheme="majorHAnsi" w:cstheme="majorHAnsi"/>
              </w:rPr>
            </w:pPr>
          </w:p>
          <w:p w14:paraId="555DEB1A" w14:textId="0F1125C8" w:rsidR="004E4B11" w:rsidRDefault="004E4B11" w:rsidP="00590009">
            <w:pPr>
              <w:rPr>
                <w:rFonts w:asciiTheme="majorHAnsi" w:hAnsiTheme="majorHAnsi" w:cstheme="majorHAnsi"/>
              </w:rPr>
            </w:pPr>
          </w:p>
          <w:p w14:paraId="1FE31B43" w14:textId="66999641" w:rsidR="004E4B11" w:rsidRDefault="004E4B11" w:rsidP="00590009">
            <w:pPr>
              <w:rPr>
                <w:rFonts w:asciiTheme="majorHAnsi" w:hAnsiTheme="majorHAnsi" w:cstheme="majorHAnsi"/>
              </w:rPr>
            </w:pPr>
          </w:p>
          <w:p w14:paraId="2D262F4E" w14:textId="2CF18832" w:rsidR="004E4B11" w:rsidRDefault="004E4B11" w:rsidP="00590009">
            <w:pPr>
              <w:rPr>
                <w:rFonts w:asciiTheme="majorHAnsi" w:hAnsiTheme="majorHAnsi" w:cstheme="majorHAnsi"/>
              </w:rPr>
            </w:pPr>
          </w:p>
          <w:p w14:paraId="4902BD3B" w14:textId="09225CD3" w:rsidR="004E4B11" w:rsidRDefault="004E4B11" w:rsidP="00590009">
            <w:pPr>
              <w:rPr>
                <w:rFonts w:asciiTheme="majorHAnsi" w:hAnsiTheme="majorHAnsi" w:cstheme="majorHAnsi"/>
              </w:rPr>
            </w:pPr>
          </w:p>
          <w:p w14:paraId="064FBCB5" w14:textId="3C072C1E" w:rsidR="004E4B11" w:rsidRDefault="004E4B11" w:rsidP="00590009">
            <w:pPr>
              <w:rPr>
                <w:rFonts w:asciiTheme="majorHAnsi" w:hAnsiTheme="majorHAnsi" w:cstheme="majorHAnsi"/>
              </w:rPr>
            </w:pPr>
          </w:p>
          <w:p w14:paraId="7A3455DC" w14:textId="44CEC664" w:rsidR="004E4B11" w:rsidRDefault="004E4B11" w:rsidP="00590009">
            <w:pPr>
              <w:rPr>
                <w:rFonts w:asciiTheme="majorHAnsi" w:hAnsiTheme="majorHAnsi" w:cstheme="majorHAnsi"/>
              </w:rPr>
            </w:pPr>
          </w:p>
          <w:p w14:paraId="4B9DD2B4" w14:textId="00A91E35" w:rsidR="004E4B11" w:rsidRDefault="004E4B11" w:rsidP="00590009">
            <w:pPr>
              <w:rPr>
                <w:rFonts w:asciiTheme="majorHAnsi" w:hAnsiTheme="majorHAnsi" w:cstheme="majorHAnsi"/>
              </w:rPr>
            </w:pPr>
          </w:p>
          <w:p w14:paraId="72F8906C" w14:textId="44C96FC7" w:rsidR="004E4B11" w:rsidRDefault="004E4B11" w:rsidP="00590009">
            <w:pPr>
              <w:rPr>
                <w:rFonts w:asciiTheme="majorHAnsi" w:hAnsiTheme="majorHAnsi" w:cstheme="majorHAnsi"/>
              </w:rPr>
            </w:pPr>
          </w:p>
          <w:p w14:paraId="7ED203ED" w14:textId="59ED84BF" w:rsidR="004E4B11" w:rsidRDefault="004E4B11" w:rsidP="00590009">
            <w:pPr>
              <w:rPr>
                <w:rFonts w:asciiTheme="majorHAnsi" w:hAnsiTheme="majorHAnsi" w:cstheme="majorHAnsi"/>
              </w:rPr>
            </w:pPr>
          </w:p>
          <w:p w14:paraId="080A71BA" w14:textId="13B993FC" w:rsidR="004E4B11" w:rsidRDefault="004E4B11" w:rsidP="00590009">
            <w:pPr>
              <w:rPr>
                <w:rFonts w:asciiTheme="majorHAnsi" w:hAnsiTheme="majorHAnsi" w:cstheme="majorHAnsi"/>
              </w:rPr>
            </w:pPr>
          </w:p>
          <w:p w14:paraId="516EF2DA" w14:textId="286779E7" w:rsidR="004E4B11" w:rsidRDefault="004E4B11" w:rsidP="00590009">
            <w:pPr>
              <w:rPr>
                <w:rFonts w:asciiTheme="majorHAnsi" w:hAnsiTheme="majorHAnsi" w:cstheme="majorHAnsi"/>
              </w:rPr>
            </w:pPr>
          </w:p>
          <w:p w14:paraId="24BC4B31" w14:textId="669D5A16" w:rsidR="004E4B11" w:rsidRDefault="004E4B11" w:rsidP="00590009">
            <w:pPr>
              <w:rPr>
                <w:rFonts w:asciiTheme="majorHAnsi" w:hAnsiTheme="majorHAnsi" w:cstheme="majorHAnsi"/>
              </w:rPr>
            </w:pPr>
          </w:p>
          <w:p w14:paraId="3D95DC2D" w14:textId="392C908D" w:rsidR="004E4B11" w:rsidRDefault="004E4B11" w:rsidP="00590009">
            <w:pPr>
              <w:rPr>
                <w:rFonts w:asciiTheme="majorHAnsi" w:hAnsiTheme="majorHAnsi" w:cstheme="majorHAnsi"/>
              </w:rPr>
            </w:pPr>
          </w:p>
          <w:p w14:paraId="7DB241C4" w14:textId="3A920685" w:rsidR="004E4B11" w:rsidRDefault="004E4B11" w:rsidP="00590009">
            <w:pPr>
              <w:rPr>
                <w:rFonts w:asciiTheme="majorHAnsi" w:hAnsiTheme="majorHAnsi" w:cstheme="majorHAnsi"/>
              </w:rPr>
            </w:pPr>
          </w:p>
          <w:p w14:paraId="0F110226" w14:textId="1A8C1983" w:rsidR="004E4B11" w:rsidRDefault="004E4B11" w:rsidP="00590009">
            <w:pPr>
              <w:rPr>
                <w:rFonts w:asciiTheme="majorHAnsi" w:hAnsiTheme="majorHAnsi" w:cstheme="majorHAnsi"/>
              </w:rPr>
            </w:pPr>
          </w:p>
          <w:p w14:paraId="0BBB88CA" w14:textId="77777777" w:rsidR="004E4B11" w:rsidRDefault="004E4B11" w:rsidP="00590009">
            <w:pPr>
              <w:rPr>
                <w:rFonts w:asciiTheme="majorHAnsi" w:hAnsiTheme="majorHAnsi" w:cstheme="majorHAnsi"/>
              </w:rPr>
            </w:pPr>
          </w:p>
          <w:p w14:paraId="43F5CAD1" w14:textId="652E5E4E" w:rsidR="000E6E34" w:rsidRDefault="000E6E34" w:rsidP="0059000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Searching for a male reported to be sleeping in the woods. Although we are coming into warmer climates please be aware of Operation Swep. Severe weather emergancy protocol.</w:t>
            </w:r>
          </w:p>
          <w:p w14:paraId="3B58FCF7" w14:textId="045C6A25" w:rsidR="000E6E34" w:rsidRDefault="000E6E34" w:rsidP="00590009">
            <w:pPr>
              <w:rPr>
                <w:rFonts w:asciiTheme="majorHAnsi" w:hAnsiTheme="majorHAnsi" w:cstheme="majorHAnsi"/>
              </w:rPr>
            </w:pPr>
            <w:hyperlink r:id="rId15" w:history="1">
              <w:r w:rsidRPr="00D0184D">
                <w:rPr>
                  <w:rStyle w:val="Hyperlink"/>
                  <w:rFonts w:asciiTheme="majorHAnsi" w:hAnsiTheme="majorHAnsi" w:cstheme="majorHAnsi"/>
                </w:rPr>
                <w:t>https://www.dover.gov.uk/Housing/Housing-Needs/Homelessness/SWEP-Rough-Sleepers.aspx</w:t>
              </w:r>
            </w:hyperlink>
            <w:r>
              <w:rPr>
                <w:rFonts w:asciiTheme="majorHAnsi" w:hAnsiTheme="majorHAnsi" w:cstheme="majorHAnsi"/>
              </w:rPr>
              <w:t xml:space="preserve"> </w:t>
            </w:r>
          </w:p>
          <w:p w14:paraId="3974CCB1" w14:textId="08B2485C" w:rsidR="004E4B11" w:rsidRPr="00691AE1" w:rsidRDefault="004E4B11" w:rsidP="004E4B11">
            <w:pPr>
              <w:rPr>
                <w:rFonts w:asciiTheme="majorHAnsi" w:hAnsiTheme="majorHAnsi" w:cstheme="majorHAnsi"/>
              </w:rPr>
            </w:pPr>
          </w:p>
        </w:tc>
      </w:tr>
      <w:tr w:rsidR="00D20F76" w:rsidRPr="00CA169F" w14:paraId="1B8A0434" w14:textId="77777777" w:rsidTr="00691AE1">
        <w:trPr>
          <w:gridAfter w:val="1"/>
          <w:wAfter w:w="300" w:type="dxa"/>
        </w:trPr>
        <w:tc>
          <w:tcPr>
            <w:tcW w:w="10488" w:type="dxa"/>
            <w:gridSpan w:val="2"/>
            <w:tcMar>
              <w:left w:w="0" w:type="dxa"/>
              <w:right w:w="0" w:type="dxa"/>
            </w:tcMar>
          </w:tcPr>
          <w:p w14:paraId="6F7FABA9" w14:textId="5178BCB2" w:rsidR="00D20F76" w:rsidRDefault="00D20F76" w:rsidP="00827977">
            <w:pPr>
              <w:rPr>
                <w:rFonts w:cs="Tahoma"/>
                <w:sz w:val="20"/>
              </w:rPr>
            </w:pPr>
          </w:p>
          <w:p w14:paraId="515E0E14" w14:textId="778DD655" w:rsidR="00BB2D72" w:rsidRDefault="00BB2D72" w:rsidP="00BB2D72">
            <w:pPr>
              <w:jc w:val="center"/>
              <w:rPr>
                <w:rFonts w:cs="Tahoma"/>
                <w:sz w:val="20"/>
              </w:rPr>
            </w:pPr>
          </w:p>
          <w:p w14:paraId="1EAAE615" w14:textId="5FE5082A" w:rsidR="00673B32" w:rsidRDefault="00673B32" w:rsidP="00673B32">
            <w:pPr>
              <w:rPr>
                <w:rFonts w:cs="Tahoma"/>
                <w:sz w:val="20"/>
              </w:rPr>
            </w:pPr>
          </w:p>
          <w:p w14:paraId="27FBFAD5" w14:textId="2BCEFE46" w:rsidR="004E4B11" w:rsidRDefault="004E4B11" w:rsidP="00673B32">
            <w:pPr>
              <w:rPr>
                <w:rFonts w:cs="Tahoma"/>
                <w:sz w:val="20"/>
              </w:rPr>
            </w:pPr>
          </w:p>
          <w:p w14:paraId="0CA4EEB5" w14:textId="42154CFC" w:rsidR="004E4B11" w:rsidRDefault="004E4B11" w:rsidP="00673B32">
            <w:pPr>
              <w:rPr>
                <w:rFonts w:cs="Tahoma"/>
                <w:sz w:val="20"/>
              </w:rPr>
            </w:pPr>
          </w:p>
          <w:p w14:paraId="26647EFA" w14:textId="77777777" w:rsidR="004E4B11" w:rsidRDefault="004E4B11" w:rsidP="00673B32">
            <w:pPr>
              <w:rPr>
                <w:rFonts w:cs="Tahoma"/>
                <w:sz w:val="20"/>
              </w:rPr>
            </w:pPr>
          </w:p>
          <w:p w14:paraId="48E4697A" w14:textId="77777777" w:rsidR="004E4B11" w:rsidRDefault="004E4B11" w:rsidP="00673B32">
            <w:pPr>
              <w:rPr>
                <w:rFonts w:cs="Tahoma"/>
                <w:sz w:val="20"/>
              </w:rPr>
            </w:pPr>
          </w:p>
          <w:p w14:paraId="5B9FC65F" w14:textId="78680067" w:rsidR="004E4B11" w:rsidRPr="00305D5C" w:rsidRDefault="004E4B11" w:rsidP="00673B32">
            <w:pPr>
              <w:rPr>
                <w:rFonts w:cs="Tahoma"/>
                <w:sz w:val="20"/>
              </w:rPr>
            </w:pPr>
          </w:p>
        </w:tc>
      </w:tr>
      <w:tr w:rsidR="00D20F76" w:rsidRPr="00D20F76" w14:paraId="2959FF64" w14:textId="77777777" w:rsidTr="00691AE1">
        <w:trPr>
          <w:gridAfter w:val="1"/>
          <w:wAfter w:w="300" w:type="dxa"/>
          <w:trHeight w:val="35"/>
        </w:trPr>
        <w:tc>
          <w:tcPr>
            <w:tcW w:w="10488" w:type="dxa"/>
            <w:gridSpan w:val="2"/>
            <w:tcBorders>
              <w:top w:val="dotted" w:sz="18" w:space="0" w:color="848B92"/>
            </w:tcBorders>
            <w:tcMar>
              <w:left w:w="0" w:type="dxa"/>
              <w:right w:w="0" w:type="dxa"/>
            </w:tcMar>
          </w:tcPr>
          <w:p w14:paraId="60FEC860" w14:textId="4F2771BE" w:rsidR="00D20F76" w:rsidRPr="00D20F76" w:rsidRDefault="00D20F76" w:rsidP="00D20F76">
            <w:pPr>
              <w:pStyle w:val="Heading2"/>
              <w:spacing w:before="160" w:after="60"/>
              <w:ind w:righ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Updates of previous reported issues</w:t>
            </w:r>
            <w:r>
              <w:rPr>
                <w:sz w:val="28"/>
                <w:szCs w:val="28"/>
              </w:rPr>
              <w:softHyphen/>
            </w:r>
            <w:r w:rsidRPr="00D20F76">
              <w:rPr>
                <w:sz w:val="28"/>
                <w:szCs w:val="28"/>
              </w:rPr>
              <w:t>:</w:t>
            </w:r>
          </w:p>
        </w:tc>
      </w:tr>
      <w:tr w:rsidR="00D20F76" w:rsidRPr="00CA169F" w14:paraId="3CB87CA2" w14:textId="77777777" w:rsidTr="00691AE1">
        <w:trPr>
          <w:gridAfter w:val="1"/>
          <w:wAfter w:w="300" w:type="dxa"/>
        </w:trPr>
        <w:tc>
          <w:tcPr>
            <w:tcW w:w="10488" w:type="dxa"/>
            <w:gridSpan w:val="2"/>
            <w:tcMar>
              <w:left w:w="0" w:type="dxa"/>
              <w:right w:w="0" w:type="dxa"/>
            </w:tcMar>
          </w:tcPr>
          <w:p w14:paraId="7D410D6E" w14:textId="794877C6" w:rsidR="0030303B" w:rsidRPr="00CC1E0A" w:rsidRDefault="00292129" w:rsidP="0030303B">
            <w:pPr>
              <w:spacing w:before="120" w:after="120"/>
              <w:ind w:right="284"/>
              <w:rPr>
                <w:rFonts w:cs="Tahoma"/>
                <w:sz w:val="20"/>
                <w:szCs w:val="20"/>
              </w:rPr>
            </w:pPr>
            <w:bookmarkStart w:id="1" w:name="_Hlk41940455"/>
            <w:r>
              <w:rPr>
                <w:rFonts w:cs="Tahoma"/>
                <w:sz w:val="20"/>
                <w:szCs w:val="20"/>
              </w:rPr>
              <w:t>Ongoing h</w:t>
            </w:r>
            <w:r w:rsidR="0030303B" w:rsidRPr="00CC1E0A">
              <w:rPr>
                <w:rFonts w:cs="Tahoma"/>
                <w:sz w:val="20"/>
                <w:szCs w:val="20"/>
              </w:rPr>
              <w:t>igh visibility patrols have been maintained in and around the villages of A</w:t>
            </w:r>
            <w:r w:rsidR="00D04B16">
              <w:rPr>
                <w:rFonts w:cs="Tahoma"/>
                <w:sz w:val="20"/>
                <w:szCs w:val="20"/>
              </w:rPr>
              <w:t>ylesham &amp; Nonnigton</w:t>
            </w:r>
            <w:r w:rsidR="0030303B" w:rsidRPr="00CC1E0A">
              <w:rPr>
                <w:rFonts w:cs="Tahoma"/>
                <w:sz w:val="20"/>
                <w:szCs w:val="20"/>
              </w:rPr>
              <w:t>,</w:t>
            </w:r>
            <w:r w:rsidR="00D04B16">
              <w:rPr>
                <w:rFonts w:cs="Tahoma"/>
                <w:sz w:val="20"/>
                <w:szCs w:val="20"/>
              </w:rPr>
              <w:t>Eythorne &amp; Elvington</w:t>
            </w:r>
            <w:r w:rsidR="0030303B" w:rsidRPr="00CC1E0A">
              <w:rPr>
                <w:rFonts w:cs="Tahoma"/>
                <w:sz w:val="20"/>
                <w:szCs w:val="20"/>
              </w:rPr>
              <w:t xml:space="preserve">, </w:t>
            </w:r>
            <w:r w:rsidR="00D04B16">
              <w:rPr>
                <w:rFonts w:cs="Tahoma"/>
                <w:sz w:val="20"/>
                <w:szCs w:val="20"/>
              </w:rPr>
              <w:t xml:space="preserve">Shepherdswell &amp; Coldred </w:t>
            </w:r>
            <w:r w:rsidR="0030303B">
              <w:rPr>
                <w:rFonts w:cs="Tahoma"/>
                <w:sz w:val="20"/>
                <w:szCs w:val="20"/>
              </w:rPr>
              <w:t xml:space="preserve">for this period </w:t>
            </w:r>
            <w:r w:rsidR="0030303B" w:rsidRPr="00CC1E0A">
              <w:rPr>
                <w:rFonts w:cs="Tahoma"/>
                <w:sz w:val="20"/>
                <w:szCs w:val="20"/>
              </w:rPr>
              <w:t xml:space="preserve">and will continue. </w:t>
            </w:r>
          </w:p>
          <w:p w14:paraId="7CA7641C" w14:textId="4CE93832" w:rsidR="00937CC5" w:rsidRPr="0022041C" w:rsidRDefault="0030303B" w:rsidP="0022041C">
            <w:pPr>
              <w:spacing w:before="120" w:after="120"/>
              <w:ind w:right="284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Kent Police Community Safety Unit, in conjunction with Dover District Council Community Safety Unit remain jointly working together targeting nuiance vehic</w:t>
            </w:r>
            <w:r w:rsidR="008B6205">
              <w:rPr>
                <w:rFonts w:cs="Tahoma"/>
                <w:sz w:val="20"/>
              </w:rPr>
              <w:t>l</w:t>
            </w:r>
            <w:r>
              <w:rPr>
                <w:rFonts w:cs="Tahoma"/>
                <w:sz w:val="20"/>
              </w:rPr>
              <w:t xml:space="preserve">es in our rural communities, </w:t>
            </w:r>
            <w:r w:rsidRPr="0030303B">
              <w:rPr>
                <w:rFonts w:cs="Tahoma"/>
                <w:sz w:val="20"/>
              </w:rPr>
              <w:t xml:space="preserve">proactively targeting and disrupting those responsible for nuisance riding in the Dover </w:t>
            </w:r>
            <w:r>
              <w:rPr>
                <w:rFonts w:cs="Tahoma"/>
                <w:sz w:val="20"/>
              </w:rPr>
              <w:t>D</w:t>
            </w:r>
            <w:r w:rsidRPr="0030303B">
              <w:rPr>
                <w:rFonts w:cs="Tahoma"/>
                <w:sz w:val="20"/>
              </w:rPr>
              <w:t>istrict</w:t>
            </w:r>
          </w:p>
        </w:tc>
      </w:tr>
      <w:tr w:rsidR="00305D5C" w:rsidRPr="00CC1E0A" w14:paraId="4F111225" w14:textId="77777777" w:rsidTr="00691AE1">
        <w:trPr>
          <w:gridAfter w:val="1"/>
          <w:wAfter w:w="300" w:type="dxa"/>
        </w:trPr>
        <w:tc>
          <w:tcPr>
            <w:tcW w:w="10488" w:type="dxa"/>
            <w:gridSpan w:val="2"/>
            <w:tcMar>
              <w:left w:w="0" w:type="dxa"/>
              <w:right w:w="0" w:type="dxa"/>
            </w:tcMar>
          </w:tcPr>
          <w:p w14:paraId="62BEDC2A" w14:textId="3F3CA6AF" w:rsidR="00305D5C" w:rsidRPr="00CC1E0A" w:rsidRDefault="000D068A" w:rsidP="0022041C">
            <w:pPr>
              <w:spacing w:before="120" w:after="120"/>
              <w:ind w:right="284"/>
              <w:rPr>
                <w:rFonts w:cs="Tahoma"/>
                <w:sz w:val="20"/>
                <w:szCs w:val="20"/>
              </w:rPr>
            </w:pPr>
            <w:r w:rsidRPr="00CC1E0A">
              <w:rPr>
                <w:rFonts w:cs="Tahoma"/>
                <w:sz w:val="20"/>
                <w:szCs w:val="20"/>
              </w:rPr>
              <w:t>W</w:t>
            </w:r>
            <w:r w:rsidR="00717D7B" w:rsidRPr="00CC1E0A">
              <w:rPr>
                <w:rFonts w:cs="Tahoma"/>
                <w:sz w:val="20"/>
                <w:szCs w:val="20"/>
              </w:rPr>
              <w:t xml:space="preserve">hen reporting </w:t>
            </w:r>
            <w:r w:rsidR="00A50525">
              <w:rPr>
                <w:rFonts w:cs="Tahoma"/>
                <w:sz w:val="20"/>
                <w:szCs w:val="20"/>
              </w:rPr>
              <w:t xml:space="preserve">incidents of anti-social, nuiance and / or </w:t>
            </w:r>
            <w:r w:rsidR="00A94731">
              <w:rPr>
                <w:rFonts w:cs="Tahoma"/>
                <w:sz w:val="20"/>
                <w:szCs w:val="20"/>
              </w:rPr>
              <w:t>suspicious</w:t>
            </w:r>
            <w:r w:rsidR="00A50525">
              <w:rPr>
                <w:rFonts w:cs="Tahoma"/>
                <w:sz w:val="20"/>
                <w:szCs w:val="20"/>
              </w:rPr>
              <w:t xml:space="preserve"> beha</w:t>
            </w:r>
            <w:r w:rsidR="008B6205">
              <w:rPr>
                <w:rFonts w:cs="Tahoma"/>
                <w:sz w:val="20"/>
                <w:szCs w:val="20"/>
              </w:rPr>
              <w:t>v</w:t>
            </w:r>
            <w:r w:rsidR="00A50525">
              <w:rPr>
                <w:rFonts w:cs="Tahoma"/>
                <w:sz w:val="20"/>
                <w:szCs w:val="20"/>
              </w:rPr>
              <w:t>iour</w:t>
            </w:r>
            <w:r w:rsidR="00717D7B" w:rsidRPr="00CC1E0A">
              <w:rPr>
                <w:rFonts w:cs="Tahoma"/>
                <w:sz w:val="20"/>
                <w:szCs w:val="20"/>
              </w:rPr>
              <w:t xml:space="preserve"> please </w:t>
            </w:r>
            <w:r w:rsidR="00937CC5" w:rsidRPr="00CC1E0A">
              <w:rPr>
                <w:rFonts w:cs="Tahoma"/>
                <w:sz w:val="20"/>
                <w:szCs w:val="20"/>
              </w:rPr>
              <w:t>consider</w:t>
            </w:r>
            <w:r w:rsidR="00717D7B" w:rsidRPr="00CC1E0A">
              <w:rPr>
                <w:rFonts w:cs="Tahoma"/>
                <w:sz w:val="20"/>
                <w:szCs w:val="20"/>
              </w:rPr>
              <w:t xml:space="preserve"> t</w:t>
            </w:r>
            <w:r w:rsidR="000C14DB" w:rsidRPr="00CC1E0A">
              <w:rPr>
                <w:rFonts w:cs="Tahoma"/>
                <w:sz w:val="20"/>
                <w:szCs w:val="20"/>
              </w:rPr>
              <w:t>h</w:t>
            </w:r>
            <w:r w:rsidR="00717D7B" w:rsidRPr="00CC1E0A">
              <w:rPr>
                <w:rFonts w:cs="Tahoma"/>
                <w:sz w:val="20"/>
                <w:szCs w:val="20"/>
              </w:rPr>
              <w:t xml:space="preserve">e advice below:  </w:t>
            </w:r>
          </w:p>
        </w:tc>
      </w:tr>
      <w:tr w:rsidR="00305D5C" w:rsidRPr="00CC1E0A" w14:paraId="4A5B38F9" w14:textId="77777777" w:rsidTr="00691AE1">
        <w:trPr>
          <w:gridAfter w:val="1"/>
          <w:wAfter w:w="300" w:type="dxa"/>
        </w:trPr>
        <w:tc>
          <w:tcPr>
            <w:tcW w:w="10488" w:type="dxa"/>
            <w:gridSpan w:val="2"/>
            <w:tcMar>
              <w:left w:w="0" w:type="dxa"/>
              <w:right w:w="0" w:type="dxa"/>
            </w:tcMar>
          </w:tcPr>
          <w:p w14:paraId="0F1B8D4E" w14:textId="7C424784" w:rsidR="00717D7B" w:rsidRPr="00CC1E0A" w:rsidRDefault="00717D7B" w:rsidP="00717D7B">
            <w:pPr>
              <w:numPr>
                <w:ilvl w:val="0"/>
                <w:numId w:val="27"/>
              </w:numPr>
              <w:rPr>
                <w:rFonts w:cs="Tahoma"/>
                <w:noProof w:val="0"/>
                <w:color w:val="auto"/>
                <w:sz w:val="20"/>
                <w:szCs w:val="20"/>
                <w:lang w:eastAsia="en-GB"/>
              </w:rPr>
            </w:pPr>
            <w:r w:rsidRPr="00CC1E0A">
              <w:rPr>
                <w:rFonts w:cs="Tahoma"/>
                <w:bCs/>
                <w:noProof w:val="0"/>
                <w:color w:val="auto"/>
                <w:sz w:val="20"/>
                <w:szCs w:val="20"/>
              </w:rPr>
              <w:t>The Time/ Day/ Date/ Location of the incident</w:t>
            </w:r>
            <w:r w:rsidR="00937CC5" w:rsidRPr="00CC1E0A">
              <w:rPr>
                <w:rFonts w:cs="Tahoma"/>
                <w:bCs/>
                <w:noProof w:val="0"/>
                <w:color w:val="auto"/>
                <w:sz w:val="20"/>
                <w:szCs w:val="20"/>
              </w:rPr>
              <w:t>.</w:t>
            </w:r>
          </w:p>
          <w:p w14:paraId="2F089B77" w14:textId="77777777" w:rsidR="00717D7B" w:rsidRPr="00CC1E0A" w:rsidRDefault="00717D7B" w:rsidP="00717D7B">
            <w:pPr>
              <w:numPr>
                <w:ilvl w:val="0"/>
                <w:numId w:val="27"/>
              </w:numPr>
              <w:rPr>
                <w:rFonts w:cs="Tahoma"/>
                <w:noProof w:val="0"/>
                <w:color w:val="auto"/>
                <w:sz w:val="20"/>
                <w:szCs w:val="20"/>
                <w:lang w:eastAsia="en-GB"/>
              </w:rPr>
            </w:pPr>
            <w:r w:rsidRPr="00CC1E0A">
              <w:rPr>
                <w:rFonts w:cs="Tahoma"/>
                <w:bCs/>
                <w:noProof w:val="0"/>
                <w:color w:val="auto"/>
                <w:sz w:val="20"/>
                <w:szCs w:val="20"/>
              </w:rPr>
              <w:t xml:space="preserve">Names of or if unknown, a description of the offender, as full as possible, including clothing. </w:t>
            </w:r>
          </w:p>
          <w:p w14:paraId="7840EB8F" w14:textId="77777777" w:rsidR="00717D7B" w:rsidRPr="00CC1E0A" w:rsidRDefault="00717D7B" w:rsidP="00717D7B">
            <w:pPr>
              <w:numPr>
                <w:ilvl w:val="0"/>
                <w:numId w:val="27"/>
              </w:numPr>
              <w:rPr>
                <w:rFonts w:cs="Tahoma"/>
                <w:noProof w:val="0"/>
                <w:color w:val="auto"/>
                <w:sz w:val="20"/>
                <w:szCs w:val="20"/>
                <w:lang w:eastAsia="en-GB"/>
              </w:rPr>
            </w:pPr>
            <w:r w:rsidRPr="00CC1E0A">
              <w:rPr>
                <w:rFonts w:cs="Tahoma"/>
                <w:bCs/>
                <w:noProof w:val="0"/>
                <w:color w:val="auto"/>
                <w:sz w:val="20"/>
                <w:szCs w:val="20"/>
              </w:rPr>
              <w:t>Any vehicle markings, such as registration numbers and a full description of the vehicle, including make/ model/ vehicle type, colour, any distinctive markings or damage.</w:t>
            </w:r>
          </w:p>
          <w:p w14:paraId="6D99CA27" w14:textId="77777777" w:rsidR="00717D7B" w:rsidRPr="00CC1E0A" w:rsidRDefault="00717D7B" w:rsidP="00717D7B">
            <w:pPr>
              <w:numPr>
                <w:ilvl w:val="0"/>
                <w:numId w:val="27"/>
              </w:numPr>
              <w:rPr>
                <w:rFonts w:cs="Tahoma"/>
                <w:noProof w:val="0"/>
                <w:color w:val="auto"/>
                <w:sz w:val="20"/>
                <w:szCs w:val="20"/>
                <w:lang w:eastAsia="en-GB"/>
              </w:rPr>
            </w:pPr>
            <w:r w:rsidRPr="00CC1E0A">
              <w:rPr>
                <w:rFonts w:cs="Tahoma"/>
                <w:bCs/>
                <w:noProof w:val="0"/>
                <w:color w:val="auto"/>
                <w:sz w:val="20"/>
                <w:szCs w:val="20"/>
              </w:rPr>
              <w:t xml:space="preserve">If images (stills or CCTV) can be obtained at no risk to the informant, please email these to your local officer or </w:t>
            </w:r>
            <w:hyperlink r:id="rId16" w:history="1">
              <w:r w:rsidRPr="00CC1E0A">
                <w:rPr>
                  <w:rFonts w:cs="Tahoma"/>
                  <w:bCs/>
                  <w:noProof w:val="0"/>
                  <w:color w:val="auto"/>
                  <w:sz w:val="20"/>
                  <w:szCs w:val="20"/>
                  <w:u w:val="single"/>
                </w:rPr>
                <w:t>CSU.dover@kent.police.uk</w:t>
              </w:r>
            </w:hyperlink>
          </w:p>
          <w:p w14:paraId="46B7500A" w14:textId="77777777" w:rsidR="00937CC5" w:rsidRDefault="00937CC5" w:rsidP="00937CC5">
            <w:pPr>
              <w:rPr>
                <w:rFonts w:cs="Tahoma"/>
                <w:sz w:val="20"/>
                <w:szCs w:val="20"/>
              </w:rPr>
            </w:pPr>
          </w:p>
          <w:p w14:paraId="1ECDBE82" w14:textId="77777777" w:rsidR="008113B7" w:rsidRDefault="008113B7" w:rsidP="00937CC5">
            <w:pPr>
              <w:rPr>
                <w:rFonts w:cs="Tahoma"/>
                <w:sz w:val="20"/>
                <w:szCs w:val="20"/>
              </w:rPr>
            </w:pPr>
          </w:p>
          <w:p w14:paraId="005E28EB" w14:textId="77777777" w:rsidR="008113B7" w:rsidRDefault="008113B7" w:rsidP="00937CC5">
            <w:pPr>
              <w:rPr>
                <w:rFonts w:cs="Tahoma"/>
                <w:b/>
                <w:bCs/>
                <w:sz w:val="20"/>
                <w:szCs w:val="20"/>
                <w:u w:val="single"/>
              </w:rPr>
            </w:pPr>
            <w:r w:rsidRPr="008113B7">
              <w:rPr>
                <w:rFonts w:cs="Tahoma"/>
                <w:b/>
                <w:bCs/>
                <w:sz w:val="20"/>
                <w:szCs w:val="20"/>
                <w:u w:val="single"/>
              </w:rPr>
              <w:t xml:space="preserve">Speeding </w:t>
            </w:r>
          </w:p>
          <w:p w14:paraId="4A2CD24C" w14:textId="77777777" w:rsidR="008113B7" w:rsidRDefault="008113B7" w:rsidP="00937CC5">
            <w:pPr>
              <w:rPr>
                <w:rFonts w:cs="Tahoma"/>
                <w:bCs/>
                <w:sz w:val="20"/>
                <w:szCs w:val="20"/>
              </w:rPr>
            </w:pPr>
          </w:p>
          <w:p w14:paraId="71FDA2EF" w14:textId="60CFB341" w:rsidR="004A0093" w:rsidRDefault="00691AE1" w:rsidP="00937CC5">
            <w:pPr>
              <w:rPr>
                <w:rFonts w:cs="Tahoma"/>
                <w:bCs/>
                <w:sz w:val="20"/>
                <w:szCs w:val="20"/>
              </w:rPr>
            </w:pPr>
            <w:r>
              <w:rPr>
                <w:rFonts w:cs="Tahoma"/>
                <w:bCs/>
                <w:sz w:val="20"/>
                <w:szCs w:val="20"/>
              </w:rPr>
              <w:t xml:space="preserve">Update: PCSO’s will be trained to use the speed gun. They will be deployed to areas where speedwatch stats shows there to be a speeding problem. </w:t>
            </w:r>
          </w:p>
          <w:p w14:paraId="58F7141E" w14:textId="77777777" w:rsidR="004A0093" w:rsidRDefault="004A0093" w:rsidP="00937CC5">
            <w:pPr>
              <w:rPr>
                <w:rFonts w:cs="Tahoma"/>
                <w:bCs/>
                <w:sz w:val="20"/>
                <w:szCs w:val="20"/>
              </w:rPr>
            </w:pPr>
          </w:p>
          <w:p w14:paraId="5CF1FBF1" w14:textId="191FBF61" w:rsidR="004A0093" w:rsidRPr="008113B7" w:rsidRDefault="004A0093" w:rsidP="00937CC5">
            <w:pPr>
              <w:rPr>
                <w:rFonts w:cs="Tahoma"/>
                <w:sz w:val="20"/>
                <w:szCs w:val="20"/>
              </w:rPr>
            </w:pPr>
          </w:p>
        </w:tc>
      </w:tr>
      <w:bookmarkEnd w:id="1"/>
      <w:tr w:rsidR="00937CC5" w:rsidRPr="00660B49" w14:paraId="7D680015" w14:textId="77777777" w:rsidTr="00691AE1">
        <w:trPr>
          <w:gridAfter w:val="1"/>
          <w:wAfter w:w="300" w:type="dxa"/>
        </w:trPr>
        <w:tc>
          <w:tcPr>
            <w:tcW w:w="10488" w:type="dxa"/>
            <w:gridSpan w:val="2"/>
            <w:tcMar>
              <w:left w:w="0" w:type="dxa"/>
              <w:right w:w="0" w:type="dxa"/>
            </w:tcMar>
          </w:tcPr>
          <w:p w14:paraId="5CA64D60" w14:textId="77777777" w:rsidR="008B6205" w:rsidRPr="00660B49" w:rsidRDefault="008B6205" w:rsidP="008B6205">
            <w:pPr>
              <w:spacing w:before="120" w:after="120"/>
              <w:ind w:right="284"/>
              <w:rPr>
                <w:rFonts w:cs="Tahoma"/>
                <w:sz w:val="20"/>
                <w:szCs w:val="20"/>
              </w:rPr>
            </w:pPr>
          </w:p>
          <w:p w14:paraId="3446BB7A" w14:textId="6EECD934" w:rsidR="00937CC5" w:rsidRDefault="0030303B" w:rsidP="008B6205">
            <w:pPr>
              <w:spacing w:before="120" w:after="120"/>
              <w:ind w:right="284"/>
              <w:rPr>
                <w:rFonts w:cs="Tahoma"/>
                <w:sz w:val="20"/>
                <w:szCs w:val="20"/>
              </w:rPr>
            </w:pPr>
            <w:r w:rsidRPr="00660B49">
              <w:rPr>
                <w:rFonts w:cs="Tahoma"/>
                <w:sz w:val="20"/>
                <w:szCs w:val="20"/>
              </w:rPr>
              <w:t>For further information and statics relating to the ward</w:t>
            </w:r>
            <w:r w:rsidR="00D04B16">
              <w:rPr>
                <w:rFonts w:cs="Tahoma"/>
                <w:sz w:val="20"/>
                <w:szCs w:val="20"/>
              </w:rPr>
              <w:t>s listed</w:t>
            </w:r>
            <w:r w:rsidRPr="00660B49">
              <w:rPr>
                <w:rFonts w:cs="Tahoma"/>
                <w:sz w:val="20"/>
                <w:szCs w:val="20"/>
              </w:rPr>
              <w:t>, p</w:t>
            </w:r>
            <w:r w:rsidR="00937CC5" w:rsidRPr="00660B49">
              <w:rPr>
                <w:rFonts w:cs="Tahoma"/>
                <w:sz w:val="20"/>
                <w:szCs w:val="20"/>
              </w:rPr>
              <w:t xml:space="preserve">lease visit the Kent Police website and select </w:t>
            </w:r>
            <w:r w:rsidRPr="00660B49">
              <w:rPr>
                <w:rFonts w:cs="Tahoma"/>
                <w:sz w:val="20"/>
                <w:szCs w:val="20"/>
              </w:rPr>
              <w:t>the appropriate ar</w:t>
            </w:r>
            <w:r w:rsidR="00937CC5" w:rsidRPr="00660B49">
              <w:rPr>
                <w:rFonts w:cs="Tahoma"/>
                <w:sz w:val="20"/>
                <w:szCs w:val="20"/>
              </w:rPr>
              <w:t xml:space="preserve">ea. </w:t>
            </w:r>
          </w:p>
          <w:p w14:paraId="0F55A365" w14:textId="636A04C6" w:rsidR="00C32220" w:rsidRDefault="00C32220" w:rsidP="008B6205">
            <w:pPr>
              <w:spacing w:before="120" w:after="120"/>
              <w:ind w:right="284"/>
              <w:rPr>
                <w:rFonts w:cs="Tahoma"/>
                <w:sz w:val="20"/>
                <w:szCs w:val="20"/>
              </w:rPr>
            </w:pPr>
          </w:p>
          <w:p w14:paraId="75460AC6" w14:textId="77777777" w:rsidR="00C32220" w:rsidRPr="00660B49" w:rsidRDefault="00C32220" w:rsidP="008B6205">
            <w:pPr>
              <w:spacing w:before="120" w:after="120"/>
              <w:ind w:right="284"/>
              <w:rPr>
                <w:rFonts w:cs="Tahoma"/>
                <w:sz w:val="20"/>
                <w:szCs w:val="20"/>
              </w:rPr>
            </w:pPr>
          </w:p>
          <w:p w14:paraId="0C38BEA4" w14:textId="347B6AD3" w:rsidR="00F819EC" w:rsidRPr="00660B49" w:rsidRDefault="00A41988" w:rsidP="004E4B11">
            <w:pPr>
              <w:rPr>
                <w:rFonts w:cs="Tahoma"/>
                <w:sz w:val="20"/>
                <w:szCs w:val="20"/>
              </w:rPr>
            </w:pPr>
            <w:hyperlink r:id="rId17" w:history="1">
              <w:r w:rsidR="00C32220" w:rsidRPr="0092460C">
                <w:rPr>
                  <w:rStyle w:val="Hyperlink"/>
                  <w:rFonts w:cs="Tahoma"/>
                  <w:sz w:val="20"/>
                  <w:szCs w:val="20"/>
                </w:rPr>
                <w:t>https://www.gov.uk/coronavirus</w:t>
              </w:r>
            </w:hyperlink>
            <w:r w:rsidR="00C32220">
              <w:rPr>
                <w:rFonts w:cs="Tahoma"/>
                <w:sz w:val="20"/>
                <w:szCs w:val="20"/>
              </w:rPr>
              <w:t xml:space="preserve"> </w:t>
            </w:r>
          </w:p>
          <w:p w14:paraId="794594BD" w14:textId="0984E0BC" w:rsidR="00412FAD" w:rsidRPr="00660B49" w:rsidRDefault="00412FAD" w:rsidP="00412FAD">
            <w:pPr>
              <w:spacing w:before="120" w:after="120"/>
              <w:ind w:right="284"/>
              <w:rPr>
                <w:rFonts w:cs="Tahoma"/>
                <w:sz w:val="20"/>
                <w:szCs w:val="20"/>
              </w:rPr>
            </w:pPr>
          </w:p>
        </w:tc>
      </w:tr>
      <w:tr w:rsidR="00937CC5" w:rsidRPr="00CA169F" w14:paraId="11B7CA95" w14:textId="77777777" w:rsidTr="00691AE1">
        <w:trPr>
          <w:gridAfter w:val="1"/>
          <w:wAfter w:w="300" w:type="dxa"/>
        </w:trPr>
        <w:tc>
          <w:tcPr>
            <w:tcW w:w="10488" w:type="dxa"/>
            <w:gridSpan w:val="2"/>
            <w:tcMar>
              <w:left w:w="0" w:type="dxa"/>
              <w:right w:w="0" w:type="dxa"/>
            </w:tcMar>
          </w:tcPr>
          <w:p w14:paraId="19D8155A" w14:textId="6563D46F" w:rsidR="00937CC5" w:rsidRPr="00CA169F" w:rsidRDefault="00937CC5" w:rsidP="00937CC5">
            <w:pPr>
              <w:pStyle w:val="ListParagraph"/>
              <w:spacing w:before="120" w:after="120"/>
              <w:ind w:left="147" w:right="284"/>
              <w:rPr>
                <w:rFonts w:ascii="Tahoma" w:hAnsi="Tahoma" w:cs="Tahoma"/>
                <w:sz w:val="20"/>
              </w:rPr>
            </w:pPr>
          </w:p>
        </w:tc>
      </w:tr>
      <w:tr w:rsidR="00937CC5" w:rsidRPr="00CA169F" w14:paraId="7834DE0A" w14:textId="77777777" w:rsidTr="00691AE1">
        <w:trPr>
          <w:gridAfter w:val="1"/>
          <w:wAfter w:w="300" w:type="dxa"/>
        </w:trPr>
        <w:tc>
          <w:tcPr>
            <w:tcW w:w="10488" w:type="dxa"/>
            <w:gridSpan w:val="2"/>
            <w:tcMar>
              <w:left w:w="0" w:type="dxa"/>
              <w:right w:w="0" w:type="dxa"/>
            </w:tcMar>
          </w:tcPr>
          <w:p w14:paraId="52E36209" w14:textId="41D99751" w:rsidR="00937CC5" w:rsidRPr="00CA169F" w:rsidRDefault="00937CC5" w:rsidP="00937CC5">
            <w:pPr>
              <w:pStyle w:val="ListParagraph"/>
              <w:spacing w:before="120" w:after="120"/>
              <w:ind w:left="147" w:right="284"/>
              <w:rPr>
                <w:rFonts w:ascii="Tahoma" w:hAnsi="Tahoma" w:cs="Tahoma"/>
                <w:sz w:val="20"/>
              </w:rPr>
            </w:pPr>
          </w:p>
        </w:tc>
      </w:tr>
    </w:tbl>
    <w:p w14:paraId="0ED1B96A" w14:textId="77777777" w:rsidR="00D20F76" w:rsidRPr="00DC4563" w:rsidRDefault="00D20F76" w:rsidP="004E4B11">
      <w:pPr>
        <w:pStyle w:val="Heading2"/>
        <w:ind w:right="284"/>
        <w:rPr>
          <w:sz w:val="20"/>
          <w:szCs w:val="22"/>
        </w:rPr>
      </w:pPr>
    </w:p>
    <w:sectPr w:rsidR="00D20F76" w:rsidRPr="00DC4563" w:rsidSect="0057353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6" w:h="16838" w:code="9"/>
      <w:pgMar w:top="720" w:right="720" w:bottom="720" w:left="720" w:header="720" w:footer="55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48DD16" w14:textId="77777777" w:rsidR="0016540B" w:rsidRDefault="0016540B">
      <w:r>
        <w:separator/>
      </w:r>
    </w:p>
  </w:endnote>
  <w:endnote w:type="continuationSeparator" w:id="0">
    <w:p w14:paraId="0B64D66B" w14:textId="77777777" w:rsidR="0016540B" w:rsidRDefault="00165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1D035" w14:textId="77777777" w:rsidR="00F77755" w:rsidRDefault="00F77755" w:rsidP="00305D5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6A9A38" w14:textId="77777777" w:rsidR="00F77755" w:rsidRDefault="00F77755" w:rsidP="0082001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D5D7E" w14:textId="77777777" w:rsidR="00F77755" w:rsidRPr="00820017" w:rsidRDefault="00F77755" w:rsidP="00820017">
    <w:pPr>
      <w:pStyle w:val="Footer"/>
      <w:framePr w:w="246" w:wrap="around" w:vAnchor="text" w:hAnchor="page" w:x="10902" w:y="1563"/>
      <w:jc w:val="right"/>
      <w:rPr>
        <w:rStyle w:val="PageNumber"/>
        <w:sz w:val="20"/>
        <w:vertAlign w:val="subscript"/>
      </w:rPr>
    </w:pPr>
    <w:r w:rsidRPr="00820017">
      <w:rPr>
        <w:rStyle w:val="PageNumber"/>
        <w:sz w:val="20"/>
        <w:vertAlign w:val="subscript"/>
      </w:rPr>
      <w:fldChar w:fldCharType="begin"/>
    </w:r>
    <w:r w:rsidRPr="00820017">
      <w:rPr>
        <w:rStyle w:val="PageNumber"/>
        <w:sz w:val="20"/>
        <w:vertAlign w:val="subscript"/>
      </w:rPr>
      <w:instrText xml:space="preserve">PAGE  </w:instrText>
    </w:r>
    <w:r w:rsidRPr="00820017">
      <w:rPr>
        <w:rStyle w:val="PageNumber"/>
        <w:sz w:val="20"/>
        <w:vertAlign w:val="subscript"/>
      </w:rPr>
      <w:fldChar w:fldCharType="separate"/>
    </w:r>
    <w:r>
      <w:rPr>
        <w:rStyle w:val="PageNumber"/>
        <w:sz w:val="20"/>
        <w:vertAlign w:val="subscript"/>
      </w:rPr>
      <w:t>1</w:t>
    </w:r>
    <w:r w:rsidRPr="00820017">
      <w:rPr>
        <w:rStyle w:val="PageNumber"/>
        <w:sz w:val="20"/>
        <w:vertAlign w:val="subscript"/>
      </w:rPr>
      <w:fldChar w:fldCharType="end"/>
    </w:r>
  </w:p>
  <w:tbl>
    <w:tblPr>
      <w:tblW w:w="0" w:type="auto"/>
      <w:tblLook w:val="0000" w:firstRow="0" w:lastRow="0" w:firstColumn="0" w:lastColumn="0" w:noHBand="0" w:noVBand="0"/>
    </w:tblPr>
    <w:tblGrid>
      <w:gridCol w:w="4176"/>
      <w:gridCol w:w="6290"/>
    </w:tblGrid>
    <w:tr w:rsidR="00F77755" w:rsidRPr="00E51161" w14:paraId="16909576" w14:textId="77777777" w:rsidTr="00CA169F">
      <w:trPr>
        <w:trHeight w:val="1758"/>
      </w:trPr>
      <w:tc>
        <w:tcPr>
          <w:tcW w:w="3816" w:type="dxa"/>
          <w:vAlign w:val="center"/>
        </w:tcPr>
        <w:p w14:paraId="5BDC0CFC" w14:textId="0F8DCC92" w:rsidR="00F77755" w:rsidRDefault="00F77755" w:rsidP="00820017">
          <w:pPr>
            <w:pStyle w:val="Footer"/>
            <w:ind w:right="360"/>
          </w:pPr>
          <w:r>
            <w:rPr>
              <w:bCs/>
              <w:szCs w:val="40"/>
              <w:lang w:val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24EC5EF" wp14:editId="30118F98">
                    <wp:simplePos x="0" y="0"/>
                    <wp:positionH relativeFrom="column">
                      <wp:posOffset>2346325</wp:posOffset>
                    </wp:positionH>
                    <wp:positionV relativeFrom="paragraph">
                      <wp:posOffset>129540</wp:posOffset>
                    </wp:positionV>
                    <wp:extent cx="0" cy="867410"/>
                    <wp:effectExtent l="0" t="0" r="25400" b="21590"/>
                    <wp:wrapNone/>
                    <wp:docPr id="4" name="Straight Connector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867410"/>
                            </a:xfrm>
                            <a:prstGeom prst="line">
                              <a:avLst/>
                            </a:prstGeom>
                            <a:ln w="6350" cmpd="sng">
                              <a:solidFill>
                                <a:srgbClr val="848B92"/>
                              </a:solidFill>
                            </a:ln>
                            <a:effectLst/>
                            <a:extLst>
                              <a:ext uri="{FAA26D3D-D897-4be2-8F04-BA451C77F1D7}">
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D48E5D5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4.75pt,10.2pt" to="184.75pt,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" strokecolor="#848b92" strokeweight=".5pt"/>
                </w:pict>
              </mc:Fallback>
            </mc:AlternateContent>
          </w:r>
          <w:r>
            <w:rPr>
              <w:lang w:val="en-US"/>
            </w:rPr>
            <w:drawing>
              <wp:inline distT="0" distB="0" distL="0" distR="0" wp14:anchorId="32A684DB" wp14:editId="2CBE90B0">
                <wp:extent cx="2286000" cy="1143000"/>
                <wp:effectExtent l="0" t="0" r="0" b="0"/>
                <wp:docPr id="2" name="Picture 2" descr="Kent Police logo - Two line colo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ent Police logo - Two line colo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04" w:type="dxa"/>
          <w:tcMar>
            <w:left w:w="284" w:type="dxa"/>
          </w:tcMar>
          <w:vAlign w:val="center"/>
        </w:tcPr>
        <w:p w14:paraId="23EB0A9F" w14:textId="0D7A2244" w:rsidR="00F77755" w:rsidRDefault="00F77755" w:rsidP="0058506A">
          <w:pPr>
            <w:pStyle w:val="Footer"/>
            <w:spacing w:after="120"/>
            <w:rPr>
              <w:b/>
              <w:bCs/>
              <w:szCs w:val="40"/>
            </w:rPr>
          </w:pPr>
          <w:r w:rsidRPr="0058506A">
            <w:rPr>
              <w:bCs/>
              <w:szCs w:val="40"/>
            </w:rPr>
            <w:t>For more information about policing in your area, visit</w:t>
          </w:r>
          <w:r w:rsidRPr="0058506A">
            <w:rPr>
              <w:b/>
              <w:bCs/>
              <w:szCs w:val="40"/>
            </w:rPr>
            <w:t xml:space="preserve"> </w:t>
          </w:r>
          <w:hyperlink r:id="rId2" w:history="1">
            <w:r w:rsidRPr="0058506A">
              <w:rPr>
                <w:rStyle w:val="Hyperlink"/>
                <w:b/>
                <w:bCs/>
                <w:color w:val="000000" w:themeColor="text1"/>
                <w:szCs w:val="40"/>
                <w:u w:val="none"/>
              </w:rPr>
              <w:t>www.kent.police.uk</w:t>
            </w:r>
          </w:hyperlink>
        </w:p>
        <w:p w14:paraId="0B033EE5" w14:textId="77777777" w:rsidR="00F77755" w:rsidRPr="00E51161" w:rsidRDefault="00F77755" w:rsidP="0058506A">
          <w:pPr>
            <w:pStyle w:val="Footer"/>
            <w:rPr>
              <w:b/>
              <w:bCs/>
              <w:sz w:val="40"/>
              <w:szCs w:val="40"/>
            </w:rPr>
          </w:pPr>
          <w:r w:rsidRPr="0058506A">
            <w:rPr>
              <w:bCs/>
              <w:szCs w:val="40"/>
            </w:rPr>
            <w:t>To report a non-urgent crime online, visit</w:t>
          </w:r>
          <w:r>
            <w:rPr>
              <w:b/>
              <w:bCs/>
              <w:szCs w:val="40"/>
            </w:rPr>
            <w:t xml:space="preserve"> www.kent.police.uk/contactus</w:t>
          </w:r>
        </w:p>
      </w:tc>
    </w:tr>
  </w:tbl>
  <w:p w14:paraId="43C2812C" w14:textId="77777777" w:rsidR="00F77755" w:rsidRDefault="00F77755">
    <w:pPr>
      <w:pStyle w:val="Footer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C8ABC" w14:textId="77777777" w:rsidR="00F77755" w:rsidRDefault="00F777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F02987" w14:textId="77777777" w:rsidR="0016540B" w:rsidRDefault="0016540B">
      <w:r>
        <w:separator/>
      </w:r>
    </w:p>
  </w:footnote>
  <w:footnote w:type="continuationSeparator" w:id="0">
    <w:p w14:paraId="610304A4" w14:textId="77777777" w:rsidR="0016540B" w:rsidRDefault="00165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B087C9" w14:textId="77777777" w:rsidR="00F77755" w:rsidRDefault="00F777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70" w:type="dxa"/>
      <w:tblInd w:w="5" w:type="dxa"/>
      <w:tblLook w:val="0000" w:firstRow="0" w:lastRow="0" w:firstColumn="0" w:lastColumn="0" w:noHBand="0" w:noVBand="0"/>
    </w:tblPr>
    <w:tblGrid>
      <w:gridCol w:w="10280"/>
    </w:tblGrid>
    <w:tr w:rsidR="00F77755" w14:paraId="66006525" w14:textId="77777777">
      <w:tc>
        <w:tcPr>
          <w:tcW w:w="10270" w:type="dxa"/>
          <w:tcMar>
            <w:left w:w="0" w:type="dxa"/>
            <w:right w:w="0" w:type="dxa"/>
          </w:tcMar>
        </w:tcPr>
        <w:p w14:paraId="405DB548" w14:textId="77777777" w:rsidR="00F77755" w:rsidRDefault="00F77755">
          <w:pPr>
            <w:pStyle w:val="Header"/>
          </w:pPr>
          <w:r>
            <w:rPr>
              <w:sz w:val="20"/>
              <w:lang w:val="en-US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21797671" wp14:editId="410FDA0B">
                    <wp:simplePos x="0" y="0"/>
                    <wp:positionH relativeFrom="column">
                      <wp:posOffset>189230</wp:posOffset>
                    </wp:positionH>
                    <wp:positionV relativeFrom="page">
                      <wp:posOffset>211088</wp:posOffset>
                    </wp:positionV>
                    <wp:extent cx="6099175" cy="558800"/>
                    <wp:effectExtent l="0" t="0" r="0" b="0"/>
                    <wp:wrapNone/>
                    <wp:docPr id="3" name="Text Box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99175" cy="55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F68CDB" w14:textId="221B7F77" w:rsidR="00F77755" w:rsidRPr="002A7BB9" w:rsidRDefault="00F77755" w:rsidP="00305D5C">
                                <w:pPr>
                                  <w:rPr>
                                    <w:color w:val="FFFFFF"/>
                                    <w:sz w:val="52"/>
                                    <w:szCs w:val="52"/>
                                  </w:rPr>
                                </w:pPr>
                                <w:r w:rsidRPr="002A7BB9">
                                  <w:rPr>
                                    <w:color w:val="FFFFFF"/>
                                    <w:sz w:val="52"/>
                                    <w:szCs w:val="52"/>
                                  </w:rPr>
                                  <w:t>Parish Council monthly update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179767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4" o:spid="_x0000_s1026" type="#_x0000_t202" style="position:absolute;margin-left:14.9pt;margin-top:16.6pt;width:480.25pt;height:4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" filled="f" stroked="f">
                    <v:textbox>
                      <w:txbxContent>
                        <w:p w14:paraId="70F68CDB" w14:textId="221B7F77" w:rsidR="00F77755" w:rsidRPr="002A7BB9" w:rsidRDefault="00F77755" w:rsidP="00305D5C">
                          <w:pPr>
                            <w:rPr>
                              <w:color w:val="FFFFFF"/>
                              <w:sz w:val="52"/>
                              <w:szCs w:val="52"/>
                            </w:rPr>
                          </w:pPr>
                          <w:r w:rsidRPr="002A7BB9">
                            <w:rPr>
                              <w:color w:val="FFFFFF"/>
                              <w:sz w:val="52"/>
                              <w:szCs w:val="52"/>
                            </w:rPr>
                            <w:t>Parish Council monthly update</w:t>
                          </w:r>
                        </w:p>
                      </w:txbxContent>
                    </v:textbox>
                    <w10:wrap anchory="page"/>
                  </v:shape>
                </w:pict>
              </mc:Fallback>
            </mc:AlternateContent>
          </w:r>
          <w:r>
            <w:rPr>
              <w:lang w:val="en-US"/>
            </w:rPr>
            <w:drawing>
              <wp:inline distT="0" distB="0" distL="0" distR="0" wp14:anchorId="5B1E992F" wp14:editId="3FE7975C">
                <wp:extent cx="6515100" cy="939800"/>
                <wp:effectExtent l="0" t="0" r="12700" b="0"/>
                <wp:docPr id="1" name="Picture 1" descr="smaller Bann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maller Bann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15100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8351C0D" w14:textId="77777777" w:rsidR="00F77755" w:rsidRDefault="00F77755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878F6" w14:textId="77777777" w:rsidR="00F77755" w:rsidRDefault="00F777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49298EC"/>
    <w:lvl w:ilvl="0">
      <w:numFmt w:val="decimal"/>
      <w:lvlText w:val="*"/>
      <w:lvlJc w:val="left"/>
    </w:lvl>
  </w:abstractNum>
  <w:abstractNum w:abstractNumId="1" w15:restartNumberingAfterBreak="0">
    <w:nsid w:val="01320A7D"/>
    <w:multiLevelType w:val="hybridMultilevel"/>
    <w:tmpl w:val="0FC65E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C19B4"/>
    <w:multiLevelType w:val="hybridMultilevel"/>
    <w:tmpl w:val="7CBE2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54445"/>
    <w:multiLevelType w:val="hybridMultilevel"/>
    <w:tmpl w:val="A05A1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21E3C"/>
    <w:multiLevelType w:val="hybridMultilevel"/>
    <w:tmpl w:val="14B6E7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E176A"/>
    <w:multiLevelType w:val="hybridMultilevel"/>
    <w:tmpl w:val="C59CA9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252B4"/>
    <w:multiLevelType w:val="hybridMultilevel"/>
    <w:tmpl w:val="0874C364"/>
    <w:lvl w:ilvl="0" w:tplc="D92630D2">
      <w:start w:val="1"/>
      <w:numFmt w:val="bullet"/>
      <w:lvlText w:val=""/>
      <w:lvlJc w:val="left"/>
      <w:pPr>
        <w:tabs>
          <w:tab w:val="num" w:pos="801"/>
        </w:tabs>
        <w:ind w:left="8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21"/>
        </w:tabs>
        <w:ind w:left="152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41"/>
        </w:tabs>
        <w:ind w:left="22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61"/>
        </w:tabs>
        <w:ind w:left="29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81"/>
        </w:tabs>
        <w:ind w:left="368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01"/>
        </w:tabs>
        <w:ind w:left="44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21"/>
        </w:tabs>
        <w:ind w:left="51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41"/>
        </w:tabs>
        <w:ind w:left="584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61"/>
        </w:tabs>
        <w:ind w:left="6561" w:hanging="360"/>
      </w:pPr>
      <w:rPr>
        <w:rFonts w:ascii="Wingdings" w:hAnsi="Wingdings" w:hint="default"/>
      </w:rPr>
    </w:lvl>
  </w:abstractNum>
  <w:abstractNum w:abstractNumId="7" w15:restartNumberingAfterBreak="0">
    <w:nsid w:val="1A24117E"/>
    <w:multiLevelType w:val="hybridMultilevel"/>
    <w:tmpl w:val="5630C59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35B02A1"/>
    <w:multiLevelType w:val="hybridMultilevel"/>
    <w:tmpl w:val="00B8F586"/>
    <w:lvl w:ilvl="0" w:tplc="D92630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A6263"/>
    <w:multiLevelType w:val="hybridMultilevel"/>
    <w:tmpl w:val="6B9A8094"/>
    <w:lvl w:ilvl="0" w:tplc="D92630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D3591"/>
    <w:multiLevelType w:val="hybridMultilevel"/>
    <w:tmpl w:val="97D07D70"/>
    <w:lvl w:ilvl="0" w:tplc="D92630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F3F40"/>
    <w:multiLevelType w:val="hybridMultilevel"/>
    <w:tmpl w:val="75A6FE04"/>
    <w:lvl w:ilvl="0" w:tplc="D92630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FE0077"/>
    <w:multiLevelType w:val="hybridMultilevel"/>
    <w:tmpl w:val="FBBE6D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340D67"/>
    <w:multiLevelType w:val="hybridMultilevel"/>
    <w:tmpl w:val="A91C43D0"/>
    <w:lvl w:ilvl="0" w:tplc="B396287A">
      <w:start w:val="1"/>
      <w:numFmt w:val="bullet"/>
      <w:lvlText w:val=""/>
      <w:lvlJc w:val="left"/>
      <w:pPr>
        <w:tabs>
          <w:tab w:val="num" w:pos="406"/>
        </w:tabs>
        <w:ind w:left="244" w:hanging="198"/>
      </w:pPr>
      <w:rPr>
        <w:rFonts w:ascii="Symbol" w:hAnsi="Symbol" w:hint="default"/>
        <w:color w:val="999999"/>
      </w:rPr>
    </w:lvl>
    <w:lvl w:ilvl="1" w:tplc="04090003" w:tentative="1">
      <w:start w:val="1"/>
      <w:numFmt w:val="bullet"/>
      <w:lvlText w:val="o"/>
      <w:lvlJc w:val="left"/>
      <w:pPr>
        <w:tabs>
          <w:tab w:val="num" w:pos="1486"/>
        </w:tabs>
        <w:ind w:left="14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6"/>
        </w:tabs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6"/>
        </w:tabs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6"/>
        </w:tabs>
        <w:ind w:left="36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6"/>
        </w:tabs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6"/>
        </w:tabs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6"/>
        </w:tabs>
        <w:ind w:left="58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6"/>
        </w:tabs>
        <w:ind w:left="6526" w:hanging="360"/>
      </w:pPr>
      <w:rPr>
        <w:rFonts w:ascii="Wingdings" w:hAnsi="Wingdings" w:hint="default"/>
      </w:rPr>
    </w:lvl>
  </w:abstractNum>
  <w:abstractNum w:abstractNumId="14" w15:restartNumberingAfterBreak="0">
    <w:nsid w:val="35217E15"/>
    <w:multiLevelType w:val="hybridMultilevel"/>
    <w:tmpl w:val="5D2A9168"/>
    <w:lvl w:ilvl="0" w:tplc="E8966530">
      <w:start w:val="1"/>
      <w:numFmt w:val="bullet"/>
      <w:lvlText w:val="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414DDD"/>
    <w:multiLevelType w:val="hybridMultilevel"/>
    <w:tmpl w:val="B714EE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62488"/>
    <w:multiLevelType w:val="hybridMultilevel"/>
    <w:tmpl w:val="790C3D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173ABA"/>
    <w:multiLevelType w:val="hybridMultilevel"/>
    <w:tmpl w:val="54DE3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2D0970"/>
    <w:multiLevelType w:val="hybridMultilevel"/>
    <w:tmpl w:val="7CC054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36AE9"/>
    <w:multiLevelType w:val="hybridMultilevel"/>
    <w:tmpl w:val="56AC7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B62513"/>
    <w:multiLevelType w:val="hybridMultilevel"/>
    <w:tmpl w:val="5D586BE0"/>
    <w:lvl w:ilvl="0" w:tplc="862A8EA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CE7E4B"/>
    <w:multiLevelType w:val="hybridMultilevel"/>
    <w:tmpl w:val="AE56A382"/>
    <w:lvl w:ilvl="0" w:tplc="45BA7D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C440CD"/>
    <w:multiLevelType w:val="hybridMultilevel"/>
    <w:tmpl w:val="5B8452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6B1571"/>
    <w:multiLevelType w:val="hybridMultilevel"/>
    <w:tmpl w:val="7CC054FE"/>
    <w:lvl w:ilvl="0" w:tplc="0AC6AF18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1047EA"/>
    <w:multiLevelType w:val="hybridMultilevel"/>
    <w:tmpl w:val="45C05CBC"/>
    <w:lvl w:ilvl="0" w:tplc="59BCEE0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354E1E"/>
    <w:multiLevelType w:val="hybridMultilevel"/>
    <w:tmpl w:val="25C8AE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870D82"/>
    <w:multiLevelType w:val="hybridMultilevel"/>
    <w:tmpl w:val="D772CC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E81186"/>
    <w:multiLevelType w:val="hybridMultilevel"/>
    <w:tmpl w:val="E506D64E"/>
    <w:lvl w:ilvl="0" w:tplc="45BA7D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197AD1"/>
    <w:multiLevelType w:val="hybridMultilevel"/>
    <w:tmpl w:val="0EAAEC82"/>
    <w:lvl w:ilvl="0" w:tplc="45BA7D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A505BD"/>
    <w:multiLevelType w:val="hybridMultilevel"/>
    <w:tmpl w:val="0C8CB3E4"/>
    <w:lvl w:ilvl="0" w:tplc="A0E039BA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A140CE"/>
    <w:multiLevelType w:val="hybridMultilevel"/>
    <w:tmpl w:val="F3688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A60FEE"/>
    <w:multiLevelType w:val="hybridMultilevel"/>
    <w:tmpl w:val="8BBC4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441D62"/>
    <w:multiLevelType w:val="hybridMultilevel"/>
    <w:tmpl w:val="188E6D76"/>
    <w:lvl w:ilvl="0" w:tplc="5CEC39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65CD2"/>
    <w:multiLevelType w:val="hybridMultilevel"/>
    <w:tmpl w:val="73B0A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42E08"/>
    <w:multiLevelType w:val="hybridMultilevel"/>
    <w:tmpl w:val="4E78D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2B350B"/>
    <w:multiLevelType w:val="multilevel"/>
    <w:tmpl w:val="3CA60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1"/>
  </w:num>
  <w:num w:numId="2">
    <w:abstractNumId w:val="12"/>
  </w:num>
  <w:num w:numId="3">
    <w:abstractNumId w:val="29"/>
  </w:num>
  <w:num w:numId="4">
    <w:abstractNumId w:val="28"/>
  </w:num>
  <w:num w:numId="5">
    <w:abstractNumId w:val="27"/>
  </w:num>
  <w:num w:numId="6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7">
    <w:abstractNumId w:val="26"/>
  </w:num>
  <w:num w:numId="8">
    <w:abstractNumId w:val="5"/>
  </w:num>
  <w:num w:numId="9">
    <w:abstractNumId w:val="16"/>
  </w:num>
  <w:num w:numId="10">
    <w:abstractNumId w:val="9"/>
  </w:num>
  <w:num w:numId="11">
    <w:abstractNumId w:val="6"/>
  </w:num>
  <w:num w:numId="12">
    <w:abstractNumId w:val="10"/>
  </w:num>
  <w:num w:numId="13">
    <w:abstractNumId w:val="11"/>
  </w:num>
  <w:num w:numId="14">
    <w:abstractNumId w:val="14"/>
  </w:num>
  <w:num w:numId="15">
    <w:abstractNumId w:val="8"/>
  </w:num>
  <w:num w:numId="16">
    <w:abstractNumId w:val="32"/>
  </w:num>
  <w:num w:numId="17">
    <w:abstractNumId w:val="18"/>
  </w:num>
  <w:num w:numId="18">
    <w:abstractNumId w:val="23"/>
  </w:num>
  <w:num w:numId="19">
    <w:abstractNumId w:val="4"/>
  </w:num>
  <w:num w:numId="20">
    <w:abstractNumId w:val="22"/>
  </w:num>
  <w:num w:numId="21">
    <w:abstractNumId w:val="25"/>
  </w:num>
  <w:num w:numId="22">
    <w:abstractNumId w:val="1"/>
  </w:num>
  <w:num w:numId="23">
    <w:abstractNumId w:val="15"/>
  </w:num>
  <w:num w:numId="24">
    <w:abstractNumId w:val="13"/>
  </w:num>
  <w:num w:numId="25">
    <w:abstractNumId w:val="19"/>
  </w:num>
  <w:num w:numId="26">
    <w:abstractNumId w:val="7"/>
  </w:num>
  <w:num w:numId="27">
    <w:abstractNumId w:val="30"/>
  </w:num>
  <w:num w:numId="28">
    <w:abstractNumId w:val="24"/>
  </w:num>
  <w:num w:numId="29">
    <w:abstractNumId w:val="20"/>
  </w:num>
  <w:num w:numId="30">
    <w:abstractNumId w:val="35"/>
  </w:num>
  <w:num w:numId="31">
    <w:abstractNumId w:val="2"/>
  </w:num>
  <w:num w:numId="32">
    <w:abstractNumId w:val="3"/>
  </w:num>
  <w:num w:numId="33">
    <w:abstractNumId w:val="17"/>
  </w:num>
  <w:num w:numId="34">
    <w:abstractNumId w:val="34"/>
  </w:num>
  <w:num w:numId="35">
    <w:abstractNumId w:val="33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noPunctuationKerning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61"/>
    <w:rsid w:val="00002C9F"/>
    <w:rsid w:val="00003882"/>
    <w:rsid w:val="000130F8"/>
    <w:rsid w:val="000160CF"/>
    <w:rsid w:val="00081DFD"/>
    <w:rsid w:val="000C0C5B"/>
    <w:rsid w:val="000C14DB"/>
    <w:rsid w:val="000D068A"/>
    <w:rsid w:val="000E6E34"/>
    <w:rsid w:val="00104E7D"/>
    <w:rsid w:val="0011455F"/>
    <w:rsid w:val="0011477D"/>
    <w:rsid w:val="00121482"/>
    <w:rsid w:val="00124B1E"/>
    <w:rsid w:val="001337CA"/>
    <w:rsid w:val="00164BC4"/>
    <w:rsid w:val="0016540B"/>
    <w:rsid w:val="001723DA"/>
    <w:rsid w:val="00176514"/>
    <w:rsid w:val="001E521D"/>
    <w:rsid w:val="001F1C8A"/>
    <w:rsid w:val="00203CD9"/>
    <w:rsid w:val="0022041C"/>
    <w:rsid w:val="00221AD0"/>
    <w:rsid w:val="00244C8C"/>
    <w:rsid w:val="00292129"/>
    <w:rsid w:val="00294043"/>
    <w:rsid w:val="002A7BB9"/>
    <w:rsid w:val="002B5B30"/>
    <w:rsid w:val="002E56BB"/>
    <w:rsid w:val="002F2353"/>
    <w:rsid w:val="0030303B"/>
    <w:rsid w:val="00305D5C"/>
    <w:rsid w:val="003232C2"/>
    <w:rsid w:val="00334FB2"/>
    <w:rsid w:val="003350D2"/>
    <w:rsid w:val="0038084C"/>
    <w:rsid w:val="003A239C"/>
    <w:rsid w:val="003B7A64"/>
    <w:rsid w:val="003C2021"/>
    <w:rsid w:val="003D0269"/>
    <w:rsid w:val="003E42F9"/>
    <w:rsid w:val="003E4C4A"/>
    <w:rsid w:val="003E5EDA"/>
    <w:rsid w:val="00412FAD"/>
    <w:rsid w:val="004458CC"/>
    <w:rsid w:val="004A0093"/>
    <w:rsid w:val="004A5906"/>
    <w:rsid w:val="004A5946"/>
    <w:rsid w:val="004B6697"/>
    <w:rsid w:val="004D241F"/>
    <w:rsid w:val="004D3771"/>
    <w:rsid w:val="004D5FA8"/>
    <w:rsid w:val="004E4B11"/>
    <w:rsid w:val="004F483E"/>
    <w:rsid w:val="005161AC"/>
    <w:rsid w:val="005331E8"/>
    <w:rsid w:val="00542C26"/>
    <w:rsid w:val="00542F6B"/>
    <w:rsid w:val="00546436"/>
    <w:rsid w:val="00553223"/>
    <w:rsid w:val="005659E4"/>
    <w:rsid w:val="0057353F"/>
    <w:rsid w:val="00581C43"/>
    <w:rsid w:val="0058472A"/>
    <w:rsid w:val="0058506A"/>
    <w:rsid w:val="00590009"/>
    <w:rsid w:val="005A5143"/>
    <w:rsid w:val="005D5ECF"/>
    <w:rsid w:val="005D6A15"/>
    <w:rsid w:val="005F3D9D"/>
    <w:rsid w:val="00637B2B"/>
    <w:rsid w:val="00640116"/>
    <w:rsid w:val="0064359C"/>
    <w:rsid w:val="00660B49"/>
    <w:rsid w:val="006669DE"/>
    <w:rsid w:val="00670F37"/>
    <w:rsid w:val="00673B32"/>
    <w:rsid w:val="0067451F"/>
    <w:rsid w:val="00683403"/>
    <w:rsid w:val="00685379"/>
    <w:rsid w:val="00686F35"/>
    <w:rsid w:val="00691AE1"/>
    <w:rsid w:val="006A4221"/>
    <w:rsid w:val="006D5CDA"/>
    <w:rsid w:val="006D78C5"/>
    <w:rsid w:val="006F31D7"/>
    <w:rsid w:val="00717D7B"/>
    <w:rsid w:val="007247AF"/>
    <w:rsid w:val="007261EE"/>
    <w:rsid w:val="00736A5C"/>
    <w:rsid w:val="007375DE"/>
    <w:rsid w:val="007F6A0B"/>
    <w:rsid w:val="008113B7"/>
    <w:rsid w:val="00817AEE"/>
    <w:rsid w:val="00820017"/>
    <w:rsid w:val="00827977"/>
    <w:rsid w:val="00844262"/>
    <w:rsid w:val="008472CD"/>
    <w:rsid w:val="00860253"/>
    <w:rsid w:val="00861DD1"/>
    <w:rsid w:val="00873717"/>
    <w:rsid w:val="00874C98"/>
    <w:rsid w:val="008B6205"/>
    <w:rsid w:val="008C6C09"/>
    <w:rsid w:val="008D0B74"/>
    <w:rsid w:val="008F1610"/>
    <w:rsid w:val="008F2E66"/>
    <w:rsid w:val="00914528"/>
    <w:rsid w:val="00937CC5"/>
    <w:rsid w:val="00945E15"/>
    <w:rsid w:val="00947170"/>
    <w:rsid w:val="00960DFF"/>
    <w:rsid w:val="00971605"/>
    <w:rsid w:val="00990033"/>
    <w:rsid w:val="009B3B7E"/>
    <w:rsid w:val="009F57EC"/>
    <w:rsid w:val="00A24ED6"/>
    <w:rsid w:val="00A306D2"/>
    <w:rsid w:val="00A3338F"/>
    <w:rsid w:val="00A35E95"/>
    <w:rsid w:val="00A41988"/>
    <w:rsid w:val="00A44DF5"/>
    <w:rsid w:val="00A460B1"/>
    <w:rsid w:val="00A50096"/>
    <w:rsid w:val="00A50525"/>
    <w:rsid w:val="00A7324C"/>
    <w:rsid w:val="00A94731"/>
    <w:rsid w:val="00AA5841"/>
    <w:rsid w:val="00AC6A29"/>
    <w:rsid w:val="00AD61C1"/>
    <w:rsid w:val="00AE1BAC"/>
    <w:rsid w:val="00B07289"/>
    <w:rsid w:val="00B2584B"/>
    <w:rsid w:val="00B30293"/>
    <w:rsid w:val="00B40C97"/>
    <w:rsid w:val="00BA72CD"/>
    <w:rsid w:val="00BB2D72"/>
    <w:rsid w:val="00C0659C"/>
    <w:rsid w:val="00C266E3"/>
    <w:rsid w:val="00C32220"/>
    <w:rsid w:val="00C351C5"/>
    <w:rsid w:val="00C35BCD"/>
    <w:rsid w:val="00C41768"/>
    <w:rsid w:val="00C657EF"/>
    <w:rsid w:val="00C66B62"/>
    <w:rsid w:val="00C77FD6"/>
    <w:rsid w:val="00C8674F"/>
    <w:rsid w:val="00CA169F"/>
    <w:rsid w:val="00CA303F"/>
    <w:rsid w:val="00CC0A8B"/>
    <w:rsid w:val="00CC1E0A"/>
    <w:rsid w:val="00CE1920"/>
    <w:rsid w:val="00D04B16"/>
    <w:rsid w:val="00D20F76"/>
    <w:rsid w:val="00D21289"/>
    <w:rsid w:val="00D27FF5"/>
    <w:rsid w:val="00D7623B"/>
    <w:rsid w:val="00DC4563"/>
    <w:rsid w:val="00E34C45"/>
    <w:rsid w:val="00E448C8"/>
    <w:rsid w:val="00E51161"/>
    <w:rsid w:val="00E64256"/>
    <w:rsid w:val="00E734E1"/>
    <w:rsid w:val="00E8209B"/>
    <w:rsid w:val="00E82FE6"/>
    <w:rsid w:val="00EC39BA"/>
    <w:rsid w:val="00ED2AE9"/>
    <w:rsid w:val="00ED37CF"/>
    <w:rsid w:val="00ED61A4"/>
    <w:rsid w:val="00EE412D"/>
    <w:rsid w:val="00EE5437"/>
    <w:rsid w:val="00EF222B"/>
    <w:rsid w:val="00EF48F4"/>
    <w:rsid w:val="00F14F01"/>
    <w:rsid w:val="00F42354"/>
    <w:rsid w:val="00F77755"/>
    <w:rsid w:val="00F819EC"/>
    <w:rsid w:val="00F84596"/>
    <w:rsid w:val="00F948EB"/>
    <w:rsid w:val="00FA5650"/>
    <w:rsid w:val="00FD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309CDA88"/>
  <w14:defaultImageDpi w14:val="300"/>
  <w15:docId w15:val="{01D2D007-00DC-47C5-A6FB-4E8B01037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update"/>
    <w:qFormat/>
    <w:rsid w:val="005A5143"/>
    <w:rPr>
      <w:rFonts w:ascii="Tahoma" w:hAnsi="Tahoma"/>
      <w:noProof/>
      <w:color w:val="000000"/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22041C"/>
    <w:pPr>
      <w:keepNext/>
      <w:tabs>
        <w:tab w:val="left" w:pos="5432"/>
      </w:tabs>
      <w:spacing w:before="80" w:after="300" w:line="264" w:lineRule="auto"/>
      <w:ind w:right="80"/>
      <w:jc w:val="center"/>
      <w:outlineLvl w:val="0"/>
    </w:pPr>
    <w:rPr>
      <w:rFonts w:cs="Tahoma"/>
      <w:sz w:val="52"/>
      <w:szCs w:val="36"/>
    </w:rPr>
  </w:style>
  <w:style w:type="paragraph" w:styleId="Heading2">
    <w:name w:val="heading 2"/>
    <w:aliases w:val="Update Heading 2"/>
    <w:basedOn w:val="Normal"/>
    <w:next w:val="Normal"/>
    <w:link w:val="Heading2Char"/>
    <w:qFormat/>
    <w:pPr>
      <w:keepNext/>
      <w:spacing w:after="120"/>
      <w:outlineLvl w:val="1"/>
    </w:pPr>
    <w:rPr>
      <w:bCs/>
      <w:sz w:val="36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rFonts w:ascii="MS Sans Serif" w:hAnsi="MS Sans Serif"/>
      <w:i/>
      <w:iCs/>
      <w:sz w:val="18"/>
      <w:szCs w:val="1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cs="Tahoma"/>
      <w:color w:val="auto"/>
      <w:sz w:val="44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cs="Tahoma"/>
      <w:sz w:val="48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color w:val="FFFFFF"/>
      <w:sz w:val="28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cs="Tahoma"/>
      <w:b/>
      <w:bCs/>
      <w:color w:val="auto"/>
      <w:sz w:val="28"/>
      <w:szCs w:val="22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4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cs="Tahoma"/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semiHidden/>
    <w:rPr>
      <w:rFonts w:cs="Tahoma"/>
      <w:sz w:val="28"/>
    </w:rPr>
  </w:style>
  <w:style w:type="paragraph" w:styleId="BodyText2">
    <w:name w:val="Body Text 2"/>
    <w:basedOn w:val="Normal"/>
    <w:semiHidden/>
    <w:rPr>
      <w:sz w:val="22"/>
    </w:rPr>
  </w:style>
  <w:style w:type="paragraph" w:customStyle="1" w:styleId="Bullet">
    <w:name w:val="Bullet"/>
    <w:basedOn w:val="Normal"/>
    <w:pPr>
      <w:numPr>
        <w:numId w:val="3"/>
      </w:numPr>
      <w:tabs>
        <w:tab w:val="clear" w:pos="720"/>
        <w:tab w:val="num" w:pos="360"/>
      </w:tabs>
      <w:spacing w:before="120"/>
      <w:ind w:left="360"/>
    </w:pPr>
  </w:style>
  <w:style w:type="paragraph" w:customStyle="1" w:styleId="Tabletext">
    <w:name w:val="Table text"/>
    <w:basedOn w:val="Normal"/>
    <w:pPr>
      <w:spacing w:before="80" w:after="80"/>
    </w:pPr>
  </w:style>
  <w:style w:type="character" w:styleId="PageNumber">
    <w:name w:val="page number"/>
    <w:basedOn w:val="DefaultParagraphFont"/>
    <w:semiHidden/>
  </w:style>
  <w:style w:type="paragraph" w:styleId="BodyText3">
    <w:name w:val="Body Text 3"/>
    <w:basedOn w:val="Normal"/>
    <w:semiHidden/>
    <w:pPr>
      <w:ind w:right="60"/>
    </w:pPr>
    <w:rPr>
      <w:rFonts w:cs="Tahoma"/>
    </w:rPr>
  </w:style>
  <w:style w:type="paragraph" w:styleId="BlockText">
    <w:name w:val="Block Text"/>
    <w:basedOn w:val="Normal"/>
    <w:semiHidden/>
    <w:pPr>
      <w:ind w:left="8" w:right="60"/>
    </w:pPr>
    <w:rPr>
      <w:rFonts w:cs="Tahoma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link">
    <w:name w:val="Hyperlink"/>
    <w:semiHidden/>
    <w:rPr>
      <w:color w:val="0000FF"/>
      <w:u w:val="single"/>
    </w:rPr>
  </w:style>
  <w:style w:type="paragraph" w:styleId="FootnoteText">
    <w:name w:val="footnote text"/>
    <w:basedOn w:val="Normal"/>
    <w:semiHidden/>
    <w:rPr>
      <w:rFonts w:ascii="Times New Roman" w:hAnsi="Times New Roman"/>
      <w:color w:val="auto"/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character" w:styleId="Strong">
    <w:name w:val="Strong"/>
    <w:qFormat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06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06A"/>
    <w:rPr>
      <w:rFonts w:ascii="Lucida Grande" w:hAnsi="Lucida Grande"/>
      <w:noProof/>
      <w:color w:val="000000"/>
      <w:sz w:val="18"/>
      <w:szCs w:val="18"/>
    </w:rPr>
  </w:style>
  <w:style w:type="table" w:styleId="TableGrid">
    <w:name w:val="Table Grid"/>
    <w:basedOn w:val="TableNormal"/>
    <w:uiPriority w:val="59"/>
    <w:rsid w:val="002A7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169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noProof w:val="0"/>
      <w:color w:val="auto"/>
      <w:sz w:val="22"/>
      <w:szCs w:val="22"/>
    </w:rPr>
  </w:style>
  <w:style w:type="paragraph" w:customStyle="1" w:styleId="gdp">
    <w:name w:val="gd_p"/>
    <w:basedOn w:val="Normal"/>
    <w:rsid w:val="0022041C"/>
    <w:pPr>
      <w:spacing w:before="100" w:beforeAutospacing="1" w:after="100" w:afterAutospacing="1"/>
    </w:pPr>
    <w:rPr>
      <w:rFonts w:ascii="Calibri" w:eastAsiaTheme="minorHAnsi" w:hAnsi="Calibri" w:cs="Calibri"/>
      <w:noProof w:val="0"/>
      <w:color w:val="auto"/>
      <w:sz w:val="22"/>
      <w:szCs w:val="22"/>
      <w:lang w:eastAsia="en-GB"/>
    </w:rPr>
  </w:style>
  <w:style w:type="character" w:customStyle="1" w:styleId="cms-block-quote">
    <w:name w:val="cms-block-quote"/>
    <w:basedOn w:val="DefaultParagraphFont"/>
    <w:rsid w:val="0022041C"/>
  </w:style>
  <w:style w:type="character" w:styleId="Emphasis">
    <w:name w:val="Emphasis"/>
    <w:basedOn w:val="DefaultParagraphFont"/>
    <w:uiPriority w:val="20"/>
    <w:qFormat/>
    <w:rsid w:val="0022041C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3E42F9"/>
    <w:rPr>
      <w:color w:val="605E5C"/>
      <w:shd w:val="clear" w:color="auto" w:fill="E1DFDD"/>
    </w:rPr>
  </w:style>
  <w:style w:type="character" w:customStyle="1" w:styleId="Heading2Char">
    <w:name w:val="Heading 2 Char"/>
    <w:aliases w:val="Update Heading 2 Char"/>
    <w:basedOn w:val="DefaultParagraphFont"/>
    <w:link w:val="Heading2"/>
    <w:rsid w:val="005A5143"/>
    <w:rPr>
      <w:rFonts w:ascii="Tahoma" w:hAnsi="Tahoma"/>
      <w:bCs/>
      <w:noProof/>
      <w:color w:val="000000"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7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9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37540">
                  <w:marLeft w:val="0"/>
                  <w:marRight w:val="0"/>
                  <w:marTop w:val="0"/>
                  <w:marBottom w:val="0"/>
                  <w:divBdr>
                    <w:top w:val="threeDEngrave" w:sz="12" w:space="0" w:color="C0C0C0"/>
                    <w:left w:val="threeDEngrave" w:sz="12" w:space="0" w:color="C0C0C0"/>
                    <w:bottom w:val="threeDEngrave" w:sz="12" w:space="0" w:color="C0C0C0"/>
                    <w:right w:val="threeDEngrave" w:sz="12" w:space="0" w:color="C0C0C0"/>
                  </w:divBdr>
                </w:div>
              </w:divsChild>
            </w:div>
            <w:div w:id="12092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9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tionfraud.police.uk/" TargetMode="External"/><Relationship Id="rId13" Type="http://schemas.openxmlformats.org/officeDocument/2006/relationships/image" Target="media/image5.jp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hyperlink" Target="https://www.gov.uk/coronavirus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CSU.dover@kent.police.u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dover.gov.uk/Housing/Housing-Needs/Homelessness/SWEP-Rough-Sleepers.aspx" TargetMode="External"/><Relationship Id="rId23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g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ent.police.uk" TargetMode="External"/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BECC81D-04AA-4FD9-9952-6458CA18A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9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first of a series of newsletters about Project Vanguard, the scheme being developed to make it easier for the publ</vt:lpstr>
    </vt:vector>
  </TitlesOfParts>
  <Company>Kent Police</Company>
  <LinksUpToDate>false</LinksUpToDate>
  <CharactersWithSpaces>6289</CharactersWithSpaces>
  <SharedDoc>false</SharedDoc>
  <HLinks>
    <vt:vector size="12" baseType="variant">
      <vt:variant>
        <vt:i4>3735653</vt:i4>
      </vt:variant>
      <vt:variant>
        <vt:i4>2081</vt:i4>
      </vt:variant>
      <vt:variant>
        <vt:i4>1025</vt:i4>
      </vt:variant>
      <vt:variant>
        <vt:i4>1</vt:i4>
      </vt:variant>
      <vt:variant>
        <vt:lpwstr>smaller Banner</vt:lpwstr>
      </vt:variant>
      <vt:variant>
        <vt:lpwstr/>
      </vt:variant>
      <vt:variant>
        <vt:i4>2621548</vt:i4>
      </vt:variant>
      <vt:variant>
        <vt:i4>2086</vt:i4>
      </vt:variant>
      <vt:variant>
        <vt:i4>1026</vt:i4>
      </vt:variant>
      <vt:variant>
        <vt:i4>1</vt:i4>
      </vt:variant>
      <vt:variant>
        <vt:lpwstr>Kent Police logo - Two line colour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first of a series of newsletters about Project Vanguard, the scheme being developed to make it easier for the publ</dc:title>
  <dc:subject/>
  <dc:creator>Jacqui Brook 46061403</dc:creator>
  <cp:keywords/>
  <dc:description/>
  <cp:lastModifiedBy>Emma Carmichael 46061428</cp:lastModifiedBy>
  <cp:revision>11</cp:revision>
  <cp:lastPrinted>2020-06-01T19:45:00Z</cp:lastPrinted>
  <dcterms:created xsi:type="dcterms:W3CDTF">2021-03-02T17:50:00Z</dcterms:created>
  <dcterms:modified xsi:type="dcterms:W3CDTF">2021-03-06T10:05:00Z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16d1d-13e1-4569-9dd0-bef6621415c1_Enabled">
    <vt:lpwstr>True</vt:lpwstr>
  </property>
  <property fmtid="{D5CDD505-2E9C-101B-9397-08002B2CF9AE}" pid="3" name="MSIP_Label_8f716d1d-13e1-4569-9dd0-bef6621415c1_SiteId">
    <vt:lpwstr>f31b07f0-9cf9-40db-964d-6ff986a97e3d</vt:lpwstr>
  </property>
  <property fmtid="{D5CDD505-2E9C-101B-9397-08002B2CF9AE}" pid="4" name="MSIP_Label_8f716d1d-13e1-4569-9dd0-bef6621415c1_Owner">
    <vt:lpwstr>Jacqui.Brook@kent.police.uk</vt:lpwstr>
  </property>
  <property fmtid="{D5CDD505-2E9C-101B-9397-08002B2CF9AE}" pid="5" name="MSIP_Label_8f716d1d-13e1-4569-9dd0-bef6621415c1_SetDate">
    <vt:lpwstr>2020-06-01T20:33:59.0281595Z</vt:lpwstr>
  </property>
  <property fmtid="{D5CDD505-2E9C-101B-9397-08002B2CF9AE}" pid="6" name="MSIP_Label_8f716d1d-13e1-4569-9dd0-bef6621415c1_Name">
    <vt:lpwstr>OFFICIAL</vt:lpwstr>
  </property>
  <property fmtid="{D5CDD505-2E9C-101B-9397-08002B2CF9AE}" pid="7" name="MSIP_Label_8f716d1d-13e1-4569-9dd0-bef6621415c1_Application">
    <vt:lpwstr>Microsoft Azure Information Protection</vt:lpwstr>
  </property>
  <property fmtid="{D5CDD505-2E9C-101B-9397-08002B2CF9AE}" pid="8" name="MSIP_Label_8f716d1d-13e1-4569-9dd0-bef6621415c1_ActionId">
    <vt:lpwstr>ff13639e-e927-4557-94c2-d791c10f05fa</vt:lpwstr>
  </property>
  <property fmtid="{D5CDD505-2E9C-101B-9397-08002B2CF9AE}" pid="9" name="MSIP_Label_8f716d1d-13e1-4569-9dd0-bef6621415c1_Extended_MSFT_Method">
    <vt:lpwstr>Automatic</vt:lpwstr>
  </property>
  <property fmtid="{D5CDD505-2E9C-101B-9397-08002B2CF9AE}" pid="10" name="Sensitivity">
    <vt:lpwstr>OFFICIAL</vt:lpwstr>
  </property>
</Properties>
</file>