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cstheme="minorHAnsi" w:ascii="Calibri" w:hAnsi="Calibri"/>
          <w:b/>
          <w:sz w:val="24"/>
          <w:szCs w:val="24"/>
          <w:u w:val="single"/>
        </w:rPr>
      </w:r>
    </w:p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Wednesday 2 November 2022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Meeting held on 30 August 2022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from the Minutes of the Meeting held on  30 August 2022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Footpath  surface conditions/repairs in Wighill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Dangerous wall near Ainsty Farm - update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Nothing to report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31.09.22 were</w:t>
            </w:r>
          </w:p>
          <w:p>
            <w:pPr>
              <w:pStyle w:val="Normal"/>
              <w:widowControl w:val="false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Charity a/c £1,296.37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Invoices received</w:t>
            </w:r>
          </w:p>
          <w:p>
            <w:pPr>
              <w:pStyle w:val="Normal"/>
              <w:widowControl w:val="false"/>
              <w:numPr>
                <w:ilvl w:val="0"/>
                <w:numId w:val="6"/>
              </w:numPr>
              <w:rPr/>
            </w:pPr>
            <w:r>
              <w:rPr/>
              <w:t>None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widowControl w:val="false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None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widowControl w:val="false"/>
              <w:numPr>
                <w:ilvl w:val="0"/>
                <w:numId w:val="3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Enforcement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None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</w:tr>
      <w:tr>
        <w:trPr>
          <w:trHeight w:val="345" w:hRule="atLeast"/>
        </w:trPr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/>
            </w:pPr>
            <w:r>
              <w:rPr>
                <w:rFonts w:ascii="Calibri" w:hAnsi="Calibri"/>
                <w:sz w:val="24"/>
                <w:szCs w:val="24"/>
              </w:rPr>
              <w:t>8.1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Dog fouling complaints</w:t>
            </w:r>
          </w:p>
        </w:tc>
      </w:tr>
      <w:tr>
        <w:trPr>
          <w:trHeight w:val="345" w:hRule="atLeast"/>
        </w:trPr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8.2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Annual Budget and precept request</w:t>
            </w:r>
          </w:p>
        </w:tc>
      </w:tr>
      <w:tr>
        <w:trPr>
          <w:trHeight w:val="345" w:hRule="atLeast"/>
        </w:trPr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8.3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HBC Bulbs and planting</w:t>
            </w:r>
          </w:p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Councillor’s Business Items For Next Meeting</w:t>
            </w:r>
          </w:p>
          <w:p>
            <w:pPr>
              <w:pStyle w:val="Normal"/>
              <w:widowControl w:val="false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Normal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05" w:type="dxa"/>
            <w:tcBorders/>
            <w:shd w:fill="auto" w:val="clear"/>
            <w:tcMar>
              <w:top w:w="0" w:type="dxa"/>
              <w:bottom w:w="0" w:type="dxa"/>
            </w:tcMar>
          </w:tcPr>
          <w:p>
            <w:pPr>
              <w:pStyle w:val="Heading1"/>
              <w:widowControl w:val="false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ascii="Calibri" w:hAnsi="Calibri" w:cstheme="minorHAnsi"/>
                <w:sz w:val="24"/>
                <w:szCs w:val="24"/>
              </w:rPr>
              <w:t>TBA</w:t>
            </w:r>
          </w:p>
        </w:tc>
      </w:tr>
    </w:tbl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-13970</wp:posOffset>
            </wp:positionH>
            <wp:positionV relativeFrom="paragraph">
              <wp:posOffset>74295</wp:posOffset>
            </wp:positionV>
            <wp:extent cx="1973580" cy="43180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/>
      </w:pP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gutter="0" w:header="0" w:top="284" w:footer="0" w:bottom="142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Calibri">
    <w:charset w:val="00"/>
    <w:family w:val="roman"/>
    <w:pitch w:val="variable"/>
  </w:font>
  <w:font w:name="Wingdings">
    <w:charset w:val="02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rPr>
      <w:color w:val="0000FF"/>
      <w:u w:val="singl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Application>LibreOffice/7.4.1.2$Windows_X86_64 LibreOffice_project/3c58a8f3a960df8bc8fd77b461821e42c061c5f0</Application>
  <AppVersion>15.0000</AppVersion>
  <Pages>1</Pages>
  <Words>175</Words>
  <Characters>894</Characters>
  <CharactersWithSpaces>1016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dcterms:modified xsi:type="dcterms:W3CDTF">2022-10-24T19:58:48Z</dcterms:modified>
  <cp:revision>65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