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0F" w:rsidRDefault="00F8677E" w:rsidP="00F8677E">
      <w:pPr>
        <w:pStyle w:val="NoSpacing"/>
        <w:jc w:val="center"/>
      </w:pPr>
      <w:r w:rsidRPr="00F8677E">
        <w:rPr>
          <w:noProof/>
          <w:lang w:eastAsia="en-GB"/>
        </w:rPr>
        <w:drawing>
          <wp:anchor distT="0" distB="0" distL="0" distR="0" simplePos="0" relativeHeight="251659264" behindDoc="0" locked="0" layoutInCell="1" allowOverlap="0">
            <wp:simplePos x="0" y="0"/>
            <wp:positionH relativeFrom="column">
              <wp:posOffset>1804536</wp:posOffset>
            </wp:positionH>
            <wp:positionV relativeFrom="line">
              <wp:posOffset>-346509</wp:posOffset>
            </wp:positionV>
            <wp:extent cx="2098508" cy="981776"/>
            <wp:effectExtent l="19050" t="0" r="0" b="0"/>
            <wp:wrapSquare wrapText="bothSides"/>
            <wp:docPr id="2" name="Picture 2" descr="earls-barton-parish-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ls-barton-parish-council"/>
                    <pic:cNvPicPr>
                      <a:picLocks noChangeAspect="1" noChangeArrowheads="1"/>
                    </pic:cNvPicPr>
                  </pic:nvPicPr>
                  <pic:blipFill>
                    <a:blip r:embed="rId6" cstate="print"/>
                    <a:srcRect/>
                    <a:stretch>
                      <a:fillRect/>
                    </a:stretch>
                  </pic:blipFill>
                  <pic:spPr bwMode="auto">
                    <a:xfrm>
                      <a:off x="0" y="0"/>
                      <a:ext cx="2098040" cy="981710"/>
                    </a:xfrm>
                    <a:prstGeom prst="rect">
                      <a:avLst/>
                    </a:prstGeom>
                    <a:noFill/>
                    <a:ln w="9525">
                      <a:noFill/>
                      <a:miter lim="800000"/>
                      <a:headEnd/>
                      <a:tailEnd/>
                    </a:ln>
                  </pic:spPr>
                </pic:pic>
              </a:graphicData>
            </a:graphic>
          </wp:anchor>
        </w:drawing>
      </w:r>
      <w:r>
        <w:tab/>
      </w:r>
      <w:r>
        <w:tab/>
      </w:r>
      <w:r>
        <w:tab/>
      </w:r>
    </w:p>
    <w:p w:rsidR="00F8677E" w:rsidRDefault="00F8677E" w:rsidP="00F8677E">
      <w:pPr>
        <w:pStyle w:val="NoSpacing"/>
        <w:jc w:val="center"/>
      </w:pPr>
    </w:p>
    <w:p w:rsidR="00F8677E" w:rsidRDefault="00F8677E" w:rsidP="00F8677E">
      <w:pPr>
        <w:pStyle w:val="NoSpacing"/>
        <w:jc w:val="center"/>
      </w:pPr>
    </w:p>
    <w:p w:rsidR="00F8677E" w:rsidRDefault="00F8677E" w:rsidP="00F8677E">
      <w:pPr>
        <w:pStyle w:val="NoSpacing"/>
        <w:jc w:val="center"/>
      </w:pPr>
    </w:p>
    <w:p w:rsidR="00F8677E" w:rsidRDefault="00F8677E" w:rsidP="00F8677E">
      <w:pPr>
        <w:pStyle w:val="NoSpacing"/>
        <w:jc w:val="center"/>
      </w:pPr>
    </w:p>
    <w:p w:rsidR="00C03E9D" w:rsidRDefault="00F8677E" w:rsidP="00F8677E">
      <w:pPr>
        <w:pStyle w:val="NoSpacing"/>
        <w:jc w:val="center"/>
        <w:rPr>
          <w:b/>
          <w:u w:val="single"/>
        </w:rPr>
      </w:pPr>
      <w:r w:rsidRPr="00F8677E">
        <w:rPr>
          <w:b/>
          <w:u w:val="single"/>
        </w:rPr>
        <w:t xml:space="preserve">Minutes of the Meeting held at </w:t>
      </w:r>
      <w:r w:rsidR="00C03E9D">
        <w:rPr>
          <w:b/>
          <w:u w:val="single"/>
        </w:rPr>
        <w:t xml:space="preserve">Community, 108 Northampton Road, </w:t>
      </w:r>
      <w:r w:rsidRPr="00F8677E">
        <w:rPr>
          <w:b/>
          <w:u w:val="single"/>
        </w:rPr>
        <w:t xml:space="preserve">Earls Barton </w:t>
      </w:r>
    </w:p>
    <w:p w:rsidR="00F8677E" w:rsidRDefault="00182573" w:rsidP="00F8677E">
      <w:pPr>
        <w:pStyle w:val="NoSpacing"/>
        <w:jc w:val="center"/>
        <w:rPr>
          <w:b/>
          <w:u w:val="single"/>
        </w:rPr>
      </w:pPr>
      <w:r>
        <w:rPr>
          <w:b/>
          <w:u w:val="single"/>
        </w:rPr>
        <w:t xml:space="preserve">on Monday </w:t>
      </w:r>
      <w:r w:rsidR="006D45D7">
        <w:rPr>
          <w:b/>
          <w:u w:val="single"/>
        </w:rPr>
        <w:t>1</w:t>
      </w:r>
      <w:r w:rsidR="00715502">
        <w:rPr>
          <w:b/>
          <w:u w:val="single"/>
        </w:rPr>
        <w:t>0 April</w:t>
      </w:r>
      <w:r w:rsidR="009E21B9">
        <w:rPr>
          <w:b/>
          <w:u w:val="single"/>
        </w:rPr>
        <w:t xml:space="preserve"> 2017</w:t>
      </w:r>
    </w:p>
    <w:p w:rsidR="00F8677E" w:rsidRDefault="00F8677E" w:rsidP="00F8677E">
      <w:pPr>
        <w:pStyle w:val="NoSpacing"/>
        <w:jc w:val="center"/>
        <w:rPr>
          <w:b/>
          <w:u w:val="single"/>
        </w:rPr>
      </w:pPr>
    </w:p>
    <w:p w:rsidR="009E21B9" w:rsidRDefault="00F8677E" w:rsidP="00F8677E">
      <w:pPr>
        <w:pStyle w:val="NoSpacing"/>
        <w:rPr>
          <w:sz w:val="20"/>
          <w:szCs w:val="20"/>
        </w:rPr>
      </w:pPr>
      <w:r w:rsidRPr="00BC1932">
        <w:rPr>
          <w:sz w:val="20"/>
          <w:szCs w:val="20"/>
          <w:u w:val="single"/>
        </w:rPr>
        <w:t>Present:</w:t>
      </w:r>
      <w:r w:rsidRPr="00BC1932">
        <w:rPr>
          <w:sz w:val="20"/>
          <w:szCs w:val="20"/>
        </w:rPr>
        <w:t xml:space="preserve"> Cllrs </w:t>
      </w:r>
      <w:r w:rsidR="00314B6E">
        <w:rPr>
          <w:sz w:val="20"/>
          <w:szCs w:val="20"/>
        </w:rPr>
        <w:t>R Gough</w:t>
      </w:r>
      <w:r w:rsidR="00496E8D">
        <w:rPr>
          <w:sz w:val="20"/>
          <w:szCs w:val="20"/>
        </w:rPr>
        <w:t xml:space="preserve"> (Chair)</w:t>
      </w:r>
      <w:r w:rsidR="007E2DE5">
        <w:rPr>
          <w:sz w:val="20"/>
          <w:szCs w:val="20"/>
        </w:rPr>
        <w:t>,</w:t>
      </w:r>
      <w:r w:rsidR="008C4879">
        <w:rPr>
          <w:sz w:val="20"/>
          <w:szCs w:val="20"/>
        </w:rPr>
        <w:t xml:space="preserve"> </w:t>
      </w:r>
      <w:r w:rsidR="00314B6E">
        <w:rPr>
          <w:sz w:val="20"/>
          <w:szCs w:val="20"/>
        </w:rPr>
        <w:t>J Bond</w:t>
      </w:r>
      <w:r w:rsidR="00436B8E">
        <w:rPr>
          <w:sz w:val="20"/>
          <w:szCs w:val="20"/>
        </w:rPr>
        <w:t xml:space="preserve">, </w:t>
      </w:r>
      <w:r w:rsidR="005E3347">
        <w:rPr>
          <w:sz w:val="20"/>
          <w:szCs w:val="20"/>
        </w:rPr>
        <w:t xml:space="preserve">M Cahill, </w:t>
      </w:r>
      <w:r w:rsidR="00934B12">
        <w:rPr>
          <w:sz w:val="20"/>
          <w:szCs w:val="20"/>
        </w:rPr>
        <w:t>B Chapman</w:t>
      </w:r>
      <w:r w:rsidRPr="00BC1932">
        <w:rPr>
          <w:sz w:val="20"/>
          <w:szCs w:val="20"/>
        </w:rPr>
        <w:t xml:space="preserve">, </w:t>
      </w:r>
      <w:r w:rsidR="006D45D7">
        <w:rPr>
          <w:sz w:val="20"/>
          <w:szCs w:val="20"/>
        </w:rPr>
        <w:t xml:space="preserve">S Dodds, </w:t>
      </w:r>
      <w:r w:rsidR="008C4879">
        <w:rPr>
          <w:sz w:val="20"/>
          <w:szCs w:val="20"/>
        </w:rPr>
        <w:t xml:space="preserve">S </w:t>
      </w:r>
      <w:r w:rsidR="009E21B9">
        <w:rPr>
          <w:sz w:val="20"/>
          <w:szCs w:val="20"/>
        </w:rPr>
        <w:t xml:space="preserve">Glover, </w:t>
      </w:r>
      <w:r w:rsidR="00F35B65">
        <w:rPr>
          <w:sz w:val="20"/>
          <w:szCs w:val="20"/>
        </w:rPr>
        <w:t xml:space="preserve">W Mills, </w:t>
      </w:r>
      <w:r w:rsidR="00314B6E">
        <w:rPr>
          <w:sz w:val="20"/>
          <w:szCs w:val="20"/>
        </w:rPr>
        <w:t xml:space="preserve">L Morrison, </w:t>
      </w:r>
      <w:r w:rsidR="00070385">
        <w:rPr>
          <w:sz w:val="20"/>
          <w:szCs w:val="20"/>
        </w:rPr>
        <w:t>M Perkins</w:t>
      </w:r>
      <w:r w:rsidR="006D45D7">
        <w:rPr>
          <w:sz w:val="20"/>
          <w:szCs w:val="20"/>
        </w:rPr>
        <w:t>, B Rice</w:t>
      </w:r>
      <w:r w:rsidR="009E21B9">
        <w:rPr>
          <w:sz w:val="20"/>
          <w:szCs w:val="20"/>
        </w:rPr>
        <w:t>.</w:t>
      </w:r>
    </w:p>
    <w:p w:rsidR="00314B6E" w:rsidRDefault="00314B6E" w:rsidP="00F8677E">
      <w:pPr>
        <w:pStyle w:val="NoSpacing"/>
        <w:rPr>
          <w:sz w:val="20"/>
          <w:szCs w:val="20"/>
        </w:rPr>
      </w:pPr>
    </w:p>
    <w:p w:rsidR="00314B6E" w:rsidRDefault="00314B6E" w:rsidP="00F8677E">
      <w:pPr>
        <w:pStyle w:val="NoSpacing"/>
        <w:rPr>
          <w:sz w:val="20"/>
          <w:szCs w:val="20"/>
        </w:rPr>
      </w:pPr>
      <w:r>
        <w:rPr>
          <w:sz w:val="20"/>
          <w:szCs w:val="20"/>
        </w:rPr>
        <w:t>As both the Chair and Vice Chair were absent, Cllr R Gough was nominated to chair the meeting.</w:t>
      </w:r>
    </w:p>
    <w:p w:rsidR="009E21B9" w:rsidRDefault="009E21B9" w:rsidP="00F8677E">
      <w:pPr>
        <w:pStyle w:val="NoSpacing"/>
        <w:rPr>
          <w:sz w:val="20"/>
          <w:szCs w:val="20"/>
        </w:rPr>
      </w:pPr>
    </w:p>
    <w:p w:rsidR="00070385" w:rsidRDefault="00A17F95" w:rsidP="00BC1932">
      <w:pPr>
        <w:pStyle w:val="NoSpacing"/>
        <w:rPr>
          <w:sz w:val="20"/>
          <w:szCs w:val="20"/>
          <w:u w:val="single"/>
        </w:rPr>
      </w:pPr>
      <w:r>
        <w:rPr>
          <w:sz w:val="20"/>
          <w:szCs w:val="20"/>
          <w:u w:val="single"/>
        </w:rPr>
        <w:t>0</w:t>
      </w:r>
      <w:r w:rsidR="00314B6E">
        <w:rPr>
          <w:sz w:val="20"/>
          <w:szCs w:val="20"/>
          <w:u w:val="single"/>
        </w:rPr>
        <w:t>50</w:t>
      </w:r>
      <w:r w:rsidR="00AB36A3">
        <w:rPr>
          <w:sz w:val="20"/>
          <w:szCs w:val="20"/>
          <w:u w:val="single"/>
        </w:rPr>
        <w:t>/1</w:t>
      </w:r>
      <w:r>
        <w:rPr>
          <w:sz w:val="20"/>
          <w:szCs w:val="20"/>
          <w:u w:val="single"/>
        </w:rPr>
        <w:t>7</w:t>
      </w:r>
      <w:r w:rsidR="00AB36A3">
        <w:rPr>
          <w:sz w:val="20"/>
          <w:szCs w:val="20"/>
          <w:u w:val="single"/>
        </w:rPr>
        <w:t xml:space="preserve"> Public Speaking Time</w:t>
      </w:r>
    </w:p>
    <w:p w:rsidR="00326F7C" w:rsidRDefault="00AB02CD" w:rsidP="00BC1932">
      <w:pPr>
        <w:pStyle w:val="NoSpacing"/>
        <w:rPr>
          <w:sz w:val="20"/>
          <w:szCs w:val="20"/>
        </w:rPr>
      </w:pPr>
      <w:r>
        <w:rPr>
          <w:sz w:val="20"/>
          <w:szCs w:val="20"/>
        </w:rPr>
        <w:t xml:space="preserve">Members of the public attended to address the Parish Council </w:t>
      </w:r>
      <w:r w:rsidR="00314B6E">
        <w:rPr>
          <w:sz w:val="20"/>
          <w:szCs w:val="20"/>
        </w:rPr>
        <w:t xml:space="preserve">to speak about verge cutting in the village and the planning </w:t>
      </w:r>
      <w:r>
        <w:rPr>
          <w:sz w:val="20"/>
          <w:szCs w:val="20"/>
        </w:rPr>
        <w:t>application</w:t>
      </w:r>
      <w:r w:rsidR="00314B6E">
        <w:rPr>
          <w:sz w:val="20"/>
          <w:szCs w:val="20"/>
        </w:rPr>
        <w:t xml:space="preserve"> in Aggate Way.</w:t>
      </w:r>
    </w:p>
    <w:p w:rsidR="00A17F95" w:rsidRDefault="00A17F95" w:rsidP="00BC1932">
      <w:pPr>
        <w:pStyle w:val="NoSpacing"/>
        <w:rPr>
          <w:sz w:val="20"/>
          <w:szCs w:val="20"/>
        </w:rPr>
      </w:pPr>
    </w:p>
    <w:p w:rsidR="00D8359F" w:rsidRDefault="00434E8A" w:rsidP="00BC1932">
      <w:pPr>
        <w:pStyle w:val="NoSpacing"/>
        <w:rPr>
          <w:sz w:val="20"/>
          <w:szCs w:val="20"/>
          <w:u w:val="single"/>
        </w:rPr>
      </w:pPr>
      <w:r>
        <w:rPr>
          <w:sz w:val="20"/>
          <w:szCs w:val="20"/>
          <w:u w:val="single"/>
        </w:rPr>
        <w:t>0</w:t>
      </w:r>
      <w:r w:rsidR="00314B6E">
        <w:rPr>
          <w:sz w:val="20"/>
          <w:szCs w:val="20"/>
          <w:u w:val="single"/>
        </w:rPr>
        <w:t>51</w:t>
      </w:r>
      <w:r w:rsidR="00957549">
        <w:rPr>
          <w:sz w:val="20"/>
          <w:szCs w:val="20"/>
          <w:u w:val="single"/>
        </w:rPr>
        <w:t>/</w:t>
      </w:r>
      <w:r w:rsidR="00496E8D">
        <w:rPr>
          <w:sz w:val="20"/>
          <w:szCs w:val="20"/>
          <w:u w:val="single"/>
        </w:rPr>
        <w:t>1</w:t>
      </w:r>
      <w:r>
        <w:rPr>
          <w:sz w:val="20"/>
          <w:szCs w:val="20"/>
          <w:u w:val="single"/>
        </w:rPr>
        <w:t>7</w:t>
      </w:r>
      <w:r w:rsidR="00496E8D">
        <w:rPr>
          <w:sz w:val="20"/>
          <w:szCs w:val="20"/>
          <w:u w:val="single"/>
        </w:rPr>
        <w:t xml:space="preserve"> </w:t>
      </w:r>
      <w:r w:rsidR="00D8359F">
        <w:rPr>
          <w:sz w:val="20"/>
          <w:szCs w:val="20"/>
          <w:u w:val="single"/>
        </w:rPr>
        <w:t>Apologies for Absence</w:t>
      </w:r>
    </w:p>
    <w:p w:rsidR="00957549" w:rsidRDefault="00904EB4" w:rsidP="00BC1932">
      <w:pPr>
        <w:pStyle w:val="NoSpacing"/>
        <w:rPr>
          <w:sz w:val="20"/>
          <w:szCs w:val="20"/>
        </w:rPr>
      </w:pPr>
      <w:r>
        <w:rPr>
          <w:sz w:val="20"/>
          <w:szCs w:val="20"/>
        </w:rPr>
        <w:t>Apologies for absence were approved from Cllr</w:t>
      </w:r>
      <w:r w:rsidR="00326F7C">
        <w:rPr>
          <w:sz w:val="20"/>
          <w:szCs w:val="20"/>
        </w:rPr>
        <w:t>s</w:t>
      </w:r>
      <w:r w:rsidR="005A2F23">
        <w:rPr>
          <w:sz w:val="20"/>
          <w:szCs w:val="20"/>
        </w:rPr>
        <w:t xml:space="preserve"> </w:t>
      </w:r>
      <w:r w:rsidR="00314B6E">
        <w:rPr>
          <w:sz w:val="20"/>
          <w:szCs w:val="20"/>
        </w:rPr>
        <w:t>I Abbott, P Morrall</w:t>
      </w:r>
      <w:r w:rsidR="00326F7C">
        <w:rPr>
          <w:sz w:val="20"/>
          <w:szCs w:val="20"/>
        </w:rPr>
        <w:t xml:space="preserve"> and C Wells</w:t>
      </w:r>
      <w:r w:rsidR="00957549">
        <w:rPr>
          <w:sz w:val="20"/>
          <w:szCs w:val="20"/>
        </w:rPr>
        <w:t>.</w:t>
      </w:r>
    </w:p>
    <w:p w:rsidR="00957549" w:rsidRDefault="00957549" w:rsidP="00BC1932">
      <w:pPr>
        <w:pStyle w:val="NoSpacing"/>
        <w:rPr>
          <w:sz w:val="20"/>
          <w:szCs w:val="20"/>
        </w:rPr>
      </w:pPr>
    </w:p>
    <w:p w:rsidR="00D8359F" w:rsidRDefault="00434E8A" w:rsidP="00BC1932">
      <w:pPr>
        <w:pStyle w:val="NoSpacing"/>
        <w:rPr>
          <w:sz w:val="20"/>
          <w:szCs w:val="20"/>
          <w:u w:val="single"/>
        </w:rPr>
      </w:pPr>
      <w:r>
        <w:rPr>
          <w:sz w:val="20"/>
          <w:szCs w:val="20"/>
          <w:u w:val="single"/>
        </w:rPr>
        <w:t>0</w:t>
      </w:r>
      <w:r w:rsidR="00314B6E">
        <w:rPr>
          <w:sz w:val="20"/>
          <w:szCs w:val="20"/>
          <w:u w:val="single"/>
        </w:rPr>
        <w:t>52</w:t>
      </w:r>
      <w:r w:rsidR="00DA251D">
        <w:rPr>
          <w:sz w:val="20"/>
          <w:szCs w:val="20"/>
          <w:u w:val="single"/>
        </w:rPr>
        <w:t>/1</w:t>
      </w:r>
      <w:r>
        <w:rPr>
          <w:sz w:val="20"/>
          <w:szCs w:val="20"/>
          <w:u w:val="single"/>
        </w:rPr>
        <w:t>7</w:t>
      </w:r>
      <w:r w:rsidR="00D8359F">
        <w:rPr>
          <w:sz w:val="20"/>
          <w:szCs w:val="20"/>
          <w:u w:val="single"/>
        </w:rPr>
        <w:t xml:space="preserve"> Declarations of </w:t>
      </w:r>
      <w:r w:rsidR="00167CF6">
        <w:rPr>
          <w:sz w:val="20"/>
          <w:szCs w:val="20"/>
          <w:u w:val="single"/>
        </w:rPr>
        <w:t xml:space="preserve">Pecuniary </w:t>
      </w:r>
      <w:r w:rsidR="00D8359F">
        <w:rPr>
          <w:sz w:val="20"/>
          <w:szCs w:val="20"/>
          <w:u w:val="single"/>
        </w:rPr>
        <w:t>Interest</w:t>
      </w:r>
    </w:p>
    <w:p w:rsidR="00957549" w:rsidRDefault="00434E8A" w:rsidP="00BC1932">
      <w:pPr>
        <w:pStyle w:val="NoSpacing"/>
        <w:rPr>
          <w:sz w:val="20"/>
          <w:szCs w:val="20"/>
        </w:rPr>
      </w:pPr>
      <w:r>
        <w:rPr>
          <w:sz w:val="20"/>
          <w:szCs w:val="20"/>
        </w:rPr>
        <w:t>No declarations of pecuniary interest were made.</w:t>
      </w:r>
      <w:r w:rsidR="001B64BD">
        <w:rPr>
          <w:sz w:val="20"/>
          <w:szCs w:val="20"/>
        </w:rPr>
        <w:t xml:space="preserve">  Cllr Gough declared a personal</w:t>
      </w:r>
      <w:r w:rsidR="00314B6E">
        <w:rPr>
          <w:sz w:val="20"/>
          <w:szCs w:val="20"/>
        </w:rPr>
        <w:t xml:space="preserve"> interest in agenda item </w:t>
      </w:r>
      <w:r w:rsidR="001B64BD">
        <w:rPr>
          <w:sz w:val="20"/>
          <w:szCs w:val="20"/>
        </w:rPr>
        <w:t>056/17 and Cllr Morrison declared a personal interest in agenda item 055/17 (application WP/17/00177/OUT)</w:t>
      </w:r>
    </w:p>
    <w:p w:rsidR="00527324" w:rsidRDefault="00527324" w:rsidP="00BC1932">
      <w:pPr>
        <w:pStyle w:val="NoSpacing"/>
        <w:rPr>
          <w:sz w:val="20"/>
          <w:szCs w:val="20"/>
        </w:rPr>
      </w:pPr>
    </w:p>
    <w:p w:rsidR="00D8359F" w:rsidRDefault="00326F7C" w:rsidP="00BC1932">
      <w:pPr>
        <w:pStyle w:val="NoSpacing"/>
        <w:rPr>
          <w:sz w:val="20"/>
          <w:szCs w:val="20"/>
          <w:u w:val="single"/>
        </w:rPr>
      </w:pPr>
      <w:r>
        <w:rPr>
          <w:sz w:val="20"/>
          <w:szCs w:val="20"/>
          <w:u w:val="single"/>
        </w:rPr>
        <w:t>0</w:t>
      </w:r>
      <w:r w:rsidR="001B64BD">
        <w:rPr>
          <w:sz w:val="20"/>
          <w:szCs w:val="20"/>
          <w:u w:val="single"/>
        </w:rPr>
        <w:t>5</w:t>
      </w:r>
      <w:r w:rsidR="005A2F23">
        <w:rPr>
          <w:sz w:val="20"/>
          <w:szCs w:val="20"/>
          <w:u w:val="single"/>
        </w:rPr>
        <w:t>3</w:t>
      </w:r>
      <w:r w:rsidR="00527324">
        <w:rPr>
          <w:sz w:val="20"/>
          <w:szCs w:val="20"/>
          <w:u w:val="single"/>
        </w:rPr>
        <w:t>/1</w:t>
      </w:r>
      <w:r w:rsidR="00434E8A">
        <w:rPr>
          <w:sz w:val="20"/>
          <w:szCs w:val="20"/>
          <w:u w:val="single"/>
        </w:rPr>
        <w:t>7</w:t>
      </w:r>
      <w:r w:rsidR="00527324">
        <w:rPr>
          <w:sz w:val="20"/>
          <w:szCs w:val="20"/>
          <w:u w:val="single"/>
        </w:rPr>
        <w:t xml:space="preserve"> </w:t>
      </w:r>
      <w:r w:rsidR="00D8359F">
        <w:rPr>
          <w:sz w:val="20"/>
          <w:szCs w:val="20"/>
          <w:u w:val="single"/>
        </w:rPr>
        <w:t xml:space="preserve">Minutes of the Meeting of </w:t>
      </w:r>
      <w:r w:rsidR="005A2F23">
        <w:rPr>
          <w:sz w:val="20"/>
          <w:szCs w:val="20"/>
          <w:u w:val="single"/>
        </w:rPr>
        <w:t xml:space="preserve">13 </w:t>
      </w:r>
      <w:r w:rsidR="001B64BD">
        <w:rPr>
          <w:sz w:val="20"/>
          <w:szCs w:val="20"/>
          <w:u w:val="single"/>
        </w:rPr>
        <w:t>March</w:t>
      </w:r>
      <w:r w:rsidR="005A2F23">
        <w:rPr>
          <w:sz w:val="20"/>
          <w:szCs w:val="20"/>
          <w:u w:val="single"/>
        </w:rPr>
        <w:t xml:space="preserve"> </w:t>
      </w:r>
      <w:r w:rsidR="00527324">
        <w:rPr>
          <w:sz w:val="20"/>
          <w:szCs w:val="20"/>
          <w:u w:val="single"/>
        </w:rPr>
        <w:t>201</w:t>
      </w:r>
      <w:r>
        <w:rPr>
          <w:sz w:val="20"/>
          <w:szCs w:val="20"/>
          <w:u w:val="single"/>
        </w:rPr>
        <w:t>7</w:t>
      </w:r>
    </w:p>
    <w:p w:rsidR="00D8359F" w:rsidRDefault="00D8359F" w:rsidP="00BC1932">
      <w:pPr>
        <w:pStyle w:val="NoSpacing"/>
        <w:rPr>
          <w:sz w:val="20"/>
          <w:szCs w:val="20"/>
        </w:rPr>
      </w:pPr>
      <w:r>
        <w:rPr>
          <w:sz w:val="20"/>
          <w:szCs w:val="20"/>
        </w:rPr>
        <w:t xml:space="preserve">It </w:t>
      </w:r>
      <w:r w:rsidR="001B64BD">
        <w:rPr>
          <w:sz w:val="20"/>
          <w:szCs w:val="20"/>
        </w:rPr>
        <w:t xml:space="preserve">was noted that Cllrs Bond and Mills both sent their apologies but they were not received due to a problem with the Clerk’s email account.  Taking into account this amendment, it </w:t>
      </w:r>
      <w:r>
        <w:rPr>
          <w:sz w:val="20"/>
          <w:szCs w:val="20"/>
        </w:rPr>
        <w:t>was resolved to adopt the minutes as a correct record.</w:t>
      </w:r>
      <w:r w:rsidR="00E80538">
        <w:rPr>
          <w:sz w:val="20"/>
          <w:szCs w:val="20"/>
        </w:rPr>
        <w:t xml:space="preserve">  </w:t>
      </w:r>
    </w:p>
    <w:p w:rsidR="00A7782E" w:rsidRDefault="00A7782E" w:rsidP="00BC1932">
      <w:pPr>
        <w:pStyle w:val="NoSpacing"/>
        <w:rPr>
          <w:sz w:val="20"/>
          <w:szCs w:val="20"/>
        </w:rPr>
      </w:pPr>
    </w:p>
    <w:p w:rsidR="00D8359F" w:rsidRDefault="00434E8A" w:rsidP="00BC1932">
      <w:pPr>
        <w:pStyle w:val="NoSpacing"/>
        <w:rPr>
          <w:sz w:val="20"/>
          <w:szCs w:val="20"/>
          <w:u w:val="single"/>
        </w:rPr>
      </w:pPr>
      <w:r>
        <w:rPr>
          <w:sz w:val="20"/>
          <w:szCs w:val="20"/>
          <w:u w:val="single"/>
        </w:rPr>
        <w:t>0</w:t>
      </w:r>
      <w:r w:rsidR="00D54936">
        <w:rPr>
          <w:sz w:val="20"/>
          <w:szCs w:val="20"/>
          <w:u w:val="single"/>
        </w:rPr>
        <w:t>54</w:t>
      </w:r>
      <w:r w:rsidR="004F1445">
        <w:rPr>
          <w:sz w:val="20"/>
          <w:szCs w:val="20"/>
          <w:u w:val="single"/>
        </w:rPr>
        <w:t>/1</w:t>
      </w:r>
      <w:r>
        <w:rPr>
          <w:sz w:val="20"/>
          <w:szCs w:val="20"/>
          <w:u w:val="single"/>
        </w:rPr>
        <w:t>7</w:t>
      </w:r>
      <w:r w:rsidR="00D8359F">
        <w:rPr>
          <w:sz w:val="20"/>
          <w:szCs w:val="20"/>
          <w:u w:val="single"/>
        </w:rPr>
        <w:t xml:space="preserve"> Accounts</w:t>
      </w:r>
    </w:p>
    <w:p w:rsidR="00D8359F" w:rsidRDefault="00D8359F" w:rsidP="00BC1932">
      <w:pPr>
        <w:pStyle w:val="NoSpacing"/>
        <w:rPr>
          <w:sz w:val="20"/>
          <w:szCs w:val="20"/>
        </w:rPr>
      </w:pPr>
      <w:r>
        <w:rPr>
          <w:sz w:val="20"/>
          <w:szCs w:val="20"/>
        </w:rPr>
        <w:t>It was resolved to pay the following accounts:</w:t>
      </w:r>
    </w:p>
    <w:tbl>
      <w:tblPr>
        <w:tblStyle w:val="TableGrid"/>
        <w:tblW w:w="0" w:type="auto"/>
        <w:tblLook w:val="04A0"/>
      </w:tblPr>
      <w:tblGrid>
        <w:gridCol w:w="1101"/>
        <w:gridCol w:w="2693"/>
        <w:gridCol w:w="4394"/>
        <w:gridCol w:w="1054"/>
      </w:tblGrid>
      <w:tr w:rsidR="00326F7C" w:rsidRPr="00B46CE3" w:rsidTr="00271C37">
        <w:tc>
          <w:tcPr>
            <w:tcW w:w="1101" w:type="dxa"/>
          </w:tcPr>
          <w:p w:rsidR="00443428" w:rsidRPr="00B46CE3" w:rsidRDefault="00443428" w:rsidP="00B56796">
            <w:pPr>
              <w:pStyle w:val="NoSpacing"/>
              <w:rPr>
                <w:b/>
                <w:sz w:val="20"/>
                <w:szCs w:val="20"/>
              </w:rPr>
            </w:pPr>
            <w:r w:rsidRPr="00B46CE3">
              <w:rPr>
                <w:b/>
                <w:sz w:val="20"/>
                <w:szCs w:val="20"/>
              </w:rPr>
              <w:t>Chq no</w:t>
            </w:r>
          </w:p>
        </w:tc>
        <w:tc>
          <w:tcPr>
            <w:tcW w:w="2693" w:type="dxa"/>
          </w:tcPr>
          <w:p w:rsidR="00443428" w:rsidRPr="00B46CE3" w:rsidRDefault="00443428" w:rsidP="00B56796">
            <w:pPr>
              <w:pStyle w:val="NoSpacing"/>
              <w:rPr>
                <w:b/>
                <w:sz w:val="20"/>
                <w:szCs w:val="20"/>
              </w:rPr>
            </w:pPr>
            <w:r w:rsidRPr="00B46CE3">
              <w:rPr>
                <w:b/>
                <w:sz w:val="20"/>
                <w:szCs w:val="20"/>
              </w:rPr>
              <w:t>Payee</w:t>
            </w:r>
          </w:p>
        </w:tc>
        <w:tc>
          <w:tcPr>
            <w:tcW w:w="4394" w:type="dxa"/>
          </w:tcPr>
          <w:p w:rsidR="00443428" w:rsidRPr="00B46CE3" w:rsidRDefault="00443428" w:rsidP="00B56796">
            <w:pPr>
              <w:pStyle w:val="NoSpacing"/>
              <w:rPr>
                <w:b/>
                <w:sz w:val="20"/>
                <w:szCs w:val="20"/>
              </w:rPr>
            </w:pPr>
            <w:r w:rsidRPr="00B46CE3">
              <w:rPr>
                <w:b/>
                <w:sz w:val="20"/>
                <w:szCs w:val="20"/>
              </w:rPr>
              <w:t xml:space="preserve">Details </w:t>
            </w:r>
          </w:p>
        </w:tc>
        <w:tc>
          <w:tcPr>
            <w:tcW w:w="1054" w:type="dxa"/>
          </w:tcPr>
          <w:p w:rsidR="00443428" w:rsidRPr="00B46CE3" w:rsidRDefault="00443428" w:rsidP="00B56796">
            <w:pPr>
              <w:pStyle w:val="NoSpacing"/>
              <w:rPr>
                <w:b/>
                <w:sz w:val="20"/>
                <w:szCs w:val="20"/>
              </w:rPr>
            </w:pPr>
            <w:r w:rsidRPr="00B46CE3">
              <w:rPr>
                <w:b/>
                <w:sz w:val="20"/>
                <w:szCs w:val="20"/>
              </w:rPr>
              <w:t>£</w:t>
            </w:r>
          </w:p>
        </w:tc>
      </w:tr>
      <w:tr w:rsidR="00326F7C" w:rsidRPr="00B46CE3" w:rsidTr="00271C37">
        <w:tc>
          <w:tcPr>
            <w:tcW w:w="1101" w:type="dxa"/>
          </w:tcPr>
          <w:p w:rsidR="00496E8D" w:rsidRDefault="00082621" w:rsidP="00326F7C">
            <w:pPr>
              <w:pStyle w:val="NoSpacing"/>
              <w:rPr>
                <w:sz w:val="20"/>
                <w:szCs w:val="20"/>
              </w:rPr>
            </w:pPr>
            <w:r>
              <w:rPr>
                <w:sz w:val="20"/>
                <w:szCs w:val="20"/>
              </w:rPr>
              <w:t>4</w:t>
            </w:r>
            <w:r w:rsidR="00434E8A">
              <w:rPr>
                <w:sz w:val="20"/>
                <w:szCs w:val="20"/>
              </w:rPr>
              <w:t>2</w:t>
            </w:r>
            <w:r w:rsidR="00D54936">
              <w:rPr>
                <w:sz w:val="20"/>
                <w:szCs w:val="20"/>
              </w:rPr>
              <w:t>83</w:t>
            </w:r>
          </w:p>
        </w:tc>
        <w:tc>
          <w:tcPr>
            <w:tcW w:w="2693" w:type="dxa"/>
          </w:tcPr>
          <w:p w:rsidR="00496E8D" w:rsidRDefault="00D54936" w:rsidP="00D54936">
            <w:pPr>
              <w:pStyle w:val="NoSpacing"/>
              <w:rPr>
                <w:sz w:val="20"/>
                <w:szCs w:val="20"/>
              </w:rPr>
            </w:pPr>
            <w:r>
              <w:rPr>
                <w:sz w:val="20"/>
                <w:szCs w:val="20"/>
              </w:rPr>
              <w:t>Northants CALC</w:t>
            </w:r>
          </w:p>
        </w:tc>
        <w:tc>
          <w:tcPr>
            <w:tcW w:w="4394" w:type="dxa"/>
          </w:tcPr>
          <w:p w:rsidR="00496E8D" w:rsidRDefault="00D54936" w:rsidP="00D54936">
            <w:pPr>
              <w:pStyle w:val="NoSpacing"/>
              <w:rPr>
                <w:sz w:val="20"/>
                <w:szCs w:val="20"/>
              </w:rPr>
            </w:pPr>
            <w:r>
              <w:rPr>
                <w:sz w:val="20"/>
                <w:szCs w:val="20"/>
              </w:rPr>
              <w:t>Code of Conduct Training</w:t>
            </w:r>
          </w:p>
        </w:tc>
        <w:tc>
          <w:tcPr>
            <w:tcW w:w="1054" w:type="dxa"/>
          </w:tcPr>
          <w:p w:rsidR="00496E8D" w:rsidRDefault="005A2F23" w:rsidP="00D54936">
            <w:pPr>
              <w:pStyle w:val="NoSpacing"/>
              <w:rPr>
                <w:sz w:val="20"/>
                <w:szCs w:val="20"/>
              </w:rPr>
            </w:pPr>
            <w:r>
              <w:rPr>
                <w:sz w:val="20"/>
                <w:szCs w:val="20"/>
              </w:rPr>
              <w:t xml:space="preserve">  </w:t>
            </w:r>
            <w:r w:rsidR="00D54936">
              <w:rPr>
                <w:sz w:val="20"/>
                <w:szCs w:val="20"/>
              </w:rPr>
              <w:t xml:space="preserve">  68</w:t>
            </w:r>
            <w:r>
              <w:rPr>
                <w:sz w:val="20"/>
                <w:szCs w:val="20"/>
              </w:rPr>
              <w:t>.00</w:t>
            </w:r>
          </w:p>
        </w:tc>
      </w:tr>
      <w:tr w:rsidR="00326F7C" w:rsidRPr="00B46CE3" w:rsidTr="00271C37">
        <w:tc>
          <w:tcPr>
            <w:tcW w:w="1101" w:type="dxa"/>
          </w:tcPr>
          <w:p w:rsidR="00934B12" w:rsidRPr="00B46CE3" w:rsidRDefault="00436B8E" w:rsidP="00D54936">
            <w:pPr>
              <w:pStyle w:val="NoSpacing"/>
              <w:rPr>
                <w:sz w:val="20"/>
                <w:szCs w:val="20"/>
              </w:rPr>
            </w:pPr>
            <w:r>
              <w:rPr>
                <w:sz w:val="20"/>
                <w:szCs w:val="20"/>
              </w:rPr>
              <w:t>4</w:t>
            </w:r>
            <w:r w:rsidR="00082621">
              <w:rPr>
                <w:sz w:val="20"/>
                <w:szCs w:val="20"/>
              </w:rPr>
              <w:t>2</w:t>
            </w:r>
            <w:r w:rsidR="00D54936">
              <w:rPr>
                <w:sz w:val="20"/>
                <w:szCs w:val="20"/>
              </w:rPr>
              <w:t>84</w:t>
            </w:r>
          </w:p>
        </w:tc>
        <w:tc>
          <w:tcPr>
            <w:tcW w:w="2693" w:type="dxa"/>
          </w:tcPr>
          <w:p w:rsidR="00934B12" w:rsidRDefault="00D54936" w:rsidP="00D54936">
            <w:pPr>
              <w:pStyle w:val="NoSpacing"/>
              <w:rPr>
                <w:sz w:val="20"/>
                <w:szCs w:val="20"/>
              </w:rPr>
            </w:pPr>
            <w:r>
              <w:rPr>
                <w:sz w:val="20"/>
                <w:szCs w:val="20"/>
              </w:rPr>
              <w:t xml:space="preserve">E-on </w:t>
            </w:r>
            <w:r w:rsidR="005A2F23">
              <w:rPr>
                <w:sz w:val="20"/>
                <w:szCs w:val="20"/>
              </w:rPr>
              <w:t xml:space="preserve"> </w:t>
            </w:r>
          </w:p>
        </w:tc>
        <w:tc>
          <w:tcPr>
            <w:tcW w:w="4394" w:type="dxa"/>
          </w:tcPr>
          <w:p w:rsidR="00934B12" w:rsidRDefault="00D54936" w:rsidP="00D54936">
            <w:pPr>
              <w:pStyle w:val="NoSpacing"/>
              <w:rPr>
                <w:sz w:val="20"/>
                <w:szCs w:val="20"/>
              </w:rPr>
            </w:pPr>
            <w:r>
              <w:rPr>
                <w:sz w:val="20"/>
                <w:szCs w:val="20"/>
              </w:rPr>
              <w:t>¼ Street Lighting Maintenance</w:t>
            </w:r>
            <w:r w:rsidR="0065576D">
              <w:rPr>
                <w:sz w:val="20"/>
                <w:szCs w:val="20"/>
              </w:rPr>
              <w:t xml:space="preserve"> </w:t>
            </w:r>
          </w:p>
        </w:tc>
        <w:tc>
          <w:tcPr>
            <w:tcW w:w="1054" w:type="dxa"/>
          </w:tcPr>
          <w:p w:rsidR="00934B12" w:rsidRDefault="00D54936" w:rsidP="00D54936">
            <w:pPr>
              <w:pStyle w:val="NoSpacing"/>
              <w:rPr>
                <w:sz w:val="20"/>
                <w:szCs w:val="20"/>
              </w:rPr>
            </w:pPr>
            <w:r>
              <w:rPr>
                <w:sz w:val="20"/>
                <w:szCs w:val="20"/>
              </w:rPr>
              <w:t xml:space="preserve">  168.64</w:t>
            </w:r>
          </w:p>
        </w:tc>
      </w:tr>
      <w:tr w:rsidR="00D54936" w:rsidRPr="00B46CE3" w:rsidTr="00271C37">
        <w:tc>
          <w:tcPr>
            <w:tcW w:w="1101" w:type="dxa"/>
          </w:tcPr>
          <w:p w:rsidR="00D54936" w:rsidRDefault="00D54936" w:rsidP="00D54936">
            <w:pPr>
              <w:pStyle w:val="NoSpacing"/>
              <w:rPr>
                <w:sz w:val="20"/>
                <w:szCs w:val="20"/>
              </w:rPr>
            </w:pPr>
            <w:r>
              <w:rPr>
                <w:sz w:val="20"/>
                <w:szCs w:val="20"/>
              </w:rPr>
              <w:t>4285</w:t>
            </w:r>
          </w:p>
        </w:tc>
        <w:tc>
          <w:tcPr>
            <w:tcW w:w="2693" w:type="dxa"/>
          </w:tcPr>
          <w:p w:rsidR="00D54936" w:rsidRDefault="00D54936" w:rsidP="00D54936">
            <w:pPr>
              <w:pStyle w:val="NoSpacing"/>
              <w:rPr>
                <w:sz w:val="20"/>
                <w:szCs w:val="20"/>
              </w:rPr>
            </w:pPr>
            <w:r>
              <w:rPr>
                <w:sz w:val="20"/>
                <w:szCs w:val="20"/>
              </w:rPr>
              <w:t>Midland Tree Services</w:t>
            </w:r>
          </w:p>
        </w:tc>
        <w:tc>
          <w:tcPr>
            <w:tcW w:w="4394" w:type="dxa"/>
          </w:tcPr>
          <w:p w:rsidR="00D54936" w:rsidRDefault="00D54936" w:rsidP="00D54936">
            <w:pPr>
              <w:pStyle w:val="NoSpacing"/>
              <w:rPr>
                <w:sz w:val="20"/>
                <w:szCs w:val="20"/>
              </w:rPr>
            </w:pPr>
            <w:r>
              <w:rPr>
                <w:sz w:val="20"/>
                <w:szCs w:val="20"/>
              </w:rPr>
              <w:t>Emergency Tree Work</w:t>
            </w:r>
          </w:p>
        </w:tc>
        <w:tc>
          <w:tcPr>
            <w:tcW w:w="1054" w:type="dxa"/>
          </w:tcPr>
          <w:p w:rsidR="00D54936" w:rsidRDefault="00D54936" w:rsidP="00D54936">
            <w:pPr>
              <w:pStyle w:val="NoSpacing"/>
              <w:rPr>
                <w:sz w:val="20"/>
                <w:szCs w:val="20"/>
              </w:rPr>
            </w:pPr>
            <w:r>
              <w:rPr>
                <w:sz w:val="20"/>
                <w:szCs w:val="20"/>
              </w:rPr>
              <w:t xml:space="preserve">    60.00</w:t>
            </w:r>
          </w:p>
        </w:tc>
      </w:tr>
      <w:tr w:rsidR="00D54936" w:rsidRPr="00B46CE3" w:rsidTr="00271C37">
        <w:tc>
          <w:tcPr>
            <w:tcW w:w="1101" w:type="dxa"/>
          </w:tcPr>
          <w:p w:rsidR="00D54936" w:rsidRDefault="00D54936" w:rsidP="00D54936">
            <w:pPr>
              <w:pStyle w:val="NoSpacing"/>
              <w:rPr>
                <w:sz w:val="20"/>
                <w:szCs w:val="20"/>
              </w:rPr>
            </w:pPr>
            <w:r>
              <w:rPr>
                <w:sz w:val="20"/>
                <w:szCs w:val="20"/>
              </w:rPr>
              <w:t>4286</w:t>
            </w:r>
          </w:p>
        </w:tc>
        <w:tc>
          <w:tcPr>
            <w:tcW w:w="2693" w:type="dxa"/>
          </w:tcPr>
          <w:p w:rsidR="00D54936" w:rsidRDefault="00D54936" w:rsidP="00D54936">
            <w:pPr>
              <w:pStyle w:val="NoSpacing"/>
              <w:rPr>
                <w:sz w:val="20"/>
                <w:szCs w:val="20"/>
              </w:rPr>
            </w:pPr>
            <w:r>
              <w:rPr>
                <w:sz w:val="20"/>
                <w:szCs w:val="20"/>
              </w:rPr>
              <w:t>SLCC</w:t>
            </w:r>
          </w:p>
        </w:tc>
        <w:tc>
          <w:tcPr>
            <w:tcW w:w="4394" w:type="dxa"/>
          </w:tcPr>
          <w:p w:rsidR="00D54936" w:rsidRDefault="00D54936" w:rsidP="00D54936">
            <w:pPr>
              <w:pStyle w:val="NoSpacing"/>
              <w:rPr>
                <w:sz w:val="20"/>
                <w:szCs w:val="20"/>
              </w:rPr>
            </w:pPr>
            <w:r>
              <w:rPr>
                <w:sz w:val="20"/>
                <w:szCs w:val="20"/>
              </w:rPr>
              <w:t>Clerk’s Community Governance Level 4</w:t>
            </w:r>
          </w:p>
        </w:tc>
        <w:tc>
          <w:tcPr>
            <w:tcW w:w="1054" w:type="dxa"/>
          </w:tcPr>
          <w:p w:rsidR="00D54936" w:rsidRDefault="00D54936" w:rsidP="00D54936">
            <w:pPr>
              <w:pStyle w:val="NoSpacing"/>
              <w:rPr>
                <w:sz w:val="20"/>
                <w:szCs w:val="20"/>
              </w:rPr>
            </w:pPr>
            <w:r>
              <w:rPr>
                <w:sz w:val="20"/>
                <w:szCs w:val="20"/>
              </w:rPr>
              <w:t>2170.00</w:t>
            </w:r>
          </w:p>
        </w:tc>
      </w:tr>
      <w:tr w:rsidR="00D54936" w:rsidRPr="00B46CE3" w:rsidTr="00271C37">
        <w:tc>
          <w:tcPr>
            <w:tcW w:w="1101" w:type="dxa"/>
          </w:tcPr>
          <w:p w:rsidR="00D54936" w:rsidRDefault="00D54936" w:rsidP="00D54936">
            <w:pPr>
              <w:pStyle w:val="NoSpacing"/>
              <w:rPr>
                <w:sz w:val="20"/>
                <w:szCs w:val="20"/>
              </w:rPr>
            </w:pPr>
            <w:r>
              <w:rPr>
                <w:sz w:val="20"/>
                <w:szCs w:val="20"/>
              </w:rPr>
              <w:t>4287</w:t>
            </w:r>
          </w:p>
        </w:tc>
        <w:tc>
          <w:tcPr>
            <w:tcW w:w="2693" w:type="dxa"/>
          </w:tcPr>
          <w:p w:rsidR="00D54936" w:rsidRDefault="00D54936" w:rsidP="00D54936">
            <w:pPr>
              <w:pStyle w:val="NoSpacing"/>
              <w:rPr>
                <w:sz w:val="20"/>
                <w:szCs w:val="20"/>
              </w:rPr>
            </w:pPr>
            <w:r>
              <w:rPr>
                <w:sz w:val="20"/>
                <w:szCs w:val="20"/>
              </w:rPr>
              <w:t>Scripti Ltd</w:t>
            </w:r>
          </w:p>
        </w:tc>
        <w:tc>
          <w:tcPr>
            <w:tcW w:w="4394" w:type="dxa"/>
          </w:tcPr>
          <w:p w:rsidR="00D54936" w:rsidRDefault="00D54936" w:rsidP="00D54936">
            <w:pPr>
              <w:pStyle w:val="NoSpacing"/>
              <w:rPr>
                <w:sz w:val="20"/>
                <w:szCs w:val="20"/>
              </w:rPr>
            </w:pPr>
            <w:r>
              <w:rPr>
                <w:sz w:val="20"/>
                <w:szCs w:val="20"/>
              </w:rPr>
              <w:t>Scanning of Cemetery Records</w:t>
            </w:r>
          </w:p>
        </w:tc>
        <w:tc>
          <w:tcPr>
            <w:tcW w:w="1054" w:type="dxa"/>
          </w:tcPr>
          <w:p w:rsidR="00D54936" w:rsidRDefault="00D54936" w:rsidP="00D54936">
            <w:pPr>
              <w:pStyle w:val="NoSpacing"/>
              <w:rPr>
                <w:sz w:val="20"/>
                <w:szCs w:val="20"/>
              </w:rPr>
            </w:pPr>
            <w:r>
              <w:rPr>
                <w:sz w:val="20"/>
                <w:szCs w:val="20"/>
              </w:rPr>
              <w:t xml:space="preserve">  840.00</w:t>
            </w:r>
          </w:p>
        </w:tc>
      </w:tr>
      <w:tr w:rsidR="00D54936" w:rsidRPr="00B46CE3" w:rsidTr="00271C37">
        <w:tc>
          <w:tcPr>
            <w:tcW w:w="1101" w:type="dxa"/>
          </w:tcPr>
          <w:p w:rsidR="00D54936" w:rsidRDefault="00D54936" w:rsidP="00D54936">
            <w:pPr>
              <w:pStyle w:val="NoSpacing"/>
              <w:rPr>
                <w:sz w:val="20"/>
                <w:szCs w:val="20"/>
              </w:rPr>
            </w:pPr>
            <w:r>
              <w:rPr>
                <w:sz w:val="20"/>
                <w:szCs w:val="20"/>
              </w:rPr>
              <w:t>4288</w:t>
            </w:r>
          </w:p>
        </w:tc>
        <w:tc>
          <w:tcPr>
            <w:tcW w:w="2693" w:type="dxa"/>
          </w:tcPr>
          <w:p w:rsidR="00D54936" w:rsidRDefault="00D54936" w:rsidP="00D54936">
            <w:pPr>
              <w:pStyle w:val="NoSpacing"/>
              <w:rPr>
                <w:sz w:val="20"/>
                <w:szCs w:val="20"/>
              </w:rPr>
            </w:pPr>
            <w:r>
              <w:rPr>
                <w:sz w:val="20"/>
                <w:szCs w:val="20"/>
              </w:rPr>
              <w:t>BCW</w:t>
            </w:r>
          </w:p>
        </w:tc>
        <w:tc>
          <w:tcPr>
            <w:tcW w:w="4394" w:type="dxa"/>
          </w:tcPr>
          <w:p w:rsidR="00D54936" w:rsidRDefault="00D54936" w:rsidP="00D54936">
            <w:pPr>
              <w:pStyle w:val="NoSpacing"/>
              <w:rPr>
                <w:sz w:val="20"/>
                <w:szCs w:val="20"/>
              </w:rPr>
            </w:pPr>
            <w:r>
              <w:rPr>
                <w:sz w:val="20"/>
                <w:szCs w:val="20"/>
              </w:rPr>
              <w:t>Cemetery Rates</w:t>
            </w:r>
          </w:p>
        </w:tc>
        <w:tc>
          <w:tcPr>
            <w:tcW w:w="1054" w:type="dxa"/>
          </w:tcPr>
          <w:p w:rsidR="00D54936" w:rsidRDefault="00D54936" w:rsidP="00D54936">
            <w:pPr>
              <w:pStyle w:val="NoSpacing"/>
              <w:rPr>
                <w:sz w:val="20"/>
                <w:szCs w:val="20"/>
              </w:rPr>
            </w:pPr>
            <w:r>
              <w:rPr>
                <w:sz w:val="20"/>
                <w:szCs w:val="20"/>
              </w:rPr>
              <w:t xml:space="preserve">  673.87</w:t>
            </w:r>
          </w:p>
        </w:tc>
      </w:tr>
      <w:tr w:rsidR="00D54936" w:rsidRPr="00B46CE3" w:rsidTr="00271C37">
        <w:tc>
          <w:tcPr>
            <w:tcW w:w="1101" w:type="dxa"/>
          </w:tcPr>
          <w:p w:rsidR="00D54936" w:rsidRDefault="00D54936" w:rsidP="00D54936">
            <w:pPr>
              <w:pStyle w:val="NoSpacing"/>
              <w:rPr>
                <w:sz w:val="20"/>
                <w:szCs w:val="20"/>
              </w:rPr>
            </w:pPr>
            <w:r>
              <w:rPr>
                <w:sz w:val="20"/>
                <w:szCs w:val="20"/>
              </w:rPr>
              <w:t>4289</w:t>
            </w:r>
          </w:p>
        </w:tc>
        <w:tc>
          <w:tcPr>
            <w:tcW w:w="2693" w:type="dxa"/>
          </w:tcPr>
          <w:p w:rsidR="00D54936" w:rsidRDefault="00D54936" w:rsidP="00D54936">
            <w:pPr>
              <w:pStyle w:val="NoSpacing"/>
              <w:rPr>
                <w:sz w:val="20"/>
                <w:szCs w:val="20"/>
              </w:rPr>
            </w:pPr>
            <w:r>
              <w:rPr>
                <w:sz w:val="20"/>
                <w:szCs w:val="20"/>
              </w:rPr>
              <w:t>BCW</w:t>
            </w:r>
          </w:p>
        </w:tc>
        <w:tc>
          <w:tcPr>
            <w:tcW w:w="4394" w:type="dxa"/>
          </w:tcPr>
          <w:p w:rsidR="00D54936" w:rsidRDefault="00D54936" w:rsidP="00D54936">
            <w:pPr>
              <w:pStyle w:val="NoSpacing"/>
              <w:rPr>
                <w:sz w:val="20"/>
                <w:szCs w:val="20"/>
              </w:rPr>
            </w:pPr>
            <w:r>
              <w:rPr>
                <w:sz w:val="20"/>
                <w:szCs w:val="20"/>
              </w:rPr>
              <w:t>Park St Car Park Rates</w:t>
            </w:r>
          </w:p>
        </w:tc>
        <w:tc>
          <w:tcPr>
            <w:tcW w:w="1054" w:type="dxa"/>
          </w:tcPr>
          <w:p w:rsidR="00D54936" w:rsidRDefault="00D54936" w:rsidP="00D54936">
            <w:pPr>
              <w:pStyle w:val="NoSpacing"/>
              <w:rPr>
                <w:sz w:val="20"/>
                <w:szCs w:val="20"/>
              </w:rPr>
            </w:pPr>
            <w:r>
              <w:rPr>
                <w:sz w:val="20"/>
                <w:szCs w:val="20"/>
              </w:rPr>
              <w:t xml:space="preserve">  897.05</w:t>
            </w:r>
          </w:p>
        </w:tc>
      </w:tr>
      <w:tr w:rsidR="00D54936" w:rsidRPr="00B46CE3" w:rsidTr="00271C37">
        <w:tc>
          <w:tcPr>
            <w:tcW w:w="1101" w:type="dxa"/>
          </w:tcPr>
          <w:p w:rsidR="00D54936" w:rsidRDefault="00D54936" w:rsidP="00D54936">
            <w:pPr>
              <w:pStyle w:val="NoSpacing"/>
              <w:rPr>
                <w:sz w:val="20"/>
                <w:szCs w:val="20"/>
              </w:rPr>
            </w:pPr>
            <w:r>
              <w:rPr>
                <w:sz w:val="20"/>
                <w:szCs w:val="20"/>
              </w:rPr>
              <w:t>4290</w:t>
            </w:r>
          </w:p>
        </w:tc>
        <w:tc>
          <w:tcPr>
            <w:tcW w:w="2693" w:type="dxa"/>
          </w:tcPr>
          <w:p w:rsidR="00D54936" w:rsidRDefault="00D54936" w:rsidP="00D54936">
            <w:pPr>
              <w:pStyle w:val="NoSpacing"/>
              <w:rPr>
                <w:sz w:val="20"/>
                <w:szCs w:val="20"/>
              </w:rPr>
            </w:pPr>
            <w:r>
              <w:rPr>
                <w:sz w:val="20"/>
                <w:szCs w:val="20"/>
              </w:rPr>
              <w:t>Barton Today</w:t>
            </w:r>
          </w:p>
        </w:tc>
        <w:tc>
          <w:tcPr>
            <w:tcW w:w="4394" w:type="dxa"/>
          </w:tcPr>
          <w:p w:rsidR="00D54936" w:rsidRDefault="00D54936" w:rsidP="00D54936">
            <w:pPr>
              <w:pStyle w:val="NoSpacing"/>
              <w:rPr>
                <w:sz w:val="20"/>
                <w:szCs w:val="20"/>
              </w:rPr>
            </w:pPr>
            <w:r>
              <w:rPr>
                <w:sz w:val="20"/>
                <w:szCs w:val="20"/>
              </w:rPr>
              <w:t>Grant</w:t>
            </w:r>
          </w:p>
        </w:tc>
        <w:tc>
          <w:tcPr>
            <w:tcW w:w="1054" w:type="dxa"/>
          </w:tcPr>
          <w:p w:rsidR="00D54936" w:rsidRDefault="00D54936" w:rsidP="00D54936">
            <w:pPr>
              <w:pStyle w:val="NoSpacing"/>
              <w:rPr>
                <w:sz w:val="20"/>
                <w:szCs w:val="20"/>
              </w:rPr>
            </w:pPr>
            <w:r>
              <w:rPr>
                <w:sz w:val="20"/>
                <w:szCs w:val="20"/>
              </w:rPr>
              <w:t>2000.00</w:t>
            </w:r>
          </w:p>
        </w:tc>
      </w:tr>
      <w:tr w:rsidR="00D54936" w:rsidRPr="00B46CE3" w:rsidTr="00271C37">
        <w:tc>
          <w:tcPr>
            <w:tcW w:w="1101" w:type="dxa"/>
          </w:tcPr>
          <w:p w:rsidR="00D54936" w:rsidRDefault="00D54936" w:rsidP="00D54936">
            <w:pPr>
              <w:pStyle w:val="NoSpacing"/>
              <w:rPr>
                <w:sz w:val="20"/>
                <w:szCs w:val="20"/>
              </w:rPr>
            </w:pPr>
            <w:r>
              <w:rPr>
                <w:sz w:val="20"/>
                <w:szCs w:val="20"/>
              </w:rPr>
              <w:t>4291</w:t>
            </w:r>
          </w:p>
        </w:tc>
        <w:tc>
          <w:tcPr>
            <w:tcW w:w="2693" w:type="dxa"/>
          </w:tcPr>
          <w:p w:rsidR="00D54936" w:rsidRDefault="00D54936" w:rsidP="00D54936">
            <w:pPr>
              <w:pStyle w:val="NoSpacing"/>
              <w:rPr>
                <w:sz w:val="20"/>
                <w:szCs w:val="20"/>
              </w:rPr>
            </w:pPr>
            <w:r>
              <w:rPr>
                <w:sz w:val="20"/>
                <w:szCs w:val="20"/>
              </w:rPr>
              <w:t>EB Carnival</w:t>
            </w:r>
          </w:p>
        </w:tc>
        <w:tc>
          <w:tcPr>
            <w:tcW w:w="4394" w:type="dxa"/>
          </w:tcPr>
          <w:p w:rsidR="00D54936" w:rsidRDefault="00D54936" w:rsidP="00D54936">
            <w:pPr>
              <w:pStyle w:val="NoSpacing"/>
              <w:rPr>
                <w:sz w:val="20"/>
                <w:szCs w:val="20"/>
              </w:rPr>
            </w:pPr>
            <w:r>
              <w:rPr>
                <w:sz w:val="20"/>
                <w:szCs w:val="20"/>
              </w:rPr>
              <w:t>Grant</w:t>
            </w:r>
          </w:p>
        </w:tc>
        <w:tc>
          <w:tcPr>
            <w:tcW w:w="1054" w:type="dxa"/>
          </w:tcPr>
          <w:p w:rsidR="00D54936" w:rsidRDefault="00D54936" w:rsidP="00D54936">
            <w:pPr>
              <w:pStyle w:val="NoSpacing"/>
              <w:rPr>
                <w:sz w:val="20"/>
                <w:szCs w:val="20"/>
              </w:rPr>
            </w:pPr>
            <w:r>
              <w:rPr>
                <w:sz w:val="20"/>
                <w:szCs w:val="20"/>
              </w:rPr>
              <w:t>1000.00</w:t>
            </w:r>
          </w:p>
        </w:tc>
      </w:tr>
      <w:tr w:rsidR="00D54936" w:rsidRPr="00B46CE3" w:rsidTr="00271C37">
        <w:tc>
          <w:tcPr>
            <w:tcW w:w="1101" w:type="dxa"/>
          </w:tcPr>
          <w:p w:rsidR="00D54936" w:rsidRDefault="00D54936" w:rsidP="00D54936">
            <w:pPr>
              <w:pStyle w:val="NoSpacing"/>
              <w:rPr>
                <w:sz w:val="20"/>
                <w:szCs w:val="20"/>
              </w:rPr>
            </w:pPr>
            <w:r>
              <w:rPr>
                <w:sz w:val="20"/>
                <w:szCs w:val="20"/>
              </w:rPr>
              <w:t>4292</w:t>
            </w:r>
          </w:p>
        </w:tc>
        <w:tc>
          <w:tcPr>
            <w:tcW w:w="2693" w:type="dxa"/>
          </w:tcPr>
          <w:p w:rsidR="00D54936" w:rsidRDefault="00D54936" w:rsidP="00D54936">
            <w:pPr>
              <w:pStyle w:val="NoSpacing"/>
              <w:rPr>
                <w:sz w:val="20"/>
                <w:szCs w:val="20"/>
              </w:rPr>
            </w:pPr>
            <w:r>
              <w:rPr>
                <w:sz w:val="20"/>
                <w:szCs w:val="20"/>
              </w:rPr>
              <w:t>EB Youth Club</w:t>
            </w:r>
          </w:p>
        </w:tc>
        <w:tc>
          <w:tcPr>
            <w:tcW w:w="4394" w:type="dxa"/>
          </w:tcPr>
          <w:p w:rsidR="00D54936" w:rsidRDefault="00D54936" w:rsidP="00D54936">
            <w:pPr>
              <w:pStyle w:val="NoSpacing"/>
              <w:rPr>
                <w:sz w:val="20"/>
                <w:szCs w:val="20"/>
              </w:rPr>
            </w:pPr>
            <w:r>
              <w:rPr>
                <w:sz w:val="20"/>
                <w:szCs w:val="20"/>
              </w:rPr>
              <w:t>Grant</w:t>
            </w:r>
          </w:p>
        </w:tc>
        <w:tc>
          <w:tcPr>
            <w:tcW w:w="1054" w:type="dxa"/>
          </w:tcPr>
          <w:p w:rsidR="00D54936" w:rsidRDefault="00D54936" w:rsidP="00D54936">
            <w:pPr>
              <w:pStyle w:val="NoSpacing"/>
              <w:rPr>
                <w:sz w:val="20"/>
                <w:szCs w:val="20"/>
              </w:rPr>
            </w:pPr>
            <w:r>
              <w:rPr>
                <w:sz w:val="20"/>
                <w:szCs w:val="20"/>
              </w:rPr>
              <w:t>1000.00</w:t>
            </w:r>
          </w:p>
        </w:tc>
      </w:tr>
      <w:tr w:rsidR="00D54936" w:rsidRPr="00B46CE3" w:rsidTr="00271C37">
        <w:tc>
          <w:tcPr>
            <w:tcW w:w="1101" w:type="dxa"/>
          </w:tcPr>
          <w:p w:rsidR="00D54936" w:rsidRDefault="00F43A94" w:rsidP="00D54936">
            <w:pPr>
              <w:pStyle w:val="NoSpacing"/>
              <w:rPr>
                <w:sz w:val="20"/>
                <w:szCs w:val="20"/>
              </w:rPr>
            </w:pPr>
            <w:r>
              <w:rPr>
                <w:sz w:val="20"/>
                <w:szCs w:val="20"/>
              </w:rPr>
              <w:t>4293</w:t>
            </w:r>
          </w:p>
        </w:tc>
        <w:tc>
          <w:tcPr>
            <w:tcW w:w="2693" w:type="dxa"/>
          </w:tcPr>
          <w:p w:rsidR="00D54936" w:rsidRDefault="00F43A94" w:rsidP="00D54936">
            <w:pPr>
              <w:pStyle w:val="NoSpacing"/>
              <w:rPr>
                <w:sz w:val="20"/>
                <w:szCs w:val="20"/>
              </w:rPr>
            </w:pPr>
            <w:r>
              <w:rPr>
                <w:sz w:val="20"/>
                <w:szCs w:val="20"/>
              </w:rPr>
              <w:t>EB Youth Club</w:t>
            </w:r>
          </w:p>
        </w:tc>
        <w:tc>
          <w:tcPr>
            <w:tcW w:w="4394" w:type="dxa"/>
          </w:tcPr>
          <w:p w:rsidR="00D54936" w:rsidRDefault="00F43A94" w:rsidP="00D54936">
            <w:pPr>
              <w:pStyle w:val="NoSpacing"/>
              <w:rPr>
                <w:sz w:val="20"/>
                <w:szCs w:val="20"/>
              </w:rPr>
            </w:pPr>
            <w:r>
              <w:rPr>
                <w:sz w:val="20"/>
                <w:szCs w:val="20"/>
              </w:rPr>
              <w:t>Insurance Grant</w:t>
            </w:r>
          </w:p>
        </w:tc>
        <w:tc>
          <w:tcPr>
            <w:tcW w:w="1054" w:type="dxa"/>
          </w:tcPr>
          <w:p w:rsidR="00D54936" w:rsidRDefault="00F43A94" w:rsidP="00D54936">
            <w:pPr>
              <w:pStyle w:val="NoSpacing"/>
              <w:rPr>
                <w:sz w:val="20"/>
                <w:szCs w:val="20"/>
              </w:rPr>
            </w:pPr>
            <w:r>
              <w:rPr>
                <w:sz w:val="20"/>
                <w:szCs w:val="20"/>
              </w:rPr>
              <w:t>1300.00</w:t>
            </w:r>
          </w:p>
        </w:tc>
      </w:tr>
      <w:tr w:rsidR="00D54936" w:rsidRPr="00B46CE3" w:rsidTr="00271C37">
        <w:tc>
          <w:tcPr>
            <w:tcW w:w="1101" w:type="dxa"/>
          </w:tcPr>
          <w:p w:rsidR="00D54936" w:rsidRDefault="00F43A94" w:rsidP="00D54936">
            <w:pPr>
              <w:pStyle w:val="NoSpacing"/>
              <w:rPr>
                <w:sz w:val="20"/>
                <w:szCs w:val="20"/>
              </w:rPr>
            </w:pPr>
            <w:r>
              <w:rPr>
                <w:sz w:val="20"/>
                <w:szCs w:val="20"/>
              </w:rPr>
              <w:t>4294</w:t>
            </w:r>
          </w:p>
        </w:tc>
        <w:tc>
          <w:tcPr>
            <w:tcW w:w="2693" w:type="dxa"/>
          </w:tcPr>
          <w:p w:rsidR="00D54936" w:rsidRDefault="00F43A94" w:rsidP="00D54936">
            <w:pPr>
              <w:pStyle w:val="NoSpacing"/>
              <w:rPr>
                <w:sz w:val="20"/>
                <w:szCs w:val="20"/>
              </w:rPr>
            </w:pPr>
            <w:r>
              <w:rPr>
                <w:sz w:val="20"/>
                <w:szCs w:val="20"/>
              </w:rPr>
              <w:t>Friends of EB Library</w:t>
            </w:r>
          </w:p>
        </w:tc>
        <w:tc>
          <w:tcPr>
            <w:tcW w:w="4394" w:type="dxa"/>
          </w:tcPr>
          <w:p w:rsidR="00D54936" w:rsidRDefault="00F43A94" w:rsidP="00D54936">
            <w:pPr>
              <w:pStyle w:val="NoSpacing"/>
              <w:rPr>
                <w:sz w:val="20"/>
                <w:szCs w:val="20"/>
              </w:rPr>
            </w:pPr>
            <w:r>
              <w:rPr>
                <w:sz w:val="20"/>
                <w:szCs w:val="20"/>
              </w:rPr>
              <w:t>Grant</w:t>
            </w:r>
          </w:p>
        </w:tc>
        <w:tc>
          <w:tcPr>
            <w:tcW w:w="1054" w:type="dxa"/>
          </w:tcPr>
          <w:p w:rsidR="00D54936" w:rsidRDefault="00F43A94" w:rsidP="00D54936">
            <w:pPr>
              <w:pStyle w:val="NoSpacing"/>
              <w:rPr>
                <w:sz w:val="20"/>
                <w:szCs w:val="20"/>
              </w:rPr>
            </w:pPr>
            <w:r>
              <w:rPr>
                <w:sz w:val="20"/>
                <w:szCs w:val="20"/>
              </w:rPr>
              <w:t xml:space="preserve">  600.00</w:t>
            </w:r>
          </w:p>
        </w:tc>
      </w:tr>
      <w:tr w:rsidR="00D54936" w:rsidRPr="00B46CE3" w:rsidTr="00271C37">
        <w:tc>
          <w:tcPr>
            <w:tcW w:w="1101" w:type="dxa"/>
          </w:tcPr>
          <w:p w:rsidR="00D54936" w:rsidRDefault="00F43A94" w:rsidP="00D54936">
            <w:pPr>
              <w:pStyle w:val="NoSpacing"/>
              <w:rPr>
                <w:sz w:val="20"/>
                <w:szCs w:val="20"/>
              </w:rPr>
            </w:pPr>
            <w:r>
              <w:rPr>
                <w:sz w:val="20"/>
                <w:szCs w:val="20"/>
              </w:rPr>
              <w:t>4295</w:t>
            </w:r>
          </w:p>
        </w:tc>
        <w:tc>
          <w:tcPr>
            <w:tcW w:w="2693" w:type="dxa"/>
          </w:tcPr>
          <w:p w:rsidR="00D54936" w:rsidRDefault="00F43A94" w:rsidP="00D54936">
            <w:pPr>
              <w:pStyle w:val="NoSpacing"/>
              <w:rPr>
                <w:sz w:val="20"/>
                <w:szCs w:val="20"/>
              </w:rPr>
            </w:pPr>
            <w:r>
              <w:rPr>
                <w:sz w:val="20"/>
                <w:szCs w:val="20"/>
              </w:rPr>
              <w:t>Hokey Cokey Club</w:t>
            </w:r>
          </w:p>
        </w:tc>
        <w:tc>
          <w:tcPr>
            <w:tcW w:w="4394" w:type="dxa"/>
          </w:tcPr>
          <w:p w:rsidR="00D54936" w:rsidRDefault="00F43A94" w:rsidP="00D54936">
            <w:pPr>
              <w:pStyle w:val="NoSpacing"/>
              <w:rPr>
                <w:sz w:val="20"/>
                <w:szCs w:val="20"/>
              </w:rPr>
            </w:pPr>
            <w:r>
              <w:rPr>
                <w:sz w:val="20"/>
                <w:szCs w:val="20"/>
              </w:rPr>
              <w:t>Grant</w:t>
            </w:r>
          </w:p>
        </w:tc>
        <w:tc>
          <w:tcPr>
            <w:tcW w:w="1054" w:type="dxa"/>
          </w:tcPr>
          <w:p w:rsidR="00D54936" w:rsidRDefault="00F43A94" w:rsidP="00D54936">
            <w:pPr>
              <w:pStyle w:val="NoSpacing"/>
              <w:rPr>
                <w:sz w:val="20"/>
                <w:szCs w:val="20"/>
              </w:rPr>
            </w:pPr>
            <w:r>
              <w:rPr>
                <w:sz w:val="20"/>
                <w:szCs w:val="20"/>
              </w:rPr>
              <w:t xml:space="preserve">  500.00</w:t>
            </w:r>
          </w:p>
        </w:tc>
      </w:tr>
      <w:tr w:rsidR="00D54936" w:rsidRPr="00B46CE3" w:rsidTr="00271C37">
        <w:tc>
          <w:tcPr>
            <w:tcW w:w="1101" w:type="dxa"/>
          </w:tcPr>
          <w:p w:rsidR="00D54936" w:rsidRDefault="00F43A94" w:rsidP="00D54936">
            <w:pPr>
              <w:pStyle w:val="NoSpacing"/>
              <w:rPr>
                <w:sz w:val="20"/>
                <w:szCs w:val="20"/>
              </w:rPr>
            </w:pPr>
            <w:r>
              <w:rPr>
                <w:sz w:val="20"/>
                <w:szCs w:val="20"/>
              </w:rPr>
              <w:t>4296</w:t>
            </w:r>
          </w:p>
        </w:tc>
        <w:tc>
          <w:tcPr>
            <w:tcW w:w="2693" w:type="dxa"/>
          </w:tcPr>
          <w:p w:rsidR="00D54936" w:rsidRDefault="00F43A94" w:rsidP="00D54936">
            <w:pPr>
              <w:pStyle w:val="NoSpacing"/>
              <w:rPr>
                <w:sz w:val="20"/>
                <w:szCs w:val="20"/>
              </w:rPr>
            </w:pPr>
            <w:r>
              <w:rPr>
                <w:sz w:val="20"/>
                <w:szCs w:val="20"/>
              </w:rPr>
              <w:t>Saxon Pre-School</w:t>
            </w:r>
          </w:p>
        </w:tc>
        <w:tc>
          <w:tcPr>
            <w:tcW w:w="4394" w:type="dxa"/>
          </w:tcPr>
          <w:p w:rsidR="00D54936" w:rsidRDefault="00F43A94" w:rsidP="00D54936">
            <w:pPr>
              <w:pStyle w:val="NoSpacing"/>
              <w:rPr>
                <w:sz w:val="20"/>
                <w:szCs w:val="20"/>
              </w:rPr>
            </w:pPr>
            <w:r>
              <w:rPr>
                <w:sz w:val="20"/>
                <w:szCs w:val="20"/>
              </w:rPr>
              <w:t>Grant</w:t>
            </w:r>
          </w:p>
        </w:tc>
        <w:tc>
          <w:tcPr>
            <w:tcW w:w="1054" w:type="dxa"/>
          </w:tcPr>
          <w:p w:rsidR="00D54936" w:rsidRDefault="00F43A94" w:rsidP="00D54936">
            <w:pPr>
              <w:pStyle w:val="NoSpacing"/>
              <w:rPr>
                <w:sz w:val="20"/>
                <w:szCs w:val="20"/>
              </w:rPr>
            </w:pPr>
            <w:r>
              <w:rPr>
                <w:sz w:val="20"/>
                <w:szCs w:val="20"/>
              </w:rPr>
              <w:t>2000.00</w:t>
            </w:r>
          </w:p>
        </w:tc>
      </w:tr>
      <w:tr w:rsidR="00F43A94" w:rsidRPr="00B46CE3" w:rsidTr="00271C37">
        <w:tc>
          <w:tcPr>
            <w:tcW w:w="1101" w:type="dxa"/>
          </w:tcPr>
          <w:p w:rsidR="00F43A94" w:rsidRDefault="00F43A94" w:rsidP="00D54936">
            <w:pPr>
              <w:pStyle w:val="NoSpacing"/>
              <w:rPr>
                <w:sz w:val="20"/>
                <w:szCs w:val="20"/>
              </w:rPr>
            </w:pPr>
            <w:r>
              <w:rPr>
                <w:sz w:val="20"/>
                <w:szCs w:val="20"/>
              </w:rPr>
              <w:t>4297</w:t>
            </w:r>
          </w:p>
        </w:tc>
        <w:tc>
          <w:tcPr>
            <w:tcW w:w="2693" w:type="dxa"/>
          </w:tcPr>
          <w:p w:rsidR="00F43A94" w:rsidRDefault="00F43A94" w:rsidP="00D54936">
            <w:pPr>
              <w:pStyle w:val="NoSpacing"/>
              <w:rPr>
                <w:sz w:val="20"/>
                <w:szCs w:val="20"/>
              </w:rPr>
            </w:pPr>
            <w:r>
              <w:rPr>
                <w:sz w:val="20"/>
                <w:szCs w:val="20"/>
              </w:rPr>
              <w:t>Tower Magazine</w:t>
            </w:r>
          </w:p>
        </w:tc>
        <w:tc>
          <w:tcPr>
            <w:tcW w:w="4394" w:type="dxa"/>
          </w:tcPr>
          <w:p w:rsidR="00F43A94" w:rsidRDefault="00F43A94" w:rsidP="00D54936">
            <w:pPr>
              <w:pStyle w:val="NoSpacing"/>
              <w:rPr>
                <w:sz w:val="20"/>
                <w:szCs w:val="20"/>
              </w:rPr>
            </w:pPr>
            <w:r>
              <w:rPr>
                <w:sz w:val="20"/>
                <w:szCs w:val="20"/>
              </w:rPr>
              <w:t>Grant</w:t>
            </w:r>
          </w:p>
        </w:tc>
        <w:tc>
          <w:tcPr>
            <w:tcW w:w="1054" w:type="dxa"/>
          </w:tcPr>
          <w:p w:rsidR="00F43A94" w:rsidRDefault="00F43A94" w:rsidP="00D54936">
            <w:pPr>
              <w:pStyle w:val="NoSpacing"/>
              <w:rPr>
                <w:sz w:val="20"/>
                <w:szCs w:val="20"/>
              </w:rPr>
            </w:pPr>
            <w:r>
              <w:rPr>
                <w:sz w:val="20"/>
                <w:szCs w:val="20"/>
              </w:rPr>
              <w:t>1000.00</w:t>
            </w:r>
          </w:p>
        </w:tc>
      </w:tr>
      <w:tr w:rsidR="00F43A94" w:rsidRPr="00B46CE3" w:rsidTr="00271C37">
        <w:tc>
          <w:tcPr>
            <w:tcW w:w="1101" w:type="dxa"/>
          </w:tcPr>
          <w:p w:rsidR="00F43A94" w:rsidRDefault="00F43A94" w:rsidP="00D54936">
            <w:pPr>
              <w:pStyle w:val="NoSpacing"/>
              <w:rPr>
                <w:sz w:val="20"/>
                <w:szCs w:val="20"/>
              </w:rPr>
            </w:pPr>
            <w:r>
              <w:rPr>
                <w:sz w:val="20"/>
                <w:szCs w:val="20"/>
              </w:rPr>
              <w:t>4298</w:t>
            </w:r>
          </w:p>
        </w:tc>
        <w:tc>
          <w:tcPr>
            <w:tcW w:w="2693" w:type="dxa"/>
          </w:tcPr>
          <w:p w:rsidR="00F43A94" w:rsidRDefault="00F43A94" w:rsidP="00D54936">
            <w:pPr>
              <w:pStyle w:val="NoSpacing"/>
              <w:rPr>
                <w:sz w:val="20"/>
                <w:szCs w:val="20"/>
              </w:rPr>
            </w:pPr>
            <w:r>
              <w:rPr>
                <w:sz w:val="20"/>
                <w:szCs w:val="20"/>
              </w:rPr>
              <w:t>Under the Tower Drama</w:t>
            </w:r>
          </w:p>
        </w:tc>
        <w:tc>
          <w:tcPr>
            <w:tcW w:w="4394" w:type="dxa"/>
          </w:tcPr>
          <w:p w:rsidR="00F43A94" w:rsidRDefault="00F43A94" w:rsidP="00D54936">
            <w:pPr>
              <w:pStyle w:val="NoSpacing"/>
              <w:rPr>
                <w:sz w:val="20"/>
                <w:szCs w:val="20"/>
              </w:rPr>
            </w:pPr>
            <w:r>
              <w:rPr>
                <w:sz w:val="20"/>
                <w:szCs w:val="20"/>
              </w:rPr>
              <w:t>Grant</w:t>
            </w:r>
          </w:p>
        </w:tc>
        <w:tc>
          <w:tcPr>
            <w:tcW w:w="1054" w:type="dxa"/>
          </w:tcPr>
          <w:p w:rsidR="00F43A94" w:rsidRDefault="00F43A94" w:rsidP="00D54936">
            <w:pPr>
              <w:pStyle w:val="NoSpacing"/>
              <w:rPr>
                <w:sz w:val="20"/>
                <w:szCs w:val="20"/>
              </w:rPr>
            </w:pPr>
            <w:r>
              <w:rPr>
                <w:sz w:val="20"/>
                <w:szCs w:val="20"/>
              </w:rPr>
              <w:t>1000.00</w:t>
            </w:r>
          </w:p>
        </w:tc>
      </w:tr>
      <w:tr w:rsidR="00F43A94" w:rsidRPr="00B46CE3" w:rsidTr="00271C37">
        <w:tc>
          <w:tcPr>
            <w:tcW w:w="1101" w:type="dxa"/>
          </w:tcPr>
          <w:p w:rsidR="00F43A94" w:rsidRDefault="00F43A94" w:rsidP="00D54936">
            <w:pPr>
              <w:pStyle w:val="NoSpacing"/>
              <w:rPr>
                <w:sz w:val="20"/>
                <w:szCs w:val="20"/>
              </w:rPr>
            </w:pPr>
            <w:r>
              <w:rPr>
                <w:sz w:val="20"/>
                <w:szCs w:val="20"/>
              </w:rPr>
              <w:t>4299</w:t>
            </w:r>
          </w:p>
        </w:tc>
        <w:tc>
          <w:tcPr>
            <w:tcW w:w="2693" w:type="dxa"/>
          </w:tcPr>
          <w:p w:rsidR="00F43A94" w:rsidRDefault="00F43A94" w:rsidP="00D54936">
            <w:pPr>
              <w:pStyle w:val="NoSpacing"/>
              <w:rPr>
                <w:sz w:val="20"/>
                <w:szCs w:val="20"/>
              </w:rPr>
            </w:pPr>
            <w:r>
              <w:rPr>
                <w:sz w:val="20"/>
                <w:szCs w:val="20"/>
              </w:rPr>
              <w:t>E-on</w:t>
            </w:r>
          </w:p>
        </w:tc>
        <w:tc>
          <w:tcPr>
            <w:tcW w:w="4394" w:type="dxa"/>
          </w:tcPr>
          <w:p w:rsidR="00F43A94" w:rsidRDefault="00F43A94" w:rsidP="00D54936">
            <w:pPr>
              <w:pStyle w:val="NoSpacing"/>
              <w:rPr>
                <w:sz w:val="20"/>
                <w:szCs w:val="20"/>
              </w:rPr>
            </w:pPr>
            <w:r>
              <w:rPr>
                <w:sz w:val="20"/>
                <w:szCs w:val="20"/>
              </w:rPr>
              <w:t>¼ Street Lighting (Jan-Mar)</w:t>
            </w:r>
          </w:p>
        </w:tc>
        <w:tc>
          <w:tcPr>
            <w:tcW w:w="1054" w:type="dxa"/>
          </w:tcPr>
          <w:p w:rsidR="00F43A94" w:rsidRDefault="00F43A94" w:rsidP="00D54936">
            <w:pPr>
              <w:pStyle w:val="NoSpacing"/>
              <w:rPr>
                <w:sz w:val="20"/>
                <w:szCs w:val="20"/>
              </w:rPr>
            </w:pPr>
            <w:r>
              <w:rPr>
                <w:sz w:val="20"/>
                <w:szCs w:val="20"/>
              </w:rPr>
              <w:t xml:space="preserve">  539.64</w:t>
            </w:r>
          </w:p>
        </w:tc>
      </w:tr>
      <w:tr w:rsidR="00F43A94" w:rsidRPr="00B46CE3" w:rsidTr="00271C37">
        <w:tc>
          <w:tcPr>
            <w:tcW w:w="1101" w:type="dxa"/>
          </w:tcPr>
          <w:p w:rsidR="00F43A94" w:rsidRDefault="00F43A94" w:rsidP="00D54936">
            <w:pPr>
              <w:pStyle w:val="NoSpacing"/>
              <w:rPr>
                <w:sz w:val="20"/>
                <w:szCs w:val="20"/>
              </w:rPr>
            </w:pPr>
            <w:r>
              <w:rPr>
                <w:sz w:val="20"/>
                <w:szCs w:val="20"/>
              </w:rPr>
              <w:t>4300</w:t>
            </w:r>
          </w:p>
        </w:tc>
        <w:tc>
          <w:tcPr>
            <w:tcW w:w="2693" w:type="dxa"/>
          </w:tcPr>
          <w:p w:rsidR="00F43A94" w:rsidRDefault="00F43A94" w:rsidP="00D54936">
            <w:pPr>
              <w:pStyle w:val="NoSpacing"/>
              <w:rPr>
                <w:sz w:val="20"/>
                <w:szCs w:val="20"/>
              </w:rPr>
            </w:pPr>
            <w:r>
              <w:rPr>
                <w:sz w:val="20"/>
                <w:szCs w:val="20"/>
              </w:rPr>
              <w:t>Northants CALC</w:t>
            </w:r>
          </w:p>
        </w:tc>
        <w:tc>
          <w:tcPr>
            <w:tcW w:w="4394" w:type="dxa"/>
          </w:tcPr>
          <w:p w:rsidR="00F43A94" w:rsidRDefault="00F43A94" w:rsidP="00D54936">
            <w:pPr>
              <w:pStyle w:val="NoSpacing"/>
              <w:rPr>
                <w:sz w:val="20"/>
                <w:szCs w:val="20"/>
              </w:rPr>
            </w:pPr>
            <w:r>
              <w:rPr>
                <w:sz w:val="20"/>
                <w:szCs w:val="20"/>
              </w:rPr>
              <w:t>Annual Subs &amp; Internal Audit</w:t>
            </w:r>
          </w:p>
        </w:tc>
        <w:tc>
          <w:tcPr>
            <w:tcW w:w="1054" w:type="dxa"/>
          </w:tcPr>
          <w:p w:rsidR="00F43A94" w:rsidRDefault="00F43A94" w:rsidP="00D54936">
            <w:pPr>
              <w:pStyle w:val="NoSpacing"/>
              <w:rPr>
                <w:sz w:val="20"/>
                <w:szCs w:val="20"/>
              </w:rPr>
            </w:pPr>
            <w:r>
              <w:rPr>
                <w:sz w:val="20"/>
                <w:szCs w:val="20"/>
              </w:rPr>
              <w:t>1792.85</w:t>
            </w:r>
          </w:p>
        </w:tc>
      </w:tr>
      <w:tr w:rsidR="00326F7C" w:rsidRPr="00B46CE3" w:rsidTr="00271C37">
        <w:tc>
          <w:tcPr>
            <w:tcW w:w="1101" w:type="dxa"/>
          </w:tcPr>
          <w:p w:rsidR="009E380F" w:rsidRDefault="00F43A94" w:rsidP="00F43A94">
            <w:pPr>
              <w:pStyle w:val="NoSpacing"/>
              <w:rPr>
                <w:sz w:val="20"/>
                <w:szCs w:val="20"/>
              </w:rPr>
            </w:pPr>
            <w:r>
              <w:rPr>
                <w:sz w:val="20"/>
                <w:szCs w:val="20"/>
              </w:rPr>
              <w:t>4301</w:t>
            </w:r>
          </w:p>
        </w:tc>
        <w:tc>
          <w:tcPr>
            <w:tcW w:w="2693" w:type="dxa"/>
          </w:tcPr>
          <w:p w:rsidR="009E380F" w:rsidRDefault="0065576D" w:rsidP="0065576D">
            <w:pPr>
              <w:pStyle w:val="NoSpacing"/>
              <w:rPr>
                <w:sz w:val="20"/>
                <w:szCs w:val="20"/>
              </w:rPr>
            </w:pPr>
            <w:r>
              <w:rPr>
                <w:sz w:val="20"/>
                <w:szCs w:val="20"/>
              </w:rPr>
              <w:t>R Bond</w:t>
            </w:r>
          </w:p>
        </w:tc>
        <w:tc>
          <w:tcPr>
            <w:tcW w:w="4394" w:type="dxa"/>
          </w:tcPr>
          <w:p w:rsidR="009E380F" w:rsidRDefault="0065576D" w:rsidP="0065576D">
            <w:pPr>
              <w:pStyle w:val="NoSpacing"/>
              <w:rPr>
                <w:sz w:val="20"/>
                <w:szCs w:val="20"/>
              </w:rPr>
            </w:pPr>
            <w:r>
              <w:rPr>
                <w:sz w:val="20"/>
                <w:szCs w:val="20"/>
              </w:rPr>
              <w:t xml:space="preserve">VAS Maintenance </w:t>
            </w:r>
          </w:p>
        </w:tc>
        <w:tc>
          <w:tcPr>
            <w:tcW w:w="1054" w:type="dxa"/>
          </w:tcPr>
          <w:p w:rsidR="009E380F" w:rsidRDefault="00F43A94" w:rsidP="0065576D">
            <w:pPr>
              <w:pStyle w:val="NoSpacing"/>
              <w:rPr>
                <w:sz w:val="20"/>
                <w:szCs w:val="20"/>
              </w:rPr>
            </w:pPr>
            <w:r>
              <w:rPr>
                <w:sz w:val="20"/>
                <w:szCs w:val="20"/>
              </w:rPr>
              <w:t xml:space="preserve">    65.00</w:t>
            </w:r>
          </w:p>
        </w:tc>
      </w:tr>
      <w:tr w:rsidR="00326F7C" w:rsidRPr="00B46CE3" w:rsidTr="00271C37">
        <w:tc>
          <w:tcPr>
            <w:tcW w:w="1101" w:type="dxa"/>
          </w:tcPr>
          <w:p w:rsidR="00070385" w:rsidRDefault="00436B8E" w:rsidP="00F43A94">
            <w:pPr>
              <w:pStyle w:val="NoSpacing"/>
              <w:rPr>
                <w:sz w:val="20"/>
                <w:szCs w:val="20"/>
              </w:rPr>
            </w:pPr>
            <w:r>
              <w:rPr>
                <w:sz w:val="20"/>
                <w:szCs w:val="20"/>
              </w:rPr>
              <w:t>4</w:t>
            </w:r>
            <w:r w:rsidR="00F43A94">
              <w:rPr>
                <w:sz w:val="20"/>
                <w:szCs w:val="20"/>
              </w:rPr>
              <w:t>302</w:t>
            </w:r>
          </w:p>
        </w:tc>
        <w:tc>
          <w:tcPr>
            <w:tcW w:w="2693" w:type="dxa"/>
          </w:tcPr>
          <w:p w:rsidR="00070385" w:rsidRDefault="0081495D" w:rsidP="00326F7C">
            <w:pPr>
              <w:pStyle w:val="NoSpacing"/>
              <w:rPr>
                <w:sz w:val="20"/>
                <w:szCs w:val="20"/>
              </w:rPr>
            </w:pPr>
            <w:r>
              <w:rPr>
                <w:sz w:val="20"/>
                <w:szCs w:val="20"/>
              </w:rPr>
              <w:t>Clerk</w:t>
            </w:r>
            <w:r w:rsidR="00F43A94">
              <w:rPr>
                <w:sz w:val="20"/>
                <w:szCs w:val="20"/>
              </w:rPr>
              <w:t>/Registrar</w:t>
            </w:r>
          </w:p>
        </w:tc>
        <w:tc>
          <w:tcPr>
            <w:tcW w:w="4394" w:type="dxa"/>
          </w:tcPr>
          <w:p w:rsidR="00070385" w:rsidRDefault="0081495D" w:rsidP="0081495D">
            <w:pPr>
              <w:pStyle w:val="NoSpacing"/>
              <w:rPr>
                <w:sz w:val="20"/>
                <w:szCs w:val="20"/>
              </w:rPr>
            </w:pPr>
            <w:r>
              <w:rPr>
                <w:sz w:val="20"/>
                <w:szCs w:val="20"/>
              </w:rPr>
              <w:t>Salary/Expenses</w:t>
            </w:r>
          </w:p>
        </w:tc>
        <w:tc>
          <w:tcPr>
            <w:tcW w:w="1054" w:type="dxa"/>
          </w:tcPr>
          <w:p w:rsidR="00070385" w:rsidRDefault="00F43A94" w:rsidP="005A2F23">
            <w:pPr>
              <w:pStyle w:val="NoSpacing"/>
              <w:rPr>
                <w:sz w:val="20"/>
                <w:szCs w:val="20"/>
              </w:rPr>
            </w:pPr>
            <w:r>
              <w:rPr>
                <w:sz w:val="20"/>
                <w:szCs w:val="20"/>
              </w:rPr>
              <w:t>1389.99</w:t>
            </w:r>
          </w:p>
        </w:tc>
      </w:tr>
      <w:tr w:rsidR="00326F7C" w:rsidRPr="00B46CE3" w:rsidTr="00271C37">
        <w:tc>
          <w:tcPr>
            <w:tcW w:w="1101" w:type="dxa"/>
          </w:tcPr>
          <w:p w:rsidR="00070385" w:rsidRDefault="0021354C" w:rsidP="00F43A94">
            <w:pPr>
              <w:pStyle w:val="NoSpacing"/>
              <w:rPr>
                <w:sz w:val="20"/>
                <w:szCs w:val="20"/>
              </w:rPr>
            </w:pPr>
            <w:r>
              <w:rPr>
                <w:sz w:val="20"/>
                <w:szCs w:val="20"/>
              </w:rPr>
              <w:t>4</w:t>
            </w:r>
            <w:r w:rsidR="00F43A94">
              <w:rPr>
                <w:sz w:val="20"/>
                <w:szCs w:val="20"/>
              </w:rPr>
              <w:t>303</w:t>
            </w:r>
          </w:p>
        </w:tc>
        <w:tc>
          <w:tcPr>
            <w:tcW w:w="2693" w:type="dxa"/>
          </w:tcPr>
          <w:p w:rsidR="00070385" w:rsidRDefault="0081495D" w:rsidP="0081495D">
            <w:pPr>
              <w:pStyle w:val="NoSpacing"/>
              <w:rPr>
                <w:sz w:val="20"/>
                <w:szCs w:val="20"/>
              </w:rPr>
            </w:pPr>
            <w:r>
              <w:rPr>
                <w:sz w:val="20"/>
                <w:szCs w:val="20"/>
              </w:rPr>
              <w:t>Senior Youth Club Leader</w:t>
            </w:r>
          </w:p>
        </w:tc>
        <w:tc>
          <w:tcPr>
            <w:tcW w:w="4394" w:type="dxa"/>
          </w:tcPr>
          <w:p w:rsidR="00070385" w:rsidRDefault="0081495D" w:rsidP="0081495D">
            <w:pPr>
              <w:pStyle w:val="NoSpacing"/>
              <w:rPr>
                <w:sz w:val="20"/>
                <w:szCs w:val="20"/>
              </w:rPr>
            </w:pPr>
            <w:r>
              <w:rPr>
                <w:sz w:val="20"/>
                <w:szCs w:val="20"/>
              </w:rPr>
              <w:t>Salary</w:t>
            </w:r>
          </w:p>
        </w:tc>
        <w:tc>
          <w:tcPr>
            <w:tcW w:w="1054" w:type="dxa"/>
          </w:tcPr>
          <w:p w:rsidR="00070385" w:rsidRDefault="00EF3C5D" w:rsidP="00EF3C5D">
            <w:pPr>
              <w:pStyle w:val="NoSpacing"/>
              <w:rPr>
                <w:sz w:val="20"/>
                <w:szCs w:val="20"/>
              </w:rPr>
            </w:pPr>
            <w:r>
              <w:rPr>
                <w:sz w:val="20"/>
                <w:szCs w:val="20"/>
              </w:rPr>
              <w:t xml:space="preserve">  </w:t>
            </w:r>
            <w:r w:rsidR="0081495D">
              <w:rPr>
                <w:sz w:val="20"/>
                <w:szCs w:val="20"/>
              </w:rPr>
              <w:t>1</w:t>
            </w:r>
            <w:r w:rsidR="00224A43">
              <w:rPr>
                <w:sz w:val="20"/>
                <w:szCs w:val="20"/>
              </w:rPr>
              <w:t>6</w:t>
            </w:r>
            <w:r w:rsidR="0081495D">
              <w:rPr>
                <w:sz w:val="20"/>
                <w:szCs w:val="20"/>
              </w:rPr>
              <w:t>0.</w:t>
            </w:r>
            <w:r w:rsidR="00224A43">
              <w:rPr>
                <w:sz w:val="20"/>
                <w:szCs w:val="20"/>
              </w:rPr>
              <w:t>0</w:t>
            </w:r>
            <w:r w:rsidR="0081495D">
              <w:rPr>
                <w:sz w:val="20"/>
                <w:szCs w:val="20"/>
              </w:rPr>
              <w:t>0</w:t>
            </w:r>
          </w:p>
        </w:tc>
      </w:tr>
      <w:tr w:rsidR="00326F7C" w:rsidRPr="00B46CE3" w:rsidTr="00271C37">
        <w:tc>
          <w:tcPr>
            <w:tcW w:w="1101" w:type="dxa"/>
          </w:tcPr>
          <w:p w:rsidR="00A85804" w:rsidRDefault="00EF3C5D" w:rsidP="00F43A94">
            <w:pPr>
              <w:pStyle w:val="NoSpacing"/>
              <w:rPr>
                <w:sz w:val="20"/>
                <w:szCs w:val="20"/>
              </w:rPr>
            </w:pPr>
            <w:r>
              <w:rPr>
                <w:sz w:val="20"/>
                <w:szCs w:val="20"/>
              </w:rPr>
              <w:t>4</w:t>
            </w:r>
            <w:r w:rsidR="00F43A94">
              <w:rPr>
                <w:sz w:val="20"/>
                <w:szCs w:val="20"/>
              </w:rPr>
              <w:t>304</w:t>
            </w:r>
          </w:p>
        </w:tc>
        <w:tc>
          <w:tcPr>
            <w:tcW w:w="2693" w:type="dxa"/>
          </w:tcPr>
          <w:p w:rsidR="00A85804" w:rsidRDefault="0081495D" w:rsidP="0081495D">
            <w:pPr>
              <w:pStyle w:val="NoSpacing"/>
              <w:rPr>
                <w:sz w:val="20"/>
                <w:szCs w:val="20"/>
              </w:rPr>
            </w:pPr>
            <w:r>
              <w:rPr>
                <w:sz w:val="20"/>
                <w:szCs w:val="20"/>
              </w:rPr>
              <w:t>Senior Y/Club Assist Leader</w:t>
            </w:r>
          </w:p>
        </w:tc>
        <w:tc>
          <w:tcPr>
            <w:tcW w:w="4394" w:type="dxa"/>
          </w:tcPr>
          <w:p w:rsidR="00A85804" w:rsidRDefault="0081495D" w:rsidP="0081495D">
            <w:pPr>
              <w:pStyle w:val="NoSpacing"/>
              <w:rPr>
                <w:sz w:val="20"/>
                <w:szCs w:val="20"/>
              </w:rPr>
            </w:pPr>
            <w:r>
              <w:rPr>
                <w:sz w:val="20"/>
                <w:szCs w:val="20"/>
              </w:rPr>
              <w:t>Salary</w:t>
            </w:r>
          </w:p>
        </w:tc>
        <w:tc>
          <w:tcPr>
            <w:tcW w:w="1054" w:type="dxa"/>
          </w:tcPr>
          <w:p w:rsidR="00A85804" w:rsidRDefault="00EF3C5D" w:rsidP="00F43A94">
            <w:pPr>
              <w:pStyle w:val="NoSpacing"/>
              <w:rPr>
                <w:sz w:val="20"/>
                <w:szCs w:val="20"/>
              </w:rPr>
            </w:pPr>
            <w:r>
              <w:rPr>
                <w:sz w:val="20"/>
                <w:szCs w:val="20"/>
              </w:rPr>
              <w:t xml:space="preserve">  </w:t>
            </w:r>
            <w:r w:rsidR="00224A43">
              <w:rPr>
                <w:sz w:val="20"/>
                <w:szCs w:val="20"/>
              </w:rPr>
              <w:t>1</w:t>
            </w:r>
            <w:r w:rsidR="005A2F23">
              <w:rPr>
                <w:sz w:val="20"/>
                <w:szCs w:val="20"/>
              </w:rPr>
              <w:t>4</w:t>
            </w:r>
            <w:r w:rsidR="00F43A94">
              <w:rPr>
                <w:sz w:val="20"/>
                <w:szCs w:val="20"/>
              </w:rPr>
              <w:t>0.24</w:t>
            </w:r>
          </w:p>
        </w:tc>
      </w:tr>
      <w:tr w:rsidR="00326F7C" w:rsidRPr="00B46CE3" w:rsidTr="00271C37">
        <w:tc>
          <w:tcPr>
            <w:tcW w:w="1101" w:type="dxa"/>
          </w:tcPr>
          <w:p w:rsidR="00A85804" w:rsidRDefault="00436B8E" w:rsidP="00F43A94">
            <w:pPr>
              <w:pStyle w:val="NoSpacing"/>
              <w:rPr>
                <w:sz w:val="20"/>
                <w:szCs w:val="20"/>
              </w:rPr>
            </w:pPr>
            <w:r>
              <w:rPr>
                <w:sz w:val="20"/>
                <w:szCs w:val="20"/>
              </w:rPr>
              <w:t>4</w:t>
            </w:r>
            <w:r w:rsidR="00F43A94">
              <w:rPr>
                <w:sz w:val="20"/>
                <w:szCs w:val="20"/>
              </w:rPr>
              <w:t>305</w:t>
            </w:r>
          </w:p>
        </w:tc>
        <w:tc>
          <w:tcPr>
            <w:tcW w:w="2693" w:type="dxa"/>
          </w:tcPr>
          <w:p w:rsidR="00A85804" w:rsidRDefault="0081495D" w:rsidP="0081495D">
            <w:pPr>
              <w:pStyle w:val="NoSpacing"/>
              <w:rPr>
                <w:sz w:val="20"/>
                <w:szCs w:val="20"/>
              </w:rPr>
            </w:pPr>
            <w:r>
              <w:rPr>
                <w:sz w:val="20"/>
                <w:szCs w:val="20"/>
              </w:rPr>
              <w:t>Inland Revenue</w:t>
            </w:r>
          </w:p>
        </w:tc>
        <w:tc>
          <w:tcPr>
            <w:tcW w:w="4394" w:type="dxa"/>
          </w:tcPr>
          <w:p w:rsidR="00A85804" w:rsidRDefault="0081495D" w:rsidP="0081495D">
            <w:pPr>
              <w:pStyle w:val="NoSpacing"/>
              <w:rPr>
                <w:sz w:val="20"/>
                <w:szCs w:val="20"/>
              </w:rPr>
            </w:pPr>
            <w:r>
              <w:rPr>
                <w:sz w:val="20"/>
                <w:szCs w:val="20"/>
              </w:rPr>
              <w:t>Tax/NI</w:t>
            </w:r>
          </w:p>
        </w:tc>
        <w:tc>
          <w:tcPr>
            <w:tcW w:w="1054" w:type="dxa"/>
          </w:tcPr>
          <w:p w:rsidR="00A85804" w:rsidRDefault="0021354C" w:rsidP="00F43A94">
            <w:pPr>
              <w:pStyle w:val="NoSpacing"/>
              <w:rPr>
                <w:sz w:val="20"/>
                <w:szCs w:val="20"/>
              </w:rPr>
            </w:pPr>
            <w:r>
              <w:rPr>
                <w:sz w:val="20"/>
                <w:szCs w:val="20"/>
              </w:rPr>
              <w:t xml:space="preserve">  </w:t>
            </w:r>
            <w:r w:rsidR="0065576D">
              <w:rPr>
                <w:sz w:val="20"/>
                <w:szCs w:val="20"/>
              </w:rPr>
              <w:t>4</w:t>
            </w:r>
            <w:r w:rsidR="00F43A94">
              <w:rPr>
                <w:sz w:val="20"/>
                <w:szCs w:val="20"/>
              </w:rPr>
              <w:t>55.94</w:t>
            </w:r>
          </w:p>
        </w:tc>
      </w:tr>
      <w:tr w:rsidR="00326F7C" w:rsidRPr="00B46CE3" w:rsidTr="00271C37">
        <w:tc>
          <w:tcPr>
            <w:tcW w:w="1101" w:type="dxa"/>
          </w:tcPr>
          <w:p w:rsidR="00224A43" w:rsidRDefault="00D067A5" w:rsidP="00F43A94">
            <w:pPr>
              <w:pStyle w:val="NoSpacing"/>
              <w:rPr>
                <w:sz w:val="20"/>
                <w:szCs w:val="20"/>
              </w:rPr>
            </w:pPr>
            <w:r>
              <w:rPr>
                <w:sz w:val="20"/>
                <w:szCs w:val="20"/>
              </w:rPr>
              <w:lastRenderedPageBreak/>
              <w:t>4</w:t>
            </w:r>
            <w:r w:rsidR="00F43A94">
              <w:rPr>
                <w:sz w:val="20"/>
                <w:szCs w:val="20"/>
              </w:rPr>
              <w:t>306</w:t>
            </w:r>
          </w:p>
        </w:tc>
        <w:tc>
          <w:tcPr>
            <w:tcW w:w="2693" w:type="dxa"/>
          </w:tcPr>
          <w:p w:rsidR="00224A43" w:rsidRDefault="00EF3C5D" w:rsidP="00EF3C5D">
            <w:pPr>
              <w:pStyle w:val="NoSpacing"/>
              <w:rPr>
                <w:sz w:val="20"/>
                <w:szCs w:val="20"/>
              </w:rPr>
            </w:pPr>
            <w:r>
              <w:rPr>
                <w:sz w:val="20"/>
                <w:szCs w:val="20"/>
              </w:rPr>
              <w:t>Northants Pen</w:t>
            </w:r>
            <w:r w:rsidR="00E3592A">
              <w:rPr>
                <w:sz w:val="20"/>
                <w:szCs w:val="20"/>
              </w:rPr>
              <w:t>s</w:t>
            </w:r>
            <w:r>
              <w:rPr>
                <w:sz w:val="20"/>
                <w:szCs w:val="20"/>
              </w:rPr>
              <w:t>ion Fund</w:t>
            </w:r>
          </w:p>
        </w:tc>
        <w:tc>
          <w:tcPr>
            <w:tcW w:w="4394" w:type="dxa"/>
          </w:tcPr>
          <w:p w:rsidR="00224A43" w:rsidRDefault="00EF3C5D" w:rsidP="0081495D">
            <w:pPr>
              <w:pStyle w:val="NoSpacing"/>
              <w:rPr>
                <w:sz w:val="20"/>
                <w:szCs w:val="20"/>
              </w:rPr>
            </w:pPr>
            <w:r>
              <w:rPr>
                <w:sz w:val="20"/>
                <w:szCs w:val="20"/>
              </w:rPr>
              <w:t>Clerk’s Pension</w:t>
            </w:r>
          </w:p>
        </w:tc>
        <w:tc>
          <w:tcPr>
            <w:tcW w:w="1054" w:type="dxa"/>
          </w:tcPr>
          <w:p w:rsidR="00224A43" w:rsidRDefault="00EF3C5D" w:rsidP="00F43A94">
            <w:pPr>
              <w:pStyle w:val="NoSpacing"/>
              <w:rPr>
                <w:sz w:val="20"/>
                <w:szCs w:val="20"/>
              </w:rPr>
            </w:pPr>
            <w:r>
              <w:rPr>
                <w:sz w:val="20"/>
                <w:szCs w:val="20"/>
              </w:rPr>
              <w:t xml:space="preserve">  </w:t>
            </w:r>
            <w:r w:rsidR="00F43A94">
              <w:rPr>
                <w:sz w:val="20"/>
                <w:szCs w:val="20"/>
              </w:rPr>
              <w:t>560.61</w:t>
            </w:r>
          </w:p>
        </w:tc>
      </w:tr>
    </w:tbl>
    <w:p w:rsidR="00460F85" w:rsidRDefault="00460F85" w:rsidP="00BC1932">
      <w:pPr>
        <w:pStyle w:val="NoSpacing"/>
        <w:rPr>
          <w:sz w:val="20"/>
          <w:szCs w:val="20"/>
        </w:rPr>
      </w:pPr>
    </w:p>
    <w:p w:rsidR="00DE667D" w:rsidRDefault="00326F7C" w:rsidP="00BC1932">
      <w:pPr>
        <w:pStyle w:val="NoSpacing"/>
        <w:rPr>
          <w:sz w:val="20"/>
          <w:szCs w:val="20"/>
          <w:u w:val="single"/>
        </w:rPr>
      </w:pPr>
      <w:r>
        <w:rPr>
          <w:sz w:val="20"/>
          <w:szCs w:val="20"/>
          <w:u w:val="single"/>
        </w:rPr>
        <w:t>0</w:t>
      </w:r>
      <w:r w:rsidR="00F43A94">
        <w:rPr>
          <w:sz w:val="20"/>
          <w:szCs w:val="20"/>
          <w:u w:val="single"/>
        </w:rPr>
        <w:t>55</w:t>
      </w:r>
      <w:r w:rsidR="00DE667D">
        <w:rPr>
          <w:sz w:val="20"/>
          <w:szCs w:val="20"/>
          <w:u w:val="single"/>
        </w:rPr>
        <w:t>/1</w:t>
      </w:r>
      <w:r w:rsidR="00691AF8">
        <w:rPr>
          <w:sz w:val="20"/>
          <w:szCs w:val="20"/>
          <w:u w:val="single"/>
        </w:rPr>
        <w:t>6</w:t>
      </w:r>
      <w:r w:rsidR="00DE667D">
        <w:rPr>
          <w:sz w:val="20"/>
          <w:szCs w:val="20"/>
          <w:u w:val="single"/>
        </w:rPr>
        <w:t xml:space="preserve"> Planning </w:t>
      </w:r>
    </w:p>
    <w:p w:rsidR="00DE667D" w:rsidRDefault="00DE667D" w:rsidP="00DE667D">
      <w:pPr>
        <w:pStyle w:val="NoSpacing"/>
        <w:numPr>
          <w:ilvl w:val="0"/>
          <w:numId w:val="11"/>
        </w:numPr>
        <w:rPr>
          <w:sz w:val="20"/>
          <w:szCs w:val="20"/>
        </w:rPr>
      </w:pPr>
      <w:r>
        <w:rPr>
          <w:sz w:val="20"/>
          <w:szCs w:val="20"/>
        </w:rPr>
        <w:t>Planning Applications Received:</w:t>
      </w:r>
    </w:p>
    <w:p w:rsidR="00F43A94" w:rsidRDefault="00271C37" w:rsidP="00DE667D">
      <w:pPr>
        <w:pStyle w:val="NoSpacing"/>
        <w:ind w:left="720"/>
        <w:rPr>
          <w:sz w:val="20"/>
          <w:szCs w:val="20"/>
        </w:rPr>
      </w:pPr>
      <w:r>
        <w:rPr>
          <w:sz w:val="20"/>
          <w:szCs w:val="20"/>
        </w:rPr>
        <w:t>WP/1</w:t>
      </w:r>
      <w:r w:rsidR="00F43A94">
        <w:rPr>
          <w:sz w:val="20"/>
          <w:szCs w:val="20"/>
        </w:rPr>
        <w:t>7</w:t>
      </w:r>
      <w:r w:rsidR="00DE667D">
        <w:rPr>
          <w:sz w:val="20"/>
          <w:szCs w:val="20"/>
        </w:rPr>
        <w:t>/00</w:t>
      </w:r>
      <w:r w:rsidR="00F43A94">
        <w:rPr>
          <w:sz w:val="20"/>
          <w:szCs w:val="20"/>
        </w:rPr>
        <w:t>134</w:t>
      </w:r>
      <w:r w:rsidR="00DE667D">
        <w:rPr>
          <w:sz w:val="20"/>
          <w:szCs w:val="20"/>
        </w:rPr>
        <w:t>/</w:t>
      </w:r>
      <w:r w:rsidR="007A554A">
        <w:rPr>
          <w:sz w:val="20"/>
          <w:szCs w:val="20"/>
        </w:rPr>
        <w:t>FUL</w:t>
      </w:r>
      <w:r w:rsidR="00DE667D">
        <w:rPr>
          <w:sz w:val="20"/>
          <w:szCs w:val="20"/>
        </w:rPr>
        <w:t xml:space="preserve"> – </w:t>
      </w:r>
      <w:r w:rsidR="005A2F23">
        <w:rPr>
          <w:sz w:val="20"/>
          <w:szCs w:val="20"/>
        </w:rPr>
        <w:t>single storey extension</w:t>
      </w:r>
      <w:r w:rsidR="00F43A94">
        <w:rPr>
          <w:sz w:val="20"/>
          <w:szCs w:val="20"/>
        </w:rPr>
        <w:t xml:space="preserve"> to side</w:t>
      </w:r>
      <w:r w:rsidR="00C86934">
        <w:rPr>
          <w:sz w:val="20"/>
          <w:szCs w:val="20"/>
        </w:rPr>
        <w:t xml:space="preserve"> – </w:t>
      </w:r>
      <w:r w:rsidR="00F43A94">
        <w:rPr>
          <w:sz w:val="20"/>
          <w:szCs w:val="20"/>
        </w:rPr>
        <w:t>16 New Street</w:t>
      </w:r>
    </w:p>
    <w:p w:rsidR="007A554A" w:rsidRDefault="00C86934" w:rsidP="00DE667D">
      <w:pPr>
        <w:pStyle w:val="NoSpacing"/>
        <w:ind w:left="720"/>
        <w:rPr>
          <w:sz w:val="20"/>
          <w:szCs w:val="20"/>
        </w:rPr>
      </w:pPr>
      <w:r>
        <w:rPr>
          <w:sz w:val="20"/>
          <w:szCs w:val="20"/>
        </w:rPr>
        <w:t>WP/1</w:t>
      </w:r>
      <w:r w:rsidR="00F43A94">
        <w:rPr>
          <w:sz w:val="20"/>
          <w:szCs w:val="20"/>
        </w:rPr>
        <w:t>7</w:t>
      </w:r>
      <w:r w:rsidR="0065576D">
        <w:rPr>
          <w:sz w:val="20"/>
          <w:szCs w:val="20"/>
        </w:rPr>
        <w:t>/00</w:t>
      </w:r>
      <w:r w:rsidR="00F43A94">
        <w:rPr>
          <w:sz w:val="20"/>
          <w:szCs w:val="20"/>
        </w:rPr>
        <w:t>176</w:t>
      </w:r>
      <w:r w:rsidR="00015AB9">
        <w:rPr>
          <w:sz w:val="20"/>
          <w:szCs w:val="20"/>
        </w:rPr>
        <w:t>/</w:t>
      </w:r>
      <w:r w:rsidR="005A2F23">
        <w:rPr>
          <w:sz w:val="20"/>
          <w:szCs w:val="20"/>
        </w:rPr>
        <w:t>FUL</w:t>
      </w:r>
      <w:r w:rsidR="00015AB9">
        <w:rPr>
          <w:sz w:val="20"/>
          <w:szCs w:val="20"/>
        </w:rPr>
        <w:t xml:space="preserve"> – </w:t>
      </w:r>
      <w:r w:rsidR="00F43A94">
        <w:rPr>
          <w:sz w:val="20"/>
          <w:szCs w:val="20"/>
        </w:rPr>
        <w:t>extension to garage</w:t>
      </w:r>
      <w:r>
        <w:rPr>
          <w:sz w:val="20"/>
          <w:szCs w:val="20"/>
        </w:rPr>
        <w:t xml:space="preserve"> – </w:t>
      </w:r>
      <w:r w:rsidR="00F43A94">
        <w:rPr>
          <w:sz w:val="20"/>
          <w:szCs w:val="20"/>
        </w:rPr>
        <w:t>5 Barker Road</w:t>
      </w:r>
      <w:r w:rsidR="007A554A">
        <w:rPr>
          <w:sz w:val="20"/>
          <w:szCs w:val="20"/>
        </w:rPr>
        <w:t xml:space="preserve"> </w:t>
      </w:r>
    </w:p>
    <w:p w:rsidR="00C86934" w:rsidRDefault="00015AB9" w:rsidP="00DE667D">
      <w:pPr>
        <w:pStyle w:val="NoSpacing"/>
        <w:ind w:left="720"/>
        <w:rPr>
          <w:sz w:val="20"/>
          <w:szCs w:val="20"/>
        </w:rPr>
      </w:pPr>
      <w:r>
        <w:rPr>
          <w:sz w:val="20"/>
          <w:szCs w:val="20"/>
        </w:rPr>
        <w:t>WP/1</w:t>
      </w:r>
      <w:r w:rsidR="00C86934">
        <w:rPr>
          <w:sz w:val="20"/>
          <w:szCs w:val="20"/>
        </w:rPr>
        <w:t>7</w:t>
      </w:r>
      <w:r>
        <w:rPr>
          <w:sz w:val="20"/>
          <w:szCs w:val="20"/>
        </w:rPr>
        <w:t>/00</w:t>
      </w:r>
      <w:r w:rsidR="00F43A94">
        <w:rPr>
          <w:sz w:val="20"/>
          <w:szCs w:val="20"/>
        </w:rPr>
        <w:t>177</w:t>
      </w:r>
      <w:r>
        <w:rPr>
          <w:sz w:val="20"/>
          <w:szCs w:val="20"/>
        </w:rPr>
        <w:t>/</w:t>
      </w:r>
      <w:r w:rsidR="00F43A94">
        <w:rPr>
          <w:sz w:val="20"/>
          <w:szCs w:val="20"/>
        </w:rPr>
        <w:t>OUT</w:t>
      </w:r>
      <w:r>
        <w:rPr>
          <w:sz w:val="20"/>
          <w:szCs w:val="20"/>
        </w:rPr>
        <w:t xml:space="preserve"> – </w:t>
      </w:r>
      <w:r w:rsidR="00F43A94">
        <w:rPr>
          <w:sz w:val="20"/>
          <w:szCs w:val="20"/>
        </w:rPr>
        <w:t>outline application with all matters reserved for residential development (3 dwellings) -</w:t>
      </w:r>
      <w:r w:rsidR="005A2F23">
        <w:rPr>
          <w:sz w:val="20"/>
          <w:szCs w:val="20"/>
        </w:rPr>
        <w:t xml:space="preserve"> land </w:t>
      </w:r>
      <w:r w:rsidR="00F43A94">
        <w:rPr>
          <w:sz w:val="20"/>
          <w:szCs w:val="20"/>
        </w:rPr>
        <w:t>south of Health Centre, Aggate Way</w:t>
      </w:r>
    </w:p>
    <w:p w:rsidR="00AE53F9" w:rsidRDefault="00350DEA" w:rsidP="00DE667D">
      <w:pPr>
        <w:pStyle w:val="NoSpacing"/>
        <w:ind w:left="720"/>
        <w:rPr>
          <w:sz w:val="20"/>
          <w:szCs w:val="20"/>
        </w:rPr>
      </w:pPr>
      <w:r>
        <w:rPr>
          <w:sz w:val="20"/>
          <w:szCs w:val="20"/>
        </w:rPr>
        <w:t>Following discussion it</w:t>
      </w:r>
      <w:r w:rsidR="007B53C2">
        <w:rPr>
          <w:sz w:val="20"/>
          <w:szCs w:val="20"/>
        </w:rPr>
        <w:t xml:space="preserve"> was resolved</w:t>
      </w:r>
      <w:r>
        <w:rPr>
          <w:sz w:val="20"/>
          <w:szCs w:val="20"/>
        </w:rPr>
        <w:t xml:space="preserve">, by a vote of </w:t>
      </w:r>
      <w:r w:rsidR="00F43A94">
        <w:rPr>
          <w:sz w:val="20"/>
          <w:szCs w:val="20"/>
        </w:rPr>
        <w:t>9 in favour and 1 against, that an objection be made and site viewing requested on application WP/17/00177/OUT due to the fact that the development is in contradiction to the policies of the Neighbourhood Plan, is outside the village boundary and will result in a loss of amenity to neighbouring residents.</w:t>
      </w:r>
      <w:r w:rsidR="007A554A">
        <w:rPr>
          <w:sz w:val="20"/>
          <w:szCs w:val="20"/>
        </w:rPr>
        <w:t xml:space="preserve"> </w:t>
      </w:r>
      <w:r w:rsidR="00D12792">
        <w:rPr>
          <w:sz w:val="20"/>
          <w:szCs w:val="20"/>
        </w:rPr>
        <w:t xml:space="preserve"> </w:t>
      </w:r>
      <w:r w:rsidR="007F2A97">
        <w:rPr>
          <w:sz w:val="20"/>
          <w:szCs w:val="20"/>
        </w:rPr>
        <w:t>N</w:t>
      </w:r>
      <w:r w:rsidR="00DE6B7A">
        <w:rPr>
          <w:sz w:val="20"/>
          <w:szCs w:val="20"/>
        </w:rPr>
        <w:t>o comment</w:t>
      </w:r>
      <w:r w:rsidR="00701AD4">
        <w:rPr>
          <w:sz w:val="20"/>
          <w:szCs w:val="20"/>
        </w:rPr>
        <w:t xml:space="preserve"> was</w:t>
      </w:r>
      <w:r w:rsidR="00DE6B7A">
        <w:rPr>
          <w:sz w:val="20"/>
          <w:szCs w:val="20"/>
        </w:rPr>
        <w:t xml:space="preserve"> re</w:t>
      </w:r>
      <w:r w:rsidR="00701AD4">
        <w:rPr>
          <w:sz w:val="20"/>
          <w:szCs w:val="20"/>
        </w:rPr>
        <w:t xml:space="preserve">quired on the </w:t>
      </w:r>
      <w:r w:rsidR="007F2A97">
        <w:rPr>
          <w:sz w:val="20"/>
          <w:szCs w:val="20"/>
        </w:rPr>
        <w:t xml:space="preserve">other </w:t>
      </w:r>
      <w:r w:rsidR="00701AD4">
        <w:rPr>
          <w:sz w:val="20"/>
          <w:szCs w:val="20"/>
        </w:rPr>
        <w:t>application</w:t>
      </w:r>
      <w:r w:rsidR="007A554A">
        <w:rPr>
          <w:sz w:val="20"/>
          <w:szCs w:val="20"/>
        </w:rPr>
        <w:t>s</w:t>
      </w:r>
      <w:r w:rsidR="00DE6B7A">
        <w:rPr>
          <w:sz w:val="20"/>
          <w:szCs w:val="20"/>
        </w:rPr>
        <w:t xml:space="preserve"> received.</w:t>
      </w:r>
    </w:p>
    <w:p w:rsidR="00C86934" w:rsidRDefault="00C86934" w:rsidP="00C86934">
      <w:pPr>
        <w:pStyle w:val="NoSpacing"/>
        <w:rPr>
          <w:sz w:val="20"/>
          <w:szCs w:val="20"/>
        </w:rPr>
      </w:pPr>
    </w:p>
    <w:p w:rsidR="00C86934" w:rsidRDefault="00C86934" w:rsidP="00C86934">
      <w:pPr>
        <w:pStyle w:val="NoSpacing"/>
        <w:rPr>
          <w:sz w:val="20"/>
          <w:szCs w:val="20"/>
          <w:u w:val="single"/>
        </w:rPr>
      </w:pPr>
      <w:r>
        <w:rPr>
          <w:sz w:val="20"/>
          <w:szCs w:val="20"/>
          <w:u w:val="single"/>
        </w:rPr>
        <w:t>0</w:t>
      </w:r>
      <w:r w:rsidR="00F43A94">
        <w:rPr>
          <w:sz w:val="20"/>
          <w:szCs w:val="20"/>
          <w:u w:val="single"/>
        </w:rPr>
        <w:t>56</w:t>
      </w:r>
      <w:r>
        <w:rPr>
          <w:sz w:val="20"/>
          <w:szCs w:val="20"/>
          <w:u w:val="single"/>
        </w:rPr>
        <w:t>/17 Police/Community Safety</w:t>
      </w:r>
    </w:p>
    <w:p w:rsidR="0071005F" w:rsidRDefault="00C86934" w:rsidP="0071005F">
      <w:pPr>
        <w:pStyle w:val="NoSpacing"/>
        <w:numPr>
          <w:ilvl w:val="0"/>
          <w:numId w:val="2"/>
        </w:numPr>
        <w:rPr>
          <w:sz w:val="20"/>
          <w:szCs w:val="20"/>
        </w:rPr>
      </w:pPr>
      <w:r w:rsidRPr="00F43A94">
        <w:rPr>
          <w:sz w:val="20"/>
          <w:szCs w:val="20"/>
        </w:rPr>
        <w:t xml:space="preserve">Crime Figures and Report – as no police representative was in attendance, the Clerk advised that </w:t>
      </w:r>
      <w:r w:rsidR="00AB02CD" w:rsidRPr="00F43A94">
        <w:rPr>
          <w:sz w:val="20"/>
          <w:szCs w:val="20"/>
        </w:rPr>
        <w:t>2</w:t>
      </w:r>
      <w:r w:rsidR="00F43A94" w:rsidRPr="00F43A94">
        <w:rPr>
          <w:sz w:val="20"/>
          <w:szCs w:val="20"/>
        </w:rPr>
        <w:t>0</w:t>
      </w:r>
      <w:r w:rsidR="00AB02CD" w:rsidRPr="00F43A94">
        <w:rPr>
          <w:sz w:val="20"/>
          <w:szCs w:val="20"/>
        </w:rPr>
        <w:t xml:space="preserve"> </w:t>
      </w:r>
      <w:r w:rsidRPr="00F43A94">
        <w:rPr>
          <w:sz w:val="20"/>
          <w:szCs w:val="20"/>
        </w:rPr>
        <w:t xml:space="preserve">crimes were reported in </w:t>
      </w:r>
      <w:r w:rsidR="00F43A94" w:rsidRPr="00F43A94">
        <w:rPr>
          <w:sz w:val="20"/>
          <w:szCs w:val="20"/>
        </w:rPr>
        <w:t>March</w:t>
      </w:r>
      <w:r w:rsidR="007B53C2" w:rsidRPr="00F43A94">
        <w:rPr>
          <w:sz w:val="20"/>
          <w:szCs w:val="20"/>
        </w:rPr>
        <w:t>.</w:t>
      </w:r>
      <w:r w:rsidR="00AB02CD" w:rsidRPr="00F43A94">
        <w:rPr>
          <w:sz w:val="20"/>
          <w:szCs w:val="20"/>
        </w:rPr>
        <w:t xml:space="preserve">  </w:t>
      </w:r>
      <w:r w:rsidR="00F43A94">
        <w:rPr>
          <w:sz w:val="20"/>
          <w:szCs w:val="20"/>
        </w:rPr>
        <w:t xml:space="preserve">It was noted that some incidents are being posted on Facebook without being reported to the local police.  In order for local police to ensure that the appropriate resources are in place where they are needed, all incidents should be reported </w:t>
      </w:r>
      <w:r w:rsidR="00253222">
        <w:rPr>
          <w:sz w:val="20"/>
          <w:szCs w:val="20"/>
        </w:rPr>
        <w:t xml:space="preserve">on 999 in an emergency or, in a non-emergency situation, </w:t>
      </w:r>
      <w:r w:rsidR="00F43A94">
        <w:rPr>
          <w:sz w:val="20"/>
          <w:szCs w:val="20"/>
        </w:rPr>
        <w:t xml:space="preserve"> through 101 or online at </w:t>
      </w:r>
      <w:hyperlink r:id="rId7" w:history="1">
        <w:r w:rsidR="00253222" w:rsidRPr="00B547B9">
          <w:rPr>
            <w:rStyle w:val="Hyperlink"/>
            <w:sz w:val="20"/>
            <w:szCs w:val="20"/>
          </w:rPr>
          <w:t>www.northants.police.uk/webform/report-crime</w:t>
        </w:r>
      </w:hyperlink>
    </w:p>
    <w:p w:rsidR="00253222" w:rsidRDefault="0023674D" w:rsidP="0071005F">
      <w:pPr>
        <w:pStyle w:val="NoSpacing"/>
        <w:numPr>
          <w:ilvl w:val="0"/>
          <w:numId w:val="2"/>
        </w:numPr>
        <w:rPr>
          <w:sz w:val="20"/>
          <w:szCs w:val="20"/>
        </w:rPr>
      </w:pPr>
      <w:r>
        <w:rPr>
          <w:sz w:val="20"/>
          <w:szCs w:val="20"/>
        </w:rPr>
        <w:t xml:space="preserve">The Clerk reported on the Joint Action Group meeting. </w:t>
      </w:r>
    </w:p>
    <w:p w:rsidR="0023674D" w:rsidRDefault="0023674D" w:rsidP="0023674D">
      <w:pPr>
        <w:pStyle w:val="NoSpacing"/>
        <w:rPr>
          <w:sz w:val="20"/>
          <w:szCs w:val="20"/>
        </w:rPr>
      </w:pPr>
    </w:p>
    <w:p w:rsidR="0023674D" w:rsidRDefault="0023674D" w:rsidP="0023674D">
      <w:pPr>
        <w:pStyle w:val="NoSpacing"/>
        <w:rPr>
          <w:sz w:val="20"/>
          <w:szCs w:val="20"/>
          <w:u w:val="single"/>
        </w:rPr>
      </w:pPr>
      <w:r>
        <w:rPr>
          <w:sz w:val="20"/>
          <w:szCs w:val="20"/>
          <w:u w:val="single"/>
        </w:rPr>
        <w:t>057/17 Sports Development Update</w:t>
      </w:r>
    </w:p>
    <w:p w:rsidR="0023674D" w:rsidRPr="0023674D" w:rsidRDefault="0023674D" w:rsidP="0023674D">
      <w:pPr>
        <w:pStyle w:val="NoSpacing"/>
        <w:rPr>
          <w:sz w:val="20"/>
          <w:szCs w:val="20"/>
        </w:rPr>
      </w:pPr>
      <w:r>
        <w:rPr>
          <w:sz w:val="20"/>
          <w:szCs w:val="20"/>
        </w:rPr>
        <w:t>Cllr Glover reported on the recent Project Management Team meeting.  It was resolved that the constitution being prepared by the group be amended to include three nominated trustees from Earls Barton Parish Council.</w:t>
      </w:r>
    </w:p>
    <w:p w:rsidR="00253222" w:rsidRDefault="00253222" w:rsidP="00B86CE1">
      <w:pPr>
        <w:pStyle w:val="NoSpacing"/>
        <w:rPr>
          <w:sz w:val="20"/>
          <w:szCs w:val="20"/>
          <w:u w:val="single"/>
        </w:rPr>
      </w:pPr>
    </w:p>
    <w:p w:rsidR="00D47C91" w:rsidRDefault="00C86934" w:rsidP="00B86CE1">
      <w:pPr>
        <w:pStyle w:val="NoSpacing"/>
        <w:rPr>
          <w:sz w:val="20"/>
          <w:szCs w:val="20"/>
          <w:u w:val="single"/>
        </w:rPr>
      </w:pPr>
      <w:r>
        <w:rPr>
          <w:sz w:val="20"/>
          <w:szCs w:val="20"/>
          <w:u w:val="single"/>
        </w:rPr>
        <w:t>0</w:t>
      </w:r>
      <w:r w:rsidR="00AF1E3F">
        <w:rPr>
          <w:sz w:val="20"/>
          <w:szCs w:val="20"/>
          <w:u w:val="single"/>
        </w:rPr>
        <w:t>58</w:t>
      </w:r>
      <w:r w:rsidR="00D47C91">
        <w:rPr>
          <w:sz w:val="20"/>
          <w:szCs w:val="20"/>
          <w:u w:val="single"/>
        </w:rPr>
        <w:t xml:space="preserve">/17 </w:t>
      </w:r>
      <w:r>
        <w:rPr>
          <w:sz w:val="20"/>
          <w:szCs w:val="20"/>
          <w:u w:val="single"/>
        </w:rPr>
        <w:t>Committees</w:t>
      </w:r>
    </w:p>
    <w:p w:rsidR="007B53C2" w:rsidRDefault="00C86934" w:rsidP="00D47C91">
      <w:pPr>
        <w:pStyle w:val="NoSpacing"/>
        <w:numPr>
          <w:ilvl w:val="0"/>
          <w:numId w:val="35"/>
        </w:numPr>
        <w:rPr>
          <w:sz w:val="20"/>
          <w:szCs w:val="20"/>
        </w:rPr>
      </w:pPr>
      <w:r w:rsidRPr="007B53C2">
        <w:rPr>
          <w:sz w:val="20"/>
          <w:szCs w:val="20"/>
        </w:rPr>
        <w:t>Allotment Committee –</w:t>
      </w:r>
      <w:r w:rsidR="00350DEA">
        <w:rPr>
          <w:sz w:val="20"/>
          <w:szCs w:val="20"/>
        </w:rPr>
        <w:t xml:space="preserve"> The Clerk to confirm the meeting date.</w:t>
      </w:r>
    </w:p>
    <w:p w:rsidR="00D47C91" w:rsidRPr="007B53C2" w:rsidRDefault="00C86934" w:rsidP="007B53C2">
      <w:pPr>
        <w:pStyle w:val="NoSpacing"/>
        <w:numPr>
          <w:ilvl w:val="0"/>
          <w:numId w:val="35"/>
        </w:numPr>
        <w:rPr>
          <w:sz w:val="20"/>
          <w:szCs w:val="20"/>
          <w:u w:val="single"/>
        </w:rPr>
      </w:pPr>
      <w:r w:rsidRPr="007B53C2">
        <w:rPr>
          <w:sz w:val="20"/>
          <w:szCs w:val="20"/>
        </w:rPr>
        <w:t>Strategic Planning Committee –</w:t>
      </w:r>
      <w:r w:rsidR="00350DEA">
        <w:rPr>
          <w:sz w:val="20"/>
          <w:szCs w:val="20"/>
        </w:rPr>
        <w:t xml:space="preserve"> T</w:t>
      </w:r>
      <w:r w:rsidR="00AF1E3F">
        <w:rPr>
          <w:sz w:val="20"/>
          <w:szCs w:val="20"/>
        </w:rPr>
        <w:t>o be held on Monday 24 April 2017</w:t>
      </w:r>
      <w:r w:rsidR="00350DEA">
        <w:rPr>
          <w:sz w:val="20"/>
          <w:szCs w:val="20"/>
        </w:rPr>
        <w:t>.</w:t>
      </w:r>
    </w:p>
    <w:p w:rsidR="007B53C2" w:rsidRDefault="007B53C2" w:rsidP="007B53C2">
      <w:pPr>
        <w:pStyle w:val="NoSpacing"/>
        <w:ind w:left="720"/>
        <w:rPr>
          <w:sz w:val="20"/>
          <w:szCs w:val="20"/>
          <w:u w:val="single"/>
        </w:rPr>
      </w:pPr>
    </w:p>
    <w:p w:rsidR="00CD25DF" w:rsidRDefault="00861C7B" w:rsidP="0085181B">
      <w:pPr>
        <w:pStyle w:val="NoSpacing"/>
        <w:rPr>
          <w:sz w:val="20"/>
          <w:szCs w:val="20"/>
          <w:u w:val="single"/>
        </w:rPr>
      </w:pPr>
      <w:r>
        <w:rPr>
          <w:sz w:val="20"/>
          <w:szCs w:val="20"/>
          <w:u w:val="single"/>
        </w:rPr>
        <w:t>0</w:t>
      </w:r>
      <w:r w:rsidR="00AF1E3F">
        <w:rPr>
          <w:sz w:val="20"/>
          <w:szCs w:val="20"/>
          <w:u w:val="single"/>
        </w:rPr>
        <w:t>59</w:t>
      </w:r>
      <w:r w:rsidR="00AA3E2D">
        <w:rPr>
          <w:sz w:val="20"/>
          <w:szCs w:val="20"/>
          <w:u w:val="single"/>
        </w:rPr>
        <w:t>/17</w:t>
      </w:r>
      <w:r w:rsidR="00D45891">
        <w:rPr>
          <w:sz w:val="20"/>
          <w:szCs w:val="20"/>
          <w:u w:val="single"/>
        </w:rPr>
        <w:t xml:space="preserve"> </w:t>
      </w:r>
      <w:r w:rsidR="007B53C2">
        <w:rPr>
          <w:sz w:val="20"/>
          <w:szCs w:val="20"/>
          <w:u w:val="single"/>
        </w:rPr>
        <w:t>Assets of Community Value</w:t>
      </w:r>
    </w:p>
    <w:p w:rsidR="00350DEA" w:rsidRPr="00350DEA" w:rsidRDefault="00AF1E3F" w:rsidP="0085181B">
      <w:pPr>
        <w:pStyle w:val="NoSpacing"/>
        <w:rPr>
          <w:sz w:val="20"/>
          <w:szCs w:val="20"/>
        </w:rPr>
      </w:pPr>
      <w:r>
        <w:rPr>
          <w:sz w:val="20"/>
          <w:szCs w:val="20"/>
        </w:rPr>
        <w:t>It was noted that both the requests to make The Stags Head and The Old Swan Assets of Community Value have both been refused.  The Clerk will ask for further information.</w:t>
      </w:r>
    </w:p>
    <w:p w:rsidR="00D45891" w:rsidRPr="00D45891" w:rsidRDefault="00D45891" w:rsidP="00D45891">
      <w:pPr>
        <w:pStyle w:val="NoSpacing"/>
        <w:ind w:left="720"/>
        <w:rPr>
          <w:sz w:val="20"/>
          <w:szCs w:val="20"/>
        </w:rPr>
      </w:pPr>
    </w:p>
    <w:p w:rsidR="00385700" w:rsidRDefault="00861C7B" w:rsidP="00654C53">
      <w:pPr>
        <w:pStyle w:val="NoSpacing"/>
        <w:rPr>
          <w:sz w:val="20"/>
          <w:szCs w:val="20"/>
          <w:u w:val="single"/>
        </w:rPr>
      </w:pPr>
      <w:r>
        <w:rPr>
          <w:sz w:val="20"/>
          <w:szCs w:val="20"/>
          <w:u w:val="single"/>
        </w:rPr>
        <w:t>0</w:t>
      </w:r>
      <w:r w:rsidR="00AF1E3F">
        <w:rPr>
          <w:sz w:val="20"/>
          <w:szCs w:val="20"/>
          <w:u w:val="single"/>
        </w:rPr>
        <w:t>60</w:t>
      </w:r>
      <w:r w:rsidR="00AA3E2D">
        <w:rPr>
          <w:sz w:val="20"/>
          <w:szCs w:val="20"/>
          <w:u w:val="single"/>
        </w:rPr>
        <w:t>/17</w:t>
      </w:r>
      <w:r w:rsidR="00385700">
        <w:rPr>
          <w:sz w:val="20"/>
          <w:szCs w:val="20"/>
          <w:u w:val="single"/>
        </w:rPr>
        <w:t xml:space="preserve"> </w:t>
      </w:r>
      <w:r w:rsidR="007B53C2">
        <w:rPr>
          <w:sz w:val="20"/>
          <w:szCs w:val="20"/>
          <w:u w:val="single"/>
        </w:rPr>
        <w:t>Earls Barton Baptist Church</w:t>
      </w:r>
      <w:r w:rsidR="00385700">
        <w:rPr>
          <w:sz w:val="20"/>
          <w:szCs w:val="20"/>
          <w:u w:val="single"/>
        </w:rPr>
        <w:t xml:space="preserve"> </w:t>
      </w:r>
    </w:p>
    <w:p w:rsidR="00AA3E2D" w:rsidRDefault="00AF1E3F" w:rsidP="008102C5">
      <w:pPr>
        <w:pStyle w:val="NoSpacing"/>
        <w:rPr>
          <w:sz w:val="20"/>
          <w:szCs w:val="20"/>
        </w:rPr>
      </w:pPr>
      <w:r>
        <w:rPr>
          <w:sz w:val="20"/>
          <w:szCs w:val="20"/>
        </w:rPr>
        <w:t>No update received.  The last service is due to be held on Sunday 23 April.  It was resolved that the Baptist Church be registered as an Asset of Community Value.</w:t>
      </w:r>
      <w:r w:rsidR="008102C5">
        <w:rPr>
          <w:sz w:val="20"/>
          <w:szCs w:val="20"/>
        </w:rPr>
        <w:t xml:space="preserve"> </w:t>
      </w:r>
    </w:p>
    <w:p w:rsidR="00385700" w:rsidRDefault="00385700" w:rsidP="00654C53">
      <w:pPr>
        <w:pStyle w:val="NoSpacing"/>
        <w:rPr>
          <w:sz w:val="20"/>
          <w:szCs w:val="20"/>
          <w:u w:val="single"/>
        </w:rPr>
      </w:pPr>
    </w:p>
    <w:p w:rsidR="00102013" w:rsidRDefault="00AA3E2D" w:rsidP="00654C53">
      <w:pPr>
        <w:pStyle w:val="NoSpacing"/>
        <w:rPr>
          <w:sz w:val="20"/>
          <w:szCs w:val="20"/>
          <w:u w:val="single"/>
        </w:rPr>
      </w:pPr>
      <w:r>
        <w:rPr>
          <w:sz w:val="20"/>
          <w:szCs w:val="20"/>
          <w:u w:val="single"/>
        </w:rPr>
        <w:t>0</w:t>
      </w:r>
      <w:r w:rsidR="00AF1E3F">
        <w:rPr>
          <w:sz w:val="20"/>
          <w:szCs w:val="20"/>
          <w:u w:val="single"/>
        </w:rPr>
        <w:t>61</w:t>
      </w:r>
      <w:r w:rsidR="00102013">
        <w:rPr>
          <w:sz w:val="20"/>
          <w:szCs w:val="20"/>
          <w:u w:val="single"/>
        </w:rPr>
        <w:t>/1</w:t>
      </w:r>
      <w:r>
        <w:rPr>
          <w:sz w:val="20"/>
          <w:szCs w:val="20"/>
          <w:u w:val="single"/>
        </w:rPr>
        <w:t>7</w:t>
      </w:r>
      <w:r w:rsidR="00102013">
        <w:rPr>
          <w:sz w:val="20"/>
          <w:szCs w:val="20"/>
          <w:u w:val="single"/>
        </w:rPr>
        <w:t xml:space="preserve"> </w:t>
      </w:r>
      <w:r w:rsidR="007B53C2">
        <w:rPr>
          <w:sz w:val="20"/>
          <w:szCs w:val="20"/>
          <w:u w:val="single"/>
        </w:rPr>
        <w:t>The Great Earls Barton Tidy Up</w:t>
      </w:r>
    </w:p>
    <w:p w:rsidR="00350DEA" w:rsidRPr="00350DEA" w:rsidRDefault="00350DEA" w:rsidP="00654C53">
      <w:pPr>
        <w:pStyle w:val="NoSpacing"/>
        <w:rPr>
          <w:sz w:val="20"/>
          <w:szCs w:val="20"/>
        </w:rPr>
      </w:pPr>
      <w:r>
        <w:rPr>
          <w:sz w:val="20"/>
          <w:szCs w:val="20"/>
        </w:rPr>
        <w:t>The Great Earls Barton Tidy Up will take place on Saturday 6</w:t>
      </w:r>
      <w:r w:rsidRPr="00350DEA">
        <w:rPr>
          <w:sz w:val="20"/>
          <w:szCs w:val="20"/>
          <w:vertAlign w:val="superscript"/>
        </w:rPr>
        <w:t>th</w:t>
      </w:r>
      <w:r>
        <w:rPr>
          <w:sz w:val="20"/>
          <w:szCs w:val="20"/>
        </w:rPr>
        <w:t xml:space="preserve"> and Sunday 7</w:t>
      </w:r>
      <w:r w:rsidRPr="00350DEA">
        <w:rPr>
          <w:sz w:val="20"/>
          <w:szCs w:val="20"/>
          <w:vertAlign w:val="superscript"/>
        </w:rPr>
        <w:t>th</w:t>
      </w:r>
      <w:r>
        <w:rPr>
          <w:sz w:val="20"/>
          <w:szCs w:val="20"/>
        </w:rPr>
        <w:t xml:space="preserve"> May.  Cllr Morrison and the Clerk will present</w:t>
      </w:r>
      <w:r w:rsidR="00AF1E3F">
        <w:rPr>
          <w:sz w:val="20"/>
          <w:szCs w:val="20"/>
        </w:rPr>
        <w:t xml:space="preserve">ed </w:t>
      </w:r>
      <w:r>
        <w:rPr>
          <w:sz w:val="20"/>
          <w:szCs w:val="20"/>
        </w:rPr>
        <w:t>an assembly</w:t>
      </w:r>
      <w:r w:rsidR="00AF1E3F">
        <w:rPr>
          <w:sz w:val="20"/>
          <w:szCs w:val="20"/>
        </w:rPr>
        <w:t xml:space="preserve"> to Earls Barton Primary School and the children have been invited to take part in a poster competition to promote the event.</w:t>
      </w:r>
      <w:r>
        <w:rPr>
          <w:sz w:val="20"/>
          <w:szCs w:val="20"/>
        </w:rPr>
        <w:t xml:space="preserve"> </w:t>
      </w:r>
    </w:p>
    <w:p w:rsidR="008102C5" w:rsidRDefault="008102C5" w:rsidP="008102C5">
      <w:pPr>
        <w:pStyle w:val="NoSpacing"/>
        <w:rPr>
          <w:sz w:val="20"/>
          <w:szCs w:val="20"/>
        </w:rPr>
      </w:pPr>
    </w:p>
    <w:p w:rsidR="00BA4E6B" w:rsidRPr="00BA4E6B" w:rsidRDefault="008102C5" w:rsidP="00BA4E6B">
      <w:pPr>
        <w:pStyle w:val="NoSpacing"/>
        <w:rPr>
          <w:sz w:val="20"/>
          <w:szCs w:val="20"/>
          <w:u w:val="single"/>
        </w:rPr>
      </w:pPr>
      <w:r>
        <w:rPr>
          <w:sz w:val="20"/>
          <w:szCs w:val="20"/>
          <w:u w:val="single"/>
        </w:rPr>
        <w:t>0</w:t>
      </w:r>
      <w:r w:rsidR="00AF1E3F">
        <w:rPr>
          <w:sz w:val="20"/>
          <w:szCs w:val="20"/>
          <w:u w:val="single"/>
        </w:rPr>
        <w:t>62</w:t>
      </w:r>
      <w:r w:rsidR="00CD25DF">
        <w:rPr>
          <w:sz w:val="20"/>
          <w:szCs w:val="20"/>
          <w:u w:val="single"/>
        </w:rPr>
        <w:t>/1</w:t>
      </w:r>
      <w:r w:rsidR="00AA3E2D">
        <w:rPr>
          <w:sz w:val="20"/>
          <w:szCs w:val="20"/>
          <w:u w:val="single"/>
        </w:rPr>
        <w:t>7</w:t>
      </w:r>
      <w:r w:rsidR="00E56A34">
        <w:rPr>
          <w:sz w:val="20"/>
          <w:szCs w:val="20"/>
          <w:u w:val="single"/>
        </w:rPr>
        <w:t xml:space="preserve"> Highways &amp; Maintenance</w:t>
      </w:r>
    </w:p>
    <w:p w:rsidR="007B53C2" w:rsidRDefault="00AA3E2D" w:rsidP="00886172">
      <w:pPr>
        <w:pStyle w:val="NoSpacing"/>
        <w:numPr>
          <w:ilvl w:val="0"/>
          <w:numId w:val="3"/>
        </w:numPr>
        <w:rPr>
          <w:sz w:val="20"/>
          <w:szCs w:val="20"/>
        </w:rPr>
      </w:pPr>
      <w:r w:rsidRPr="007B53C2">
        <w:rPr>
          <w:sz w:val="20"/>
          <w:szCs w:val="20"/>
        </w:rPr>
        <w:t>Clay Lane Barrier – update</w:t>
      </w:r>
      <w:r w:rsidR="00D571ED">
        <w:rPr>
          <w:sz w:val="20"/>
          <w:szCs w:val="20"/>
        </w:rPr>
        <w:t xml:space="preserve"> – </w:t>
      </w:r>
      <w:r w:rsidR="00AF1E3F">
        <w:rPr>
          <w:sz w:val="20"/>
          <w:szCs w:val="20"/>
        </w:rPr>
        <w:t>the Section 50 Licence has now been signed by the Clerk and returned to the contractor.</w:t>
      </w:r>
      <w:r w:rsidRPr="007B53C2">
        <w:rPr>
          <w:sz w:val="20"/>
          <w:szCs w:val="20"/>
        </w:rPr>
        <w:t xml:space="preserve"> </w:t>
      </w:r>
    </w:p>
    <w:p w:rsidR="00AA3E2D" w:rsidRPr="007B53C2" w:rsidRDefault="008102C5" w:rsidP="00886172">
      <w:pPr>
        <w:pStyle w:val="NoSpacing"/>
        <w:numPr>
          <w:ilvl w:val="0"/>
          <w:numId w:val="3"/>
        </w:numPr>
        <w:rPr>
          <w:sz w:val="20"/>
          <w:szCs w:val="20"/>
        </w:rPr>
      </w:pPr>
      <w:r w:rsidRPr="007B53C2">
        <w:rPr>
          <w:sz w:val="20"/>
          <w:szCs w:val="20"/>
        </w:rPr>
        <w:t xml:space="preserve">West Street Traffic Issues </w:t>
      </w:r>
      <w:r w:rsidR="00D13F2C" w:rsidRPr="007B53C2">
        <w:rPr>
          <w:sz w:val="20"/>
          <w:szCs w:val="20"/>
        </w:rPr>
        <w:t>–</w:t>
      </w:r>
      <w:r w:rsidRPr="007B53C2">
        <w:rPr>
          <w:sz w:val="20"/>
          <w:szCs w:val="20"/>
        </w:rPr>
        <w:t xml:space="preserve"> </w:t>
      </w:r>
      <w:r w:rsidR="00D571ED">
        <w:rPr>
          <w:sz w:val="20"/>
          <w:szCs w:val="20"/>
        </w:rPr>
        <w:t xml:space="preserve">A date for the public meeting is to be arranged by the Clerk. </w:t>
      </w:r>
    </w:p>
    <w:p w:rsidR="00AA3E2D" w:rsidRDefault="00AF1E3F" w:rsidP="00886172">
      <w:pPr>
        <w:pStyle w:val="NoSpacing"/>
        <w:numPr>
          <w:ilvl w:val="0"/>
          <w:numId w:val="3"/>
        </w:numPr>
        <w:rPr>
          <w:sz w:val="20"/>
          <w:szCs w:val="20"/>
        </w:rPr>
      </w:pPr>
      <w:r>
        <w:rPr>
          <w:sz w:val="20"/>
          <w:szCs w:val="20"/>
        </w:rPr>
        <w:t>Manor House gate post and wall – as a response has not been received to the Clerk’s previous letter, a further letter will be sent to Wellingborough Homes, with a copy to the Conservation Officer at BCW, requesting a meeting.  If no action is taken, Historic England will be advised.</w:t>
      </w:r>
    </w:p>
    <w:p w:rsidR="00D13F2C" w:rsidRDefault="00AF1E3F" w:rsidP="00886172">
      <w:pPr>
        <w:pStyle w:val="NoSpacing"/>
        <w:numPr>
          <w:ilvl w:val="0"/>
          <w:numId w:val="3"/>
        </w:numPr>
        <w:rPr>
          <w:sz w:val="20"/>
          <w:szCs w:val="20"/>
        </w:rPr>
      </w:pPr>
      <w:r>
        <w:rPr>
          <w:sz w:val="20"/>
          <w:szCs w:val="20"/>
        </w:rPr>
        <w:t>Request for Street Light – a request for a street light on the alley from Sheffield Way to Dowthorpe End will be looked at by the Strategic Planning Committee.</w:t>
      </w:r>
    </w:p>
    <w:p w:rsidR="007B53C2" w:rsidRDefault="00AF1E3F" w:rsidP="00886172">
      <w:pPr>
        <w:pStyle w:val="NoSpacing"/>
        <w:numPr>
          <w:ilvl w:val="0"/>
          <w:numId w:val="3"/>
        </w:numPr>
        <w:rPr>
          <w:sz w:val="20"/>
          <w:szCs w:val="20"/>
        </w:rPr>
      </w:pPr>
      <w:r>
        <w:rPr>
          <w:sz w:val="20"/>
          <w:szCs w:val="20"/>
        </w:rPr>
        <w:t>The Knoll Play Equipment – taking into account the results of the consultation with local residents, it was resolved that a request for play equipment on The Knoll be refused.</w:t>
      </w:r>
    </w:p>
    <w:p w:rsidR="007B53C2" w:rsidRPr="00D32877" w:rsidRDefault="007B53C2" w:rsidP="007B53C2">
      <w:pPr>
        <w:pStyle w:val="NoSpacing"/>
        <w:ind w:left="720"/>
        <w:rPr>
          <w:sz w:val="20"/>
          <w:szCs w:val="20"/>
        </w:rPr>
      </w:pPr>
    </w:p>
    <w:p w:rsidR="006A3EDF" w:rsidRDefault="00AA3E2D" w:rsidP="006A3EDF">
      <w:pPr>
        <w:pStyle w:val="NoSpacing"/>
        <w:rPr>
          <w:sz w:val="20"/>
          <w:szCs w:val="20"/>
          <w:u w:val="single"/>
        </w:rPr>
      </w:pPr>
      <w:r w:rsidRPr="00D32877">
        <w:rPr>
          <w:sz w:val="20"/>
          <w:szCs w:val="20"/>
          <w:u w:val="single"/>
        </w:rPr>
        <w:lastRenderedPageBreak/>
        <w:t>0</w:t>
      </w:r>
      <w:r w:rsidR="00AF1E3F">
        <w:rPr>
          <w:sz w:val="20"/>
          <w:szCs w:val="20"/>
          <w:u w:val="single"/>
        </w:rPr>
        <w:t>63</w:t>
      </w:r>
      <w:r w:rsidR="006A3EDF">
        <w:rPr>
          <w:sz w:val="20"/>
          <w:szCs w:val="20"/>
          <w:u w:val="single"/>
        </w:rPr>
        <w:t>/1</w:t>
      </w:r>
      <w:r>
        <w:rPr>
          <w:sz w:val="20"/>
          <w:szCs w:val="20"/>
          <w:u w:val="single"/>
        </w:rPr>
        <w:t>7</w:t>
      </w:r>
      <w:r w:rsidR="006A3EDF">
        <w:rPr>
          <w:sz w:val="20"/>
          <w:szCs w:val="20"/>
          <w:u w:val="single"/>
        </w:rPr>
        <w:t xml:space="preserve"> </w:t>
      </w:r>
      <w:r w:rsidR="00D32877">
        <w:rPr>
          <w:sz w:val="20"/>
          <w:szCs w:val="20"/>
          <w:u w:val="single"/>
        </w:rPr>
        <w:t xml:space="preserve">Borough Council of Wellingborough </w:t>
      </w:r>
      <w:r w:rsidR="006A3EDF">
        <w:rPr>
          <w:sz w:val="20"/>
          <w:szCs w:val="20"/>
          <w:u w:val="single"/>
        </w:rPr>
        <w:t xml:space="preserve">Correspondence </w:t>
      </w:r>
    </w:p>
    <w:p w:rsidR="008F44A7" w:rsidRDefault="007B53C2" w:rsidP="006A3EDF">
      <w:pPr>
        <w:pStyle w:val="NoSpacing"/>
        <w:numPr>
          <w:ilvl w:val="0"/>
          <w:numId w:val="23"/>
        </w:numPr>
        <w:rPr>
          <w:sz w:val="20"/>
          <w:szCs w:val="20"/>
        </w:rPr>
      </w:pPr>
      <w:r w:rsidRPr="008F44A7">
        <w:rPr>
          <w:sz w:val="20"/>
          <w:szCs w:val="20"/>
        </w:rPr>
        <w:t>Environmental Health</w:t>
      </w:r>
      <w:r w:rsidR="00D571ED" w:rsidRPr="008F44A7">
        <w:rPr>
          <w:sz w:val="20"/>
          <w:szCs w:val="20"/>
        </w:rPr>
        <w:t xml:space="preserve"> – </w:t>
      </w:r>
      <w:r w:rsidR="008F44A7" w:rsidRPr="008F44A7">
        <w:rPr>
          <w:sz w:val="20"/>
          <w:szCs w:val="20"/>
        </w:rPr>
        <w:t>Having reviewed the information provided, it was felt that up to date data is required due to the increased traffic on the A45.  It was resolved that the Clerk write to BCW to request that new monitoring is carried out.</w:t>
      </w:r>
      <w:r w:rsidR="00D571ED" w:rsidRPr="008F44A7">
        <w:rPr>
          <w:sz w:val="20"/>
          <w:szCs w:val="20"/>
        </w:rPr>
        <w:t xml:space="preserve"> </w:t>
      </w:r>
    </w:p>
    <w:p w:rsidR="00D32877" w:rsidRDefault="008F44A7" w:rsidP="006A3EDF">
      <w:pPr>
        <w:pStyle w:val="NoSpacing"/>
        <w:numPr>
          <w:ilvl w:val="0"/>
          <w:numId w:val="23"/>
        </w:numPr>
        <w:rPr>
          <w:sz w:val="20"/>
          <w:szCs w:val="20"/>
        </w:rPr>
      </w:pPr>
      <w:r>
        <w:rPr>
          <w:sz w:val="20"/>
          <w:szCs w:val="20"/>
        </w:rPr>
        <w:t>Parish Forum – the Clerk reported on the Parish Forum meeting, including changes to the length of time required to determine planning application and plans to close Wollaston Household Waste and Recycling Centre.</w:t>
      </w:r>
    </w:p>
    <w:p w:rsidR="008F44A7" w:rsidRPr="008F44A7" w:rsidRDefault="008F44A7" w:rsidP="006A3EDF">
      <w:pPr>
        <w:pStyle w:val="NoSpacing"/>
        <w:numPr>
          <w:ilvl w:val="0"/>
          <w:numId w:val="23"/>
        </w:numPr>
        <w:rPr>
          <w:sz w:val="20"/>
          <w:szCs w:val="20"/>
        </w:rPr>
      </w:pPr>
      <w:r>
        <w:rPr>
          <w:sz w:val="20"/>
          <w:szCs w:val="20"/>
        </w:rPr>
        <w:t>BCW Masquerade Ball – information noted.</w:t>
      </w:r>
    </w:p>
    <w:p w:rsidR="00DE2643" w:rsidRDefault="00DE2643" w:rsidP="00C31736">
      <w:pPr>
        <w:pStyle w:val="NoSpacing"/>
        <w:rPr>
          <w:sz w:val="20"/>
          <w:szCs w:val="20"/>
          <w:u w:val="single"/>
        </w:rPr>
      </w:pPr>
    </w:p>
    <w:p w:rsidR="00147529" w:rsidRDefault="00281003" w:rsidP="00147529">
      <w:pPr>
        <w:pStyle w:val="NoSpacing"/>
        <w:rPr>
          <w:sz w:val="20"/>
          <w:szCs w:val="20"/>
          <w:u w:val="single"/>
        </w:rPr>
      </w:pPr>
      <w:r>
        <w:rPr>
          <w:sz w:val="20"/>
          <w:szCs w:val="20"/>
          <w:u w:val="single"/>
        </w:rPr>
        <w:t>0</w:t>
      </w:r>
      <w:r w:rsidR="008F44A7">
        <w:rPr>
          <w:sz w:val="20"/>
          <w:szCs w:val="20"/>
          <w:u w:val="single"/>
        </w:rPr>
        <w:t>6</w:t>
      </w:r>
      <w:r w:rsidR="007B53C2">
        <w:rPr>
          <w:sz w:val="20"/>
          <w:szCs w:val="20"/>
          <w:u w:val="single"/>
        </w:rPr>
        <w:t>4</w:t>
      </w:r>
      <w:r w:rsidR="00147529">
        <w:rPr>
          <w:sz w:val="20"/>
          <w:szCs w:val="20"/>
          <w:u w:val="single"/>
        </w:rPr>
        <w:t>/1</w:t>
      </w:r>
      <w:r w:rsidR="00AA3E2D">
        <w:rPr>
          <w:sz w:val="20"/>
          <w:szCs w:val="20"/>
          <w:u w:val="single"/>
        </w:rPr>
        <w:t>7</w:t>
      </w:r>
      <w:r w:rsidR="00AF60B1">
        <w:rPr>
          <w:sz w:val="20"/>
          <w:szCs w:val="20"/>
          <w:u w:val="single"/>
        </w:rPr>
        <w:t xml:space="preserve"> </w:t>
      </w:r>
      <w:r w:rsidR="00147529">
        <w:rPr>
          <w:sz w:val="20"/>
          <w:szCs w:val="20"/>
          <w:u w:val="single"/>
        </w:rPr>
        <w:t>Northamptonshire County Council Correspondence</w:t>
      </w:r>
    </w:p>
    <w:p w:rsidR="00B55C2A" w:rsidRDefault="009D2222" w:rsidP="00DC148D">
      <w:pPr>
        <w:pStyle w:val="NoSpacing"/>
        <w:numPr>
          <w:ilvl w:val="0"/>
          <w:numId w:val="14"/>
        </w:numPr>
        <w:rPr>
          <w:sz w:val="20"/>
          <w:szCs w:val="20"/>
        </w:rPr>
      </w:pPr>
      <w:r>
        <w:rPr>
          <w:sz w:val="20"/>
          <w:szCs w:val="20"/>
        </w:rPr>
        <w:t xml:space="preserve">Cllr Paul Bell – </w:t>
      </w:r>
      <w:r w:rsidR="00AA3E2D">
        <w:rPr>
          <w:sz w:val="20"/>
          <w:szCs w:val="20"/>
        </w:rPr>
        <w:t>no report received.</w:t>
      </w:r>
    </w:p>
    <w:p w:rsidR="00D32877" w:rsidRDefault="007B53C2" w:rsidP="00DC148D">
      <w:pPr>
        <w:pStyle w:val="NoSpacing"/>
        <w:numPr>
          <w:ilvl w:val="0"/>
          <w:numId w:val="14"/>
        </w:numPr>
        <w:rPr>
          <w:sz w:val="20"/>
          <w:szCs w:val="20"/>
        </w:rPr>
      </w:pPr>
      <w:r>
        <w:rPr>
          <w:sz w:val="20"/>
          <w:szCs w:val="20"/>
        </w:rPr>
        <w:t>Cuts to Northamptonshire Fire and Rescue Service</w:t>
      </w:r>
      <w:r w:rsidR="00D571ED">
        <w:rPr>
          <w:sz w:val="20"/>
          <w:szCs w:val="20"/>
        </w:rPr>
        <w:t xml:space="preserve"> – </w:t>
      </w:r>
      <w:r w:rsidR="008F44A7">
        <w:rPr>
          <w:sz w:val="20"/>
          <w:szCs w:val="20"/>
        </w:rPr>
        <w:t>the Clerk read out the reply from the Chief Fire Officer advising why the cuts have taken place and outlining the consultation process.</w:t>
      </w:r>
    </w:p>
    <w:p w:rsidR="008F44A7" w:rsidRDefault="008F44A7" w:rsidP="00DC148D">
      <w:pPr>
        <w:pStyle w:val="NoSpacing"/>
        <w:numPr>
          <w:ilvl w:val="0"/>
          <w:numId w:val="14"/>
        </w:numPr>
        <w:rPr>
          <w:sz w:val="20"/>
          <w:szCs w:val="20"/>
        </w:rPr>
      </w:pPr>
      <w:r>
        <w:rPr>
          <w:sz w:val="20"/>
          <w:szCs w:val="20"/>
        </w:rPr>
        <w:t>The Definitive Map and Rights of Way Improvement Plan – passed to Cllr Cahill and the Clerk to deal with.</w:t>
      </w:r>
    </w:p>
    <w:p w:rsidR="00B55C2A" w:rsidRDefault="00B55C2A" w:rsidP="00B55C2A">
      <w:pPr>
        <w:pStyle w:val="NoSpacing"/>
        <w:rPr>
          <w:sz w:val="20"/>
          <w:szCs w:val="20"/>
        </w:rPr>
      </w:pPr>
    </w:p>
    <w:p w:rsidR="007B53C2" w:rsidRDefault="007B53C2" w:rsidP="00B55C2A">
      <w:pPr>
        <w:pStyle w:val="NoSpacing"/>
        <w:rPr>
          <w:sz w:val="20"/>
          <w:szCs w:val="20"/>
          <w:u w:val="single"/>
        </w:rPr>
      </w:pPr>
      <w:r>
        <w:rPr>
          <w:sz w:val="20"/>
          <w:szCs w:val="20"/>
          <w:u w:val="single"/>
        </w:rPr>
        <w:t>0</w:t>
      </w:r>
      <w:r w:rsidR="008F44A7">
        <w:rPr>
          <w:sz w:val="20"/>
          <w:szCs w:val="20"/>
          <w:u w:val="single"/>
        </w:rPr>
        <w:t>65</w:t>
      </w:r>
      <w:r>
        <w:rPr>
          <w:sz w:val="20"/>
          <w:szCs w:val="20"/>
          <w:u w:val="single"/>
        </w:rPr>
        <w:t>/17 Other Correspondence (information only)</w:t>
      </w:r>
    </w:p>
    <w:p w:rsidR="007B53C2" w:rsidRPr="007B53C2" w:rsidRDefault="007B53C2" w:rsidP="007B53C2">
      <w:pPr>
        <w:pStyle w:val="NoSpacing"/>
        <w:numPr>
          <w:ilvl w:val="0"/>
          <w:numId w:val="36"/>
        </w:numPr>
        <w:rPr>
          <w:sz w:val="20"/>
          <w:szCs w:val="20"/>
          <w:u w:val="single"/>
        </w:rPr>
      </w:pPr>
      <w:r>
        <w:rPr>
          <w:sz w:val="20"/>
          <w:szCs w:val="20"/>
        </w:rPr>
        <w:t xml:space="preserve">Anglian Water – </w:t>
      </w:r>
      <w:r w:rsidR="008F44A7">
        <w:rPr>
          <w:sz w:val="20"/>
          <w:szCs w:val="20"/>
        </w:rPr>
        <w:t>creation of Wave – noted</w:t>
      </w:r>
    </w:p>
    <w:p w:rsidR="00D571ED" w:rsidRPr="008F44A7" w:rsidRDefault="008F44A7" w:rsidP="00D571ED">
      <w:pPr>
        <w:pStyle w:val="NoSpacing"/>
        <w:numPr>
          <w:ilvl w:val="0"/>
          <w:numId w:val="36"/>
        </w:numPr>
        <w:rPr>
          <w:sz w:val="20"/>
          <w:szCs w:val="20"/>
        </w:rPr>
      </w:pPr>
      <w:r w:rsidRPr="008F44A7">
        <w:rPr>
          <w:sz w:val="20"/>
          <w:szCs w:val="20"/>
        </w:rPr>
        <w:t>E-on – increase of deemed contract rates – Cllr Dodds and the Clerk to look into further and report back.</w:t>
      </w:r>
    </w:p>
    <w:p w:rsidR="007B53C2" w:rsidRDefault="007B53C2" w:rsidP="007B53C2">
      <w:pPr>
        <w:pStyle w:val="NoSpacing"/>
        <w:rPr>
          <w:sz w:val="20"/>
          <w:szCs w:val="20"/>
        </w:rPr>
      </w:pPr>
    </w:p>
    <w:p w:rsidR="00D41E03" w:rsidRDefault="00D41E03" w:rsidP="007B53C2">
      <w:pPr>
        <w:pStyle w:val="NoSpacing"/>
        <w:rPr>
          <w:sz w:val="20"/>
          <w:szCs w:val="20"/>
          <w:u w:val="single"/>
        </w:rPr>
      </w:pPr>
      <w:r>
        <w:rPr>
          <w:sz w:val="20"/>
          <w:szCs w:val="20"/>
          <w:u w:val="single"/>
        </w:rPr>
        <w:t xml:space="preserve">Date of </w:t>
      </w:r>
      <w:r w:rsidR="00E72054">
        <w:rPr>
          <w:sz w:val="20"/>
          <w:szCs w:val="20"/>
          <w:u w:val="single"/>
        </w:rPr>
        <w:t xml:space="preserve">the </w:t>
      </w:r>
      <w:r w:rsidR="008F44A7">
        <w:rPr>
          <w:sz w:val="20"/>
          <w:szCs w:val="20"/>
          <w:u w:val="single"/>
        </w:rPr>
        <w:t>Annual Meeting of the Parish Council</w:t>
      </w:r>
    </w:p>
    <w:p w:rsidR="00D41E03" w:rsidRDefault="00661920" w:rsidP="00961B88">
      <w:pPr>
        <w:pStyle w:val="NoSpacing"/>
        <w:rPr>
          <w:sz w:val="20"/>
          <w:szCs w:val="20"/>
        </w:rPr>
      </w:pPr>
      <w:r>
        <w:rPr>
          <w:sz w:val="20"/>
          <w:szCs w:val="20"/>
        </w:rPr>
        <w:t xml:space="preserve">Monday </w:t>
      </w:r>
      <w:r w:rsidR="008F44A7">
        <w:rPr>
          <w:sz w:val="20"/>
          <w:szCs w:val="20"/>
        </w:rPr>
        <w:t>8 May</w:t>
      </w:r>
      <w:r w:rsidR="00D32877">
        <w:rPr>
          <w:sz w:val="20"/>
          <w:szCs w:val="20"/>
        </w:rPr>
        <w:t xml:space="preserve"> </w:t>
      </w:r>
      <w:r w:rsidR="00B55C2A">
        <w:rPr>
          <w:sz w:val="20"/>
          <w:szCs w:val="20"/>
        </w:rPr>
        <w:t>2017</w:t>
      </w:r>
      <w:r w:rsidR="00D41E03">
        <w:rPr>
          <w:sz w:val="20"/>
          <w:szCs w:val="20"/>
        </w:rPr>
        <w:t xml:space="preserve"> – 7.15pm</w:t>
      </w:r>
    </w:p>
    <w:p w:rsidR="00D41E03" w:rsidRDefault="00D41E03" w:rsidP="00961B88">
      <w:pPr>
        <w:pStyle w:val="NoSpacing"/>
        <w:rPr>
          <w:sz w:val="20"/>
          <w:szCs w:val="20"/>
        </w:rPr>
      </w:pPr>
    </w:p>
    <w:p w:rsidR="00961B88" w:rsidRDefault="00961B88" w:rsidP="00961B88">
      <w:pPr>
        <w:pStyle w:val="NoSpacing"/>
        <w:rPr>
          <w:b/>
          <w:sz w:val="20"/>
          <w:szCs w:val="20"/>
          <w:u w:val="single"/>
        </w:rPr>
      </w:pPr>
      <w:r>
        <w:rPr>
          <w:b/>
          <w:sz w:val="20"/>
          <w:szCs w:val="20"/>
          <w:u w:val="single"/>
        </w:rPr>
        <w:t>It should be noted that these minutes are subject to the approval of Earls Barton Parish Council</w:t>
      </w:r>
    </w:p>
    <w:p w:rsidR="00961B88" w:rsidRDefault="00961B88" w:rsidP="00961B88">
      <w:pPr>
        <w:pStyle w:val="NoSpacing"/>
        <w:rPr>
          <w:b/>
          <w:sz w:val="20"/>
          <w:szCs w:val="20"/>
          <w:u w:val="single"/>
        </w:rPr>
      </w:pPr>
    </w:p>
    <w:p w:rsidR="00961B88" w:rsidRDefault="00961B88" w:rsidP="00961B88">
      <w:pPr>
        <w:pStyle w:val="NoSpacing"/>
        <w:rPr>
          <w:sz w:val="20"/>
          <w:szCs w:val="20"/>
        </w:rPr>
      </w:pPr>
      <w:r>
        <w:rPr>
          <w:sz w:val="20"/>
          <w:szCs w:val="20"/>
        </w:rPr>
        <w:t>Rosemary Smart – Clerk to the Council</w:t>
      </w:r>
    </w:p>
    <w:p w:rsidR="00961B88" w:rsidRDefault="00961B88" w:rsidP="00961B88">
      <w:pPr>
        <w:pStyle w:val="NoSpacing"/>
        <w:rPr>
          <w:sz w:val="20"/>
          <w:szCs w:val="20"/>
        </w:rPr>
      </w:pPr>
      <w:r>
        <w:rPr>
          <w:sz w:val="20"/>
          <w:szCs w:val="20"/>
        </w:rPr>
        <w:t>01604 812850</w:t>
      </w:r>
      <w:r>
        <w:rPr>
          <w:sz w:val="20"/>
          <w:szCs w:val="20"/>
        </w:rPr>
        <w:tab/>
      </w:r>
      <w:hyperlink r:id="rId8" w:history="1">
        <w:r w:rsidR="001729EB" w:rsidRPr="00B547B9">
          <w:rPr>
            <w:rStyle w:val="Hyperlink"/>
            <w:sz w:val="20"/>
            <w:szCs w:val="20"/>
          </w:rPr>
          <w:t>theclerk.ebpc@gmail.com</w:t>
        </w:r>
      </w:hyperlink>
      <w:r>
        <w:rPr>
          <w:sz w:val="20"/>
          <w:szCs w:val="20"/>
        </w:rPr>
        <w:t xml:space="preserve"> </w:t>
      </w:r>
      <w:r>
        <w:rPr>
          <w:sz w:val="20"/>
          <w:szCs w:val="20"/>
        </w:rPr>
        <w:tab/>
      </w:r>
      <w:hyperlink r:id="rId9" w:history="1">
        <w:r w:rsidRPr="00A059A6">
          <w:rPr>
            <w:rStyle w:val="Hyperlink"/>
            <w:sz w:val="20"/>
            <w:szCs w:val="20"/>
          </w:rPr>
          <w:t>www.earlsbarton.gov.uk</w:t>
        </w:r>
      </w:hyperlink>
    </w:p>
    <w:p w:rsidR="00E56A34" w:rsidRDefault="00E56A34" w:rsidP="0085181B">
      <w:pPr>
        <w:pStyle w:val="NoSpacing"/>
        <w:rPr>
          <w:sz w:val="20"/>
          <w:szCs w:val="20"/>
        </w:rPr>
      </w:pPr>
    </w:p>
    <w:sectPr w:rsidR="00E56A34" w:rsidSect="00DA5B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EDE"/>
    <w:multiLevelType w:val="hybridMultilevel"/>
    <w:tmpl w:val="87ECFB9E"/>
    <w:lvl w:ilvl="0" w:tplc="69EC1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E0725"/>
    <w:multiLevelType w:val="hybridMultilevel"/>
    <w:tmpl w:val="D3AAD046"/>
    <w:lvl w:ilvl="0" w:tplc="B986B7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632CC0"/>
    <w:multiLevelType w:val="hybridMultilevel"/>
    <w:tmpl w:val="33E64BD4"/>
    <w:lvl w:ilvl="0" w:tplc="804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642147"/>
    <w:multiLevelType w:val="hybridMultilevel"/>
    <w:tmpl w:val="B42A2764"/>
    <w:lvl w:ilvl="0" w:tplc="A8927C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3A6293"/>
    <w:multiLevelType w:val="hybridMultilevel"/>
    <w:tmpl w:val="1ACC6B44"/>
    <w:lvl w:ilvl="0" w:tplc="FBC8E1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8742BF"/>
    <w:multiLevelType w:val="hybridMultilevel"/>
    <w:tmpl w:val="F438D1D2"/>
    <w:lvl w:ilvl="0" w:tplc="FAD6AE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B403B3"/>
    <w:multiLevelType w:val="hybridMultilevel"/>
    <w:tmpl w:val="5B064F9C"/>
    <w:lvl w:ilvl="0" w:tplc="1E4CC3B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112B1"/>
    <w:multiLevelType w:val="hybridMultilevel"/>
    <w:tmpl w:val="46C8EC6E"/>
    <w:lvl w:ilvl="0" w:tplc="99BEB4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4E2B98"/>
    <w:multiLevelType w:val="hybridMultilevel"/>
    <w:tmpl w:val="07BAE726"/>
    <w:lvl w:ilvl="0" w:tplc="0420BB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BA6CE8"/>
    <w:multiLevelType w:val="hybridMultilevel"/>
    <w:tmpl w:val="99B4FD1E"/>
    <w:lvl w:ilvl="0" w:tplc="A73C13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84787B"/>
    <w:multiLevelType w:val="hybridMultilevel"/>
    <w:tmpl w:val="395E4C50"/>
    <w:lvl w:ilvl="0" w:tplc="32AA3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1650DA"/>
    <w:multiLevelType w:val="hybridMultilevel"/>
    <w:tmpl w:val="4842586C"/>
    <w:lvl w:ilvl="0" w:tplc="6090E7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871B38"/>
    <w:multiLevelType w:val="hybridMultilevel"/>
    <w:tmpl w:val="1868CD56"/>
    <w:lvl w:ilvl="0" w:tplc="57B2B6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0B6174"/>
    <w:multiLevelType w:val="hybridMultilevel"/>
    <w:tmpl w:val="58F4FA2A"/>
    <w:lvl w:ilvl="0" w:tplc="29FE3F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16648B"/>
    <w:multiLevelType w:val="hybridMultilevel"/>
    <w:tmpl w:val="D9CE4EC8"/>
    <w:lvl w:ilvl="0" w:tplc="64F693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681A19"/>
    <w:multiLevelType w:val="hybridMultilevel"/>
    <w:tmpl w:val="06928416"/>
    <w:lvl w:ilvl="0" w:tplc="C646F4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1F7AD4"/>
    <w:multiLevelType w:val="hybridMultilevel"/>
    <w:tmpl w:val="48DEFDFA"/>
    <w:lvl w:ilvl="0" w:tplc="536A9B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CE2689"/>
    <w:multiLevelType w:val="hybridMultilevel"/>
    <w:tmpl w:val="13B69D1C"/>
    <w:lvl w:ilvl="0" w:tplc="FB9C15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3123F2"/>
    <w:multiLevelType w:val="hybridMultilevel"/>
    <w:tmpl w:val="7DACD7EE"/>
    <w:lvl w:ilvl="0" w:tplc="D79614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8B0240"/>
    <w:multiLevelType w:val="hybridMultilevel"/>
    <w:tmpl w:val="31E2F576"/>
    <w:lvl w:ilvl="0" w:tplc="380EEE80">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8A6A3A"/>
    <w:multiLevelType w:val="hybridMultilevel"/>
    <w:tmpl w:val="14CC326A"/>
    <w:lvl w:ilvl="0" w:tplc="A34647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BB0777"/>
    <w:multiLevelType w:val="hybridMultilevel"/>
    <w:tmpl w:val="76D675BE"/>
    <w:lvl w:ilvl="0" w:tplc="9E5491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004465"/>
    <w:multiLevelType w:val="hybridMultilevel"/>
    <w:tmpl w:val="6B5E77C6"/>
    <w:lvl w:ilvl="0" w:tplc="1E4CC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1C57EE"/>
    <w:multiLevelType w:val="hybridMultilevel"/>
    <w:tmpl w:val="7CECCB24"/>
    <w:lvl w:ilvl="0" w:tplc="D5465E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E13FAD"/>
    <w:multiLevelType w:val="hybridMultilevel"/>
    <w:tmpl w:val="0840E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78A3FF6"/>
    <w:multiLevelType w:val="hybridMultilevel"/>
    <w:tmpl w:val="04987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7DB2791"/>
    <w:multiLevelType w:val="hybridMultilevel"/>
    <w:tmpl w:val="BE24254A"/>
    <w:lvl w:ilvl="0" w:tplc="113C8C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9E67E8"/>
    <w:multiLevelType w:val="hybridMultilevel"/>
    <w:tmpl w:val="D5B2A91C"/>
    <w:lvl w:ilvl="0" w:tplc="77DA6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035259"/>
    <w:multiLevelType w:val="hybridMultilevel"/>
    <w:tmpl w:val="1368D764"/>
    <w:lvl w:ilvl="0" w:tplc="62106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DC7B6A"/>
    <w:multiLevelType w:val="hybridMultilevel"/>
    <w:tmpl w:val="4FF4D25C"/>
    <w:lvl w:ilvl="0" w:tplc="FDC630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BD5DB3"/>
    <w:multiLevelType w:val="hybridMultilevel"/>
    <w:tmpl w:val="3FF61ECC"/>
    <w:lvl w:ilvl="0" w:tplc="48707A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4E18C9"/>
    <w:multiLevelType w:val="hybridMultilevel"/>
    <w:tmpl w:val="E8A6DA34"/>
    <w:lvl w:ilvl="0" w:tplc="9722754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080F6F"/>
    <w:multiLevelType w:val="hybridMultilevel"/>
    <w:tmpl w:val="7C5AFE06"/>
    <w:lvl w:ilvl="0" w:tplc="854E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35553B"/>
    <w:multiLevelType w:val="hybridMultilevel"/>
    <w:tmpl w:val="9C20F80A"/>
    <w:lvl w:ilvl="0" w:tplc="F87649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3910FA"/>
    <w:multiLevelType w:val="hybridMultilevel"/>
    <w:tmpl w:val="2CBC8378"/>
    <w:lvl w:ilvl="0" w:tplc="55C4C0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D320E9"/>
    <w:multiLevelType w:val="hybridMultilevel"/>
    <w:tmpl w:val="EC7AC63C"/>
    <w:lvl w:ilvl="0" w:tplc="DF4850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7"/>
  </w:num>
  <w:num w:numId="4">
    <w:abstractNumId w:val="27"/>
  </w:num>
  <w:num w:numId="5">
    <w:abstractNumId w:val="10"/>
  </w:num>
  <w:num w:numId="6">
    <w:abstractNumId w:val="26"/>
  </w:num>
  <w:num w:numId="7">
    <w:abstractNumId w:val="21"/>
  </w:num>
  <w:num w:numId="8">
    <w:abstractNumId w:val="22"/>
  </w:num>
  <w:num w:numId="9">
    <w:abstractNumId w:val="6"/>
  </w:num>
  <w:num w:numId="10">
    <w:abstractNumId w:val="34"/>
  </w:num>
  <w:num w:numId="11">
    <w:abstractNumId w:val="1"/>
  </w:num>
  <w:num w:numId="12">
    <w:abstractNumId w:val="8"/>
  </w:num>
  <w:num w:numId="13">
    <w:abstractNumId w:val="3"/>
  </w:num>
  <w:num w:numId="14">
    <w:abstractNumId w:val="29"/>
  </w:num>
  <w:num w:numId="15">
    <w:abstractNumId w:val="32"/>
  </w:num>
  <w:num w:numId="16">
    <w:abstractNumId w:val="5"/>
  </w:num>
  <w:num w:numId="17">
    <w:abstractNumId w:val="12"/>
  </w:num>
  <w:num w:numId="18">
    <w:abstractNumId w:val="35"/>
  </w:num>
  <w:num w:numId="19">
    <w:abstractNumId w:val="15"/>
  </w:num>
  <w:num w:numId="20">
    <w:abstractNumId w:val="11"/>
  </w:num>
  <w:num w:numId="21">
    <w:abstractNumId w:val="31"/>
  </w:num>
  <w:num w:numId="22">
    <w:abstractNumId w:val="28"/>
  </w:num>
  <w:num w:numId="23">
    <w:abstractNumId w:val="23"/>
  </w:num>
  <w:num w:numId="24">
    <w:abstractNumId w:val="33"/>
  </w:num>
  <w:num w:numId="25">
    <w:abstractNumId w:val="14"/>
  </w:num>
  <w:num w:numId="26">
    <w:abstractNumId w:val="4"/>
  </w:num>
  <w:num w:numId="27">
    <w:abstractNumId w:val="16"/>
  </w:num>
  <w:num w:numId="28">
    <w:abstractNumId w:val="20"/>
  </w:num>
  <w:num w:numId="29">
    <w:abstractNumId w:val="2"/>
  </w:num>
  <w:num w:numId="30">
    <w:abstractNumId w:val="24"/>
  </w:num>
  <w:num w:numId="31">
    <w:abstractNumId w:val="25"/>
  </w:num>
  <w:num w:numId="32">
    <w:abstractNumId w:val="13"/>
  </w:num>
  <w:num w:numId="33">
    <w:abstractNumId w:val="30"/>
  </w:num>
  <w:num w:numId="34">
    <w:abstractNumId w:val="9"/>
  </w:num>
  <w:num w:numId="35">
    <w:abstractNumId w:val="17"/>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77E"/>
    <w:rsid w:val="000014FA"/>
    <w:rsid w:val="00004E0D"/>
    <w:rsid w:val="00015AB9"/>
    <w:rsid w:val="00025536"/>
    <w:rsid w:val="000312A1"/>
    <w:rsid w:val="00050EAA"/>
    <w:rsid w:val="00060298"/>
    <w:rsid w:val="00070385"/>
    <w:rsid w:val="000811D5"/>
    <w:rsid w:val="00082621"/>
    <w:rsid w:val="00084B3B"/>
    <w:rsid w:val="000A782A"/>
    <w:rsid w:val="000C40B2"/>
    <w:rsid w:val="000D759C"/>
    <w:rsid w:val="000F06CE"/>
    <w:rsid w:val="000F1D66"/>
    <w:rsid w:val="000F567A"/>
    <w:rsid w:val="00102013"/>
    <w:rsid w:val="001139E1"/>
    <w:rsid w:val="00115386"/>
    <w:rsid w:val="00127E75"/>
    <w:rsid w:val="00134C4B"/>
    <w:rsid w:val="00135D2C"/>
    <w:rsid w:val="00147529"/>
    <w:rsid w:val="00153CA3"/>
    <w:rsid w:val="00155D2A"/>
    <w:rsid w:val="00162339"/>
    <w:rsid w:val="001662D2"/>
    <w:rsid w:val="00167CF6"/>
    <w:rsid w:val="00171AC3"/>
    <w:rsid w:val="001729EB"/>
    <w:rsid w:val="00182573"/>
    <w:rsid w:val="00183096"/>
    <w:rsid w:val="001A3633"/>
    <w:rsid w:val="001B10FE"/>
    <w:rsid w:val="001B64BD"/>
    <w:rsid w:val="001B696D"/>
    <w:rsid w:val="001D51B8"/>
    <w:rsid w:val="001F4FE2"/>
    <w:rsid w:val="001F702D"/>
    <w:rsid w:val="00202053"/>
    <w:rsid w:val="00210566"/>
    <w:rsid w:val="0021354C"/>
    <w:rsid w:val="00224A43"/>
    <w:rsid w:val="0023674D"/>
    <w:rsid w:val="00243F4E"/>
    <w:rsid w:val="00252ABF"/>
    <w:rsid w:val="00253222"/>
    <w:rsid w:val="00263EB3"/>
    <w:rsid w:val="0026468D"/>
    <w:rsid w:val="0026593B"/>
    <w:rsid w:val="00271C37"/>
    <w:rsid w:val="00281003"/>
    <w:rsid w:val="00286455"/>
    <w:rsid w:val="00292252"/>
    <w:rsid w:val="0029416C"/>
    <w:rsid w:val="002B5F57"/>
    <w:rsid w:val="002B6043"/>
    <w:rsid w:val="002D413E"/>
    <w:rsid w:val="002D6379"/>
    <w:rsid w:val="002E0684"/>
    <w:rsid w:val="002E6149"/>
    <w:rsid w:val="00302786"/>
    <w:rsid w:val="00314B6E"/>
    <w:rsid w:val="003178E9"/>
    <w:rsid w:val="00320B61"/>
    <w:rsid w:val="00326F7C"/>
    <w:rsid w:val="00350DEA"/>
    <w:rsid w:val="00370B08"/>
    <w:rsid w:val="003730A6"/>
    <w:rsid w:val="00374955"/>
    <w:rsid w:val="00380B1B"/>
    <w:rsid w:val="00382416"/>
    <w:rsid w:val="00385700"/>
    <w:rsid w:val="003902F8"/>
    <w:rsid w:val="003B00E0"/>
    <w:rsid w:val="003B6EA6"/>
    <w:rsid w:val="003C7DEC"/>
    <w:rsid w:val="003F24F9"/>
    <w:rsid w:val="0041445C"/>
    <w:rsid w:val="00434E8A"/>
    <w:rsid w:val="00436B8E"/>
    <w:rsid w:val="00443428"/>
    <w:rsid w:val="0045075C"/>
    <w:rsid w:val="00460F85"/>
    <w:rsid w:val="00480F4F"/>
    <w:rsid w:val="00496E8D"/>
    <w:rsid w:val="004B490E"/>
    <w:rsid w:val="004B66E0"/>
    <w:rsid w:val="004F1445"/>
    <w:rsid w:val="004F6BB7"/>
    <w:rsid w:val="00513095"/>
    <w:rsid w:val="00527324"/>
    <w:rsid w:val="00531AF6"/>
    <w:rsid w:val="005354E5"/>
    <w:rsid w:val="00564AB2"/>
    <w:rsid w:val="00570841"/>
    <w:rsid w:val="005772AA"/>
    <w:rsid w:val="005939D0"/>
    <w:rsid w:val="00597878"/>
    <w:rsid w:val="005A2F23"/>
    <w:rsid w:val="005B2C4D"/>
    <w:rsid w:val="005B2CF2"/>
    <w:rsid w:val="005C148B"/>
    <w:rsid w:val="005D7CE9"/>
    <w:rsid w:val="005E3347"/>
    <w:rsid w:val="005E4532"/>
    <w:rsid w:val="005E6E8B"/>
    <w:rsid w:val="005F12F9"/>
    <w:rsid w:val="006118A3"/>
    <w:rsid w:val="00614380"/>
    <w:rsid w:val="0061527D"/>
    <w:rsid w:val="0064013C"/>
    <w:rsid w:val="00654C53"/>
    <w:rsid w:val="0065576D"/>
    <w:rsid w:val="00655A17"/>
    <w:rsid w:val="006570FC"/>
    <w:rsid w:val="00661920"/>
    <w:rsid w:val="006629F6"/>
    <w:rsid w:val="00665108"/>
    <w:rsid w:val="0067080E"/>
    <w:rsid w:val="00680987"/>
    <w:rsid w:val="00682AD3"/>
    <w:rsid w:val="006918AE"/>
    <w:rsid w:val="00691AF8"/>
    <w:rsid w:val="00694F56"/>
    <w:rsid w:val="0069528A"/>
    <w:rsid w:val="006A3EDF"/>
    <w:rsid w:val="006A629E"/>
    <w:rsid w:val="006B2796"/>
    <w:rsid w:val="006B4278"/>
    <w:rsid w:val="006C2398"/>
    <w:rsid w:val="006D45D7"/>
    <w:rsid w:val="006D6E44"/>
    <w:rsid w:val="006E585B"/>
    <w:rsid w:val="00701AD4"/>
    <w:rsid w:val="00702C7B"/>
    <w:rsid w:val="00702F5A"/>
    <w:rsid w:val="00703FA3"/>
    <w:rsid w:val="00706B94"/>
    <w:rsid w:val="0071005F"/>
    <w:rsid w:val="00715502"/>
    <w:rsid w:val="007314F9"/>
    <w:rsid w:val="0076483B"/>
    <w:rsid w:val="00764C9C"/>
    <w:rsid w:val="00774730"/>
    <w:rsid w:val="00776CE4"/>
    <w:rsid w:val="00784E2E"/>
    <w:rsid w:val="007919A9"/>
    <w:rsid w:val="007925BA"/>
    <w:rsid w:val="007948F1"/>
    <w:rsid w:val="007A554A"/>
    <w:rsid w:val="007B016C"/>
    <w:rsid w:val="007B2887"/>
    <w:rsid w:val="007B53C2"/>
    <w:rsid w:val="007D16D2"/>
    <w:rsid w:val="007E2DE5"/>
    <w:rsid w:val="007E6218"/>
    <w:rsid w:val="007F2A97"/>
    <w:rsid w:val="007F3EB7"/>
    <w:rsid w:val="00802E55"/>
    <w:rsid w:val="00802FEE"/>
    <w:rsid w:val="0080420A"/>
    <w:rsid w:val="008102C5"/>
    <w:rsid w:val="0081495D"/>
    <w:rsid w:val="00824FBC"/>
    <w:rsid w:val="0085181B"/>
    <w:rsid w:val="00861C7B"/>
    <w:rsid w:val="008653EA"/>
    <w:rsid w:val="00886172"/>
    <w:rsid w:val="00894A1B"/>
    <w:rsid w:val="008A294C"/>
    <w:rsid w:val="008B1842"/>
    <w:rsid w:val="008C4879"/>
    <w:rsid w:val="008F44A7"/>
    <w:rsid w:val="00904EB4"/>
    <w:rsid w:val="00922383"/>
    <w:rsid w:val="009256AE"/>
    <w:rsid w:val="00934B12"/>
    <w:rsid w:val="009412A7"/>
    <w:rsid w:val="009527CF"/>
    <w:rsid w:val="0095347B"/>
    <w:rsid w:val="00955718"/>
    <w:rsid w:val="00957549"/>
    <w:rsid w:val="00961B88"/>
    <w:rsid w:val="009A31F5"/>
    <w:rsid w:val="009B3028"/>
    <w:rsid w:val="009B5555"/>
    <w:rsid w:val="009B6BD5"/>
    <w:rsid w:val="009C1207"/>
    <w:rsid w:val="009C6FBA"/>
    <w:rsid w:val="009D2222"/>
    <w:rsid w:val="009E21B9"/>
    <w:rsid w:val="009E380F"/>
    <w:rsid w:val="00A145B7"/>
    <w:rsid w:val="00A17F95"/>
    <w:rsid w:val="00A316DE"/>
    <w:rsid w:val="00A47FC9"/>
    <w:rsid w:val="00A54A93"/>
    <w:rsid w:val="00A61FB5"/>
    <w:rsid w:val="00A75298"/>
    <w:rsid w:val="00A7782E"/>
    <w:rsid w:val="00A85804"/>
    <w:rsid w:val="00AA07FF"/>
    <w:rsid w:val="00AA1732"/>
    <w:rsid w:val="00AA3E2D"/>
    <w:rsid w:val="00AA41C0"/>
    <w:rsid w:val="00AA6FD2"/>
    <w:rsid w:val="00AB02CD"/>
    <w:rsid w:val="00AB36A3"/>
    <w:rsid w:val="00AB7F18"/>
    <w:rsid w:val="00AC2A2C"/>
    <w:rsid w:val="00AC515C"/>
    <w:rsid w:val="00AD10CB"/>
    <w:rsid w:val="00AD1BB0"/>
    <w:rsid w:val="00AD46A7"/>
    <w:rsid w:val="00AE2B73"/>
    <w:rsid w:val="00AE42F5"/>
    <w:rsid w:val="00AE53F9"/>
    <w:rsid w:val="00AE5982"/>
    <w:rsid w:val="00AF1E3F"/>
    <w:rsid w:val="00AF60B1"/>
    <w:rsid w:val="00B30AAE"/>
    <w:rsid w:val="00B36A13"/>
    <w:rsid w:val="00B42D88"/>
    <w:rsid w:val="00B453EB"/>
    <w:rsid w:val="00B55C2A"/>
    <w:rsid w:val="00B86CE1"/>
    <w:rsid w:val="00B93AB0"/>
    <w:rsid w:val="00B96ECF"/>
    <w:rsid w:val="00BA4E6B"/>
    <w:rsid w:val="00BB1D62"/>
    <w:rsid w:val="00BB3CB0"/>
    <w:rsid w:val="00BB5BB6"/>
    <w:rsid w:val="00BC0DE2"/>
    <w:rsid w:val="00BC1932"/>
    <w:rsid w:val="00BE3076"/>
    <w:rsid w:val="00BE7E6B"/>
    <w:rsid w:val="00BF0C6B"/>
    <w:rsid w:val="00C01DB7"/>
    <w:rsid w:val="00C02CA7"/>
    <w:rsid w:val="00C02FC0"/>
    <w:rsid w:val="00C03212"/>
    <w:rsid w:val="00C03E9D"/>
    <w:rsid w:val="00C05414"/>
    <w:rsid w:val="00C20CCA"/>
    <w:rsid w:val="00C31736"/>
    <w:rsid w:val="00C500E3"/>
    <w:rsid w:val="00C555A6"/>
    <w:rsid w:val="00C67B65"/>
    <w:rsid w:val="00C712F8"/>
    <w:rsid w:val="00C80028"/>
    <w:rsid w:val="00C86934"/>
    <w:rsid w:val="00CC1314"/>
    <w:rsid w:val="00CC1CC4"/>
    <w:rsid w:val="00CD1216"/>
    <w:rsid w:val="00CD25DF"/>
    <w:rsid w:val="00D0033D"/>
    <w:rsid w:val="00D0510A"/>
    <w:rsid w:val="00D067A5"/>
    <w:rsid w:val="00D10E40"/>
    <w:rsid w:val="00D12018"/>
    <w:rsid w:val="00D12792"/>
    <w:rsid w:val="00D13F2C"/>
    <w:rsid w:val="00D26B58"/>
    <w:rsid w:val="00D32877"/>
    <w:rsid w:val="00D40872"/>
    <w:rsid w:val="00D41E03"/>
    <w:rsid w:val="00D4226E"/>
    <w:rsid w:val="00D43B8F"/>
    <w:rsid w:val="00D45891"/>
    <w:rsid w:val="00D47C91"/>
    <w:rsid w:val="00D54936"/>
    <w:rsid w:val="00D551A8"/>
    <w:rsid w:val="00D56774"/>
    <w:rsid w:val="00D571ED"/>
    <w:rsid w:val="00D70308"/>
    <w:rsid w:val="00D70C18"/>
    <w:rsid w:val="00D752D9"/>
    <w:rsid w:val="00D753A2"/>
    <w:rsid w:val="00D826EC"/>
    <w:rsid w:val="00D8359F"/>
    <w:rsid w:val="00DA251D"/>
    <w:rsid w:val="00DA49CF"/>
    <w:rsid w:val="00DA5B0F"/>
    <w:rsid w:val="00DC148D"/>
    <w:rsid w:val="00DE2643"/>
    <w:rsid w:val="00DE27BF"/>
    <w:rsid w:val="00DE667D"/>
    <w:rsid w:val="00DE6B7A"/>
    <w:rsid w:val="00DF272F"/>
    <w:rsid w:val="00DF5835"/>
    <w:rsid w:val="00DF61E4"/>
    <w:rsid w:val="00DF707E"/>
    <w:rsid w:val="00E10FEA"/>
    <w:rsid w:val="00E3592A"/>
    <w:rsid w:val="00E41AB8"/>
    <w:rsid w:val="00E41F75"/>
    <w:rsid w:val="00E56A34"/>
    <w:rsid w:val="00E64F17"/>
    <w:rsid w:val="00E72054"/>
    <w:rsid w:val="00E80538"/>
    <w:rsid w:val="00EA34CB"/>
    <w:rsid w:val="00EB261D"/>
    <w:rsid w:val="00EF20A6"/>
    <w:rsid w:val="00EF3C5D"/>
    <w:rsid w:val="00F16ED4"/>
    <w:rsid w:val="00F31DC7"/>
    <w:rsid w:val="00F35B65"/>
    <w:rsid w:val="00F43A94"/>
    <w:rsid w:val="00F478E6"/>
    <w:rsid w:val="00F508C5"/>
    <w:rsid w:val="00F52F9F"/>
    <w:rsid w:val="00F66264"/>
    <w:rsid w:val="00F83862"/>
    <w:rsid w:val="00F84C22"/>
    <w:rsid w:val="00F8677E"/>
    <w:rsid w:val="00F92515"/>
    <w:rsid w:val="00F93AFB"/>
    <w:rsid w:val="00F95ECC"/>
    <w:rsid w:val="00FA0101"/>
    <w:rsid w:val="00FA7FE0"/>
    <w:rsid w:val="00FD21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77E"/>
    <w:pPr>
      <w:spacing w:after="0" w:line="240" w:lineRule="auto"/>
    </w:pPr>
  </w:style>
  <w:style w:type="table" w:styleId="TableGrid">
    <w:name w:val="Table Grid"/>
    <w:basedOn w:val="TableNormal"/>
    <w:uiPriority w:val="59"/>
    <w:rsid w:val="00F86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1B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clerk.ebpc@gmail.com" TargetMode="External"/><Relationship Id="rId3" Type="http://schemas.openxmlformats.org/officeDocument/2006/relationships/styles" Target="styles.xml"/><Relationship Id="rId7" Type="http://schemas.openxmlformats.org/officeDocument/2006/relationships/hyperlink" Target="http://www.northants.police.uk/webform/report-cri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arlsbar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BEBCB-BA9F-4D58-98F6-A896BDB7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Smarts</dc:creator>
  <cp:lastModifiedBy>Smarts</cp:lastModifiedBy>
  <cp:revision>10</cp:revision>
  <cp:lastPrinted>2014-06-02T09:56:00Z</cp:lastPrinted>
  <dcterms:created xsi:type="dcterms:W3CDTF">2017-04-11T09:17:00Z</dcterms:created>
  <dcterms:modified xsi:type="dcterms:W3CDTF">2017-04-11T14:39:00Z</dcterms:modified>
</cp:coreProperties>
</file>