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2F98C" w14:textId="06FB4D79" w:rsidR="0085140C" w:rsidRDefault="00B602A7">
      <w:pPr>
        <w:rPr>
          <w:rFonts w:ascii="Arial" w:hAnsi="Arial" w:cs="Arial"/>
          <w:b/>
          <w:sz w:val="22"/>
          <w:szCs w:val="22"/>
          <w:lang w:val="en-GB"/>
        </w:rPr>
      </w:pPr>
      <w:r>
        <w:rPr>
          <w:rFonts w:ascii="Arial" w:hAnsi="Arial" w:cs="Arial"/>
          <w:b/>
          <w:sz w:val="22"/>
          <w:szCs w:val="22"/>
          <w:lang w:val="en-GB"/>
        </w:rPr>
        <w:t xml:space="preserve">Minutes of the </w:t>
      </w:r>
      <w:r w:rsidR="004A49E7">
        <w:rPr>
          <w:rFonts w:ascii="Arial" w:hAnsi="Arial" w:cs="Arial"/>
          <w:b/>
          <w:sz w:val="22"/>
          <w:szCs w:val="22"/>
          <w:lang w:val="en-GB"/>
        </w:rPr>
        <w:t>meeting</w:t>
      </w:r>
      <w:r>
        <w:rPr>
          <w:rFonts w:ascii="Arial" w:hAnsi="Arial" w:cs="Arial"/>
          <w:b/>
          <w:sz w:val="22"/>
          <w:szCs w:val="22"/>
          <w:lang w:val="en-GB"/>
        </w:rPr>
        <w:t xml:space="preserve"> of the Queen Thorne Parish Council held on Monday </w:t>
      </w:r>
      <w:r w:rsidR="00B16BAA">
        <w:rPr>
          <w:rFonts w:ascii="Arial" w:hAnsi="Arial" w:cs="Arial"/>
          <w:b/>
          <w:sz w:val="22"/>
          <w:szCs w:val="22"/>
          <w:lang w:val="en-GB"/>
        </w:rPr>
        <w:t>3</w:t>
      </w:r>
      <w:r w:rsidR="00B16BAA" w:rsidRPr="00B16BAA">
        <w:rPr>
          <w:rFonts w:ascii="Arial" w:hAnsi="Arial" w:cs="Arial"/>
          <w:b/>
          <w:sz w:val="22"/>
          <w:szCs w:val="22"/>
          <w:vertAlign w:val="superscript"/>
          <w:lang w:val="en-GB"/>
        </w:rPr>
        <w:t>rd</w:t>
      </w:r>
      <w:r w:rsidR="00B16BAA">
        <w:rPr>
          <w:rFonts w:ascii="Arial" w:hAnsi="Arial" w:cs="Arial"/>
          <w:b/>
          <w:sz w:val="22"/>
          <w:szCs w:val="22"/>
          <w:lang w:val="en-GB"/>
        </w:rPr>
        <w:t xml:space="preserve"> September</w:t>
      </w:r>
      <w:r w:rsidR="00F41292">
        <w:rPr>
          <w:rFonts w:ascii="Arial" w:hAnsi="Arial" w:cs="Arial"/>
          <w:b/>
          <w:sz w:val="22"/>
          <w:szCs w:val="22"/>
          <w:lang w:val="en-GB"/>
        </w:rPr>
        <w:t xml:space="preserve"> </w:t>
      </w:r>
      <w:r w:rsidR="00EC6834">
        <w:rPr>
          <w:rFonts w:ascii="Arial" w:hAnsi="Arial" w:cs="Arial"/>
          <w:b/>
          <w:sz w:val="22"/>
          <w:szCs w:val="22"/>
          <w:lang w:val="en-GB"/>
        </w:rPr>
        <w:t xml:space="preserve">2018 </w:t>
      </w:r>
      <w:r>
        <w:rPr>
          <w:rFonts w:ascii="Arial" w:hAnsi="Arial" w:cs="Arial"/>
          <w:b/>
          <w:sz w:val="22"/>
          <w:szCs w:val="22"/>
          <w:lang w:val="en-GB"/>
        </w:rPr>
        <w:t xml:space="preserve">at </w:t>
      </w:r>
      <w:r w:rsidR="00A26395">
        <w:rPr>
          <w:rFonts w:ascii="Arial" w:hAnsi="Arial" w:cs="Arial"/>
          <w:b/>
          <w:sz w:val="22"/>
          <w:szCs w:val="22"/>
          <w:lang w:val="en-GB"/>
        </w:rPr>
        <w:t>Over with Nether Compton</w:t>
      </w:r>
      <w:r w:rsidR="00EC6834">
        <w:rPr>
          <w:rFonts w:ascii="Arial" w:hAnsi="Arial" w:cs="Arial"/>
          <w:b/>
          <w:sz w:val="22"/>
          <w:szCs w:val="22"/>
          <w:lang w:val="en-GB"/>
        </w:rPr>
        <w:t xml:space="preserve"> Village</w:t>
      </w:r>
      <w:r>
        <w:rPr>
          <w:rFonts w:ascii="Arial" w:hAnsi="Arial" w:cs="Arial"/>
          <w:b/>
          <w:sz w:val="22"/>
          <w:szCs w:val="22"/>
          <w:lang w:val="en-GB"/>
        </w:rPr>
        <w:t xml:space="preserve"> Hall</w:t>
      </w:r>
    </w:p>
    <w:p w14:paraId="14FC389E" w14:textId="77777777" w:rsidR="0085140C" w:rsidRDefault="0085140C">
      <w:pPr>
        <w:rPr>
          <w:rFonts w:ascii="Arial" w:hAnsi="Arial" w:cs="Arial"/>
          <w:color w:val="FF0000"/>
          <w:sz w:val="22"/>
          <w:szCs w:val="22"/>
          <w:lang w:val="en-GB"/>
        </w:rPr>
      </w:pPr>
    </w:p>
    <w:p w14:paraId="2B14C730" w14:textId="74527AC4" w:rsidR="0085140C" w:rsidRDefault="00B602A7">
      <w:pPr>
        <w:rPr>
          <w:rFonts w:ascii="Arial" w:hAnsi="Arial" w:cs="Arial"/>
          <w:sz w:val="22"/>
          <w:szCs w:val="22"/>
          <w:lang w:val="en-GB"/>
        </w:rPr>
      </w:pPr>
      <w:r>
        <w:rPr>
          <w:rFonts w:ascii="Arial" w:hAnsi="Arial" w:cs="Arial"/>
          <w:b/>
          <w:sz w:val="22"/>
          <w:szCs w:val="22"/>
          <w:lang w:val="en-GB"/>
        </w:rPr>
        <w:t>Present:</w:t>
      </w:r>
      <w:r w:rsidR="00511B73">
        <w:rPr>
          <w:rFonts w:ascii="Arial" w:hAnsi="Arial" w:cs="Arial"/>
          <w:sz w:val="22"/>
          <w:szCs w:val="22"/>
          <w:lang w:val="en-GB"/>
        </w:rPr>
        <w:t xml:space="preserve"> Cllrs </w:t>
      </w:r>
      <w:r w:rsidR="00B16BAA">
        <w:rPr>
          <w:rFonts w:ascii="Arial" w:hAnsi="Arial" w:cs="Arial"/>
          <w:sz w:val="22"/>
          <w:szCs w:val="22"/>
          <w:lang w:val="en-GB"/>
        </w:rPr>
        <w:t>McBeath</w:t>
      </w:r>
      <w:r w:rsidR="00A26395">
        <w:rPr>
          <w:rFonts w:ascii="Arial" w:hAnsi="Arial" w:cs="Arial"/>
          <w:sz w:val="22"/>
          <w:szCs w:val="22"/>
          <w:lang w:val="en-GB"/>
        </w:rPr>
        <w:t>,</w:t>
      </w:r>
      <w:r w:rsidR="00511B73">
        <w:rPr>
          <w:rFonts w:ascii="Arial" w:hAnsi="Arial" w:cs="Arial"/>
          <w:sz w:val="22"/>
          <w:szCs w:val="22"/>
          <w:lang w:val="en-GB"/>
        </w:rPr>
        <w:t xml:space="preserve"> </w:t>
      </w:r>
      <w:proofErr w:type="spellStart"/>
      <w:r w:rsidR="00B16BAA">
        <w:rPr>
          <w:rFonts w:ascii="Arial" w:hAnsi="Arial" w:cs="Arial"/>
          <w:sz w:val="22"/>
          <w:szCs w:val="22"/>
          <w:lang w:val="en-GB"/>
        </w:rPr>
        <w:t>Biddiscombe</w:t>
      </w:r>
      <w:proofErr w:type="spellEnd"/>
      <w:r w:rsidR="00B16BAA">
        <w:rPr>
          <w:rFonts w:ascii="Arial" w:hAnsi="Arial" w:cs="Arial"/>
          <w:sz w:val="22"/>
          <w:szCs w:val="22"/>
          <w:lang w:val="en-GB"/>
        </w:rPr>
        <w:t xml:space="preserve">, </w:t>
      </w:r>
      <w:r w:rsidR="004A49E7">
        <w:rPr>
          <w:rFonts w:ascii="Arial" w:hAnsi="Arial" w:cs="Arial"/>
          <w:sz w:val="22"/>
          <w:szCs w:val="22"/>
          <w:lang w:val="en-GB"/>
        </w:rPr>
        <w:t xml:space="preserve">Brewer, </w:t>
      </w:r>
      <w:r w:rsidR="00B16BAA">
        <w:rPr>
          <w:rFonts w:ascii="Arial" w:hAnsi="Arial" w:cs="Arial"/>
          <w:sz w:val="22"/>
          <w:szCs w:val="22"/>
          <w:lang w:val="en-GB"/>
        </w:rPr>
        <w:t>Chick,</w:t>
      </w:r>
      <w:r w:rsidR="00B16BAA" w:rsidRPr="00A26395">
        <w:rPr>
          <w:rFonts w:ascii="Arial" w:hAnsi="Arial" w:cs="Arial"/>
          <w:sz w:val="22"/>
          <w:szCs w:val="22"/>
          <w:lang w:val="en-GB"/>
        </w:rPr>
        <w:t xml:space="preserve"> </w:t>
      </w:r>
      <w:r w:rsidR="00B16BAA">
        <w:rPr>
          <w:rFonts w:ascii="Arial" w:hAnsi="Arial" w:cs="Arial"/>
          <w:sz w:val="22"/>
          <w:szCs w:val="22"/>
          <w:lang w:val="en-GB"/>
        </w:rPr>
        <w:t xml:space="preserve">Dodd, </w:t>
      </w:r>
      <w:r>
        <w:rPr>
          <w:rFonts w:ascii="Arial" w:hAnsi="Arial" w:cs="Arial"/>
          <w:sz w:val="22"/>
          <w:szCs w:val="22"/>
          <w:lang w:val="en-GB"/>
        </w:rPr>
        <w:t xml:space="preserve">Harris, </w:t>
      </w:r>
      <w:r w:rsidR="00144168">
        <w:rPr>
          <w:rFonts w:ascii="Arial" w:hAnsi="Arial" w:cs="Arial"/>
          <w:sz w:val="22"/>
          <w:szCs w:val="22"/>
          <w:lang w:val="en-GB"/>
        </w:rPr>
        <w:t>Hayton,</w:t>
      </w:r>
      <w:r w:rsidR="00EC6834">
        <w:rPr>
          <w:rFonts w:ascii="Arial" w:hAnsi="Arial" w:cs="Arial"/>
          <w:sz w:val="22"/>
          <w:szCs w:val="22"/>
          <w:lang w:val="en-GB"/>
        </w:rPr>
        <w:t xml:space="preserve"> </w:t>
      </w:r>
      <w:r w:rsidR="00B16BAA">
        <w:rPr>
          <w:rFonts w:ascii="Arial" w:hAnsi="Arial" w:cs="Arial"/>
          <w:sz w:val="22"/>
          <w:szCs w:val="22"/>
          <w:lang w:val="en-GB"/>
        </w:rPr>
        <w:t>Kipling,</w:t>
      </w:r>
      <w:r w:rsidR="00B16BAA">
        <w:rPr>
          <w:rFonts w:ascii="Arial" w:hAnsi="Arial" w:cs="Arial"/>
          <w:b/>
          <w:bCs/>
          <w:sz w:val="22"/>
          <w:szCs w:val="22"/>
          <w:lang w:val="en-GB"/>
        </w:rPr>
        <w:t xml:space="preserve"> </w:t>
      </w:r>
      <w:r w:rsidR="00511B73">
        <w:rPr>
          <w:rFonts w:ascii="Arial" w:hAnsi="Arial" w:cs="Arial"/>
          <w:sz w:val="22"/>
          <w:szCs w:val="22"/>
          <w:lang w:val="en-GB"/>
        </w:rPr>
        <w:t>Street,</w:t>
      </w:r>
      <w:r w:rsidR="00B16BAA" w:rsidRPr="00B16BAA">
        <w:rPr>
          <w:rFonts w:ascii="Arial" w:hAnsi="Arial" w:cs="Arial"/>
          <w:sz w:val="22"/>
          <w:szCs w:val="22"/>
          <w:lang w:val="en-GB"/>
        </w:rPr>
        <w:t xml:space="preserve"> </w:t>
      </w:r>
      <w:proofErr w:type="spellStart"/>
      <w:r w:rsidR="00B16BAA">
        <w:rPr>
          <w:rFonts w:ascii="Arial" w:hAnsi="Arial" w:cs="Arial"/>
          <w:sz w:val="22"/>
          <w:szCs w:val="22"/>
          <w:lang w:val="en-GB"/>
        </w:rPr>
        <w:t>Yendole</w:t>
      </w:r>
      <w:proofErr w:type="spellEnd"/>
      <w:r w:rsidR="00B16BAA">
        <w:rPr>
          <w:rFonts w:ascii="Arial" w:hAnsi="Arial" w:cs="Arial"/>
          <w:sz w:val="22"/>
          <w:szCs w:val="22"/>
          <w:lang w:val="en-GB"/>
        </w:rPr>
        <w:t>,</w:t>
      </w:r>
      <w:r w:rsidR="00511B73">
        <w:rPr>
          <w:rFonts w:ascii="Arial" w:hAnsi="Arial" w:cs="Arial"/>
          <w:sz w:val="22"/>
          <w:szCs w:val="22"/>
          <w:lang w:val="en-GB"/>
        </w:rPr>
        <w:t xml:space="preserve"> </w:t>
      </w:r>
      <w:r>
        <w:rPr>
          <w:rFonts w:ascii="Arial" w:hAnsi="Arial" w:cs="Arial"/>
          <w:sz w:val="22"/>
          <w:szCs w:val="22"/>
          <w:lang w:val="en-GB"/>
        </w:rPr>
        <w:t>WDDC Cllr Gould</w:t>
      </w:r>
      <w:r w:rsidR="00F41292">
        <w:rPr>
          <w:rFonts w:ascii="Arial" w:hAnsi="Arial" w:cs="Arial"/>
          <w:sz w:val="22"/>
          <w:szCs w:val="22"/>
          <w:lang w:val="en-GB"/>
        </w:rPr>
        <w:t xml:space="preserve">, </w:t>
      </w:r>
      <w:r w:rsidR="00A26395">
        <w:rPr>
          <w:rFonts w:ascii="Arial" w:hAnsi="Arial" w:cs="Arial"/>
          <w:sz w:val="22"/>
          <w:szCs w:val="22"/>
          <w:lang w:val="en-GB"/>
        </w:rPr>
        <w:t xml:space="preserve">DCC Cllr Penfold </w:t>
      </w:r>
      <w:r w:rsidR="00F41292">
        <w:rPr>
          <w:rFonts w:ascii="Arial" w:hAnsi="Arial" w:cs="Arial"/>
          <w:sz w:val="22"/>
          <w:szCs w:val="22"/>
          <w:lang w:val="en-GB"/>
        </w:rPr>
        <w:t>and t</w:t>
      </w:r>
      <w:r w:rsidR="00B16BAA">
        <w:rPr>
          <w:rFonts w:ascii="Arial" w:hAnsi="Arial" w:cs="Arial"/>
          <w:sz w:val="22"/>
          <w:szCs w:val="22"/>
          <w:lang w:val="en-GB"/>
        </w:rPr>
        <w:t>hree</w:t>
      </w:r>
      <w:r w:rsidR="000A2167">
        <w:rPr>
          <w:rFonts w:ascii="Arial" w:hAnsi="Arial" w:cs="Arial"/>
          <w:sz w:val="22"/>
          <w:szCs w:val="22"/>
          <w:lang w:val="en-GB"/>
        </w:rPr>
        <w:t xml:space="preserve"> members of the public</w:t>
      </w:r>
    </w:p>
    <w:p w14:paraId="572A4258" w14:textId="77777777" w:rsidR="0085140C" w:rsidRDefault="0085140C">
      <w:pPr>
        <w:rPr>
          <w:rFonts w:ascii="Arial" w:hAnsi="Arial" w:cs="Arial"/>
          <w:sz w:val="22"/>
          <w:szCs w:val="22"/>
          <w:lang w:val="en-GB"/>
        </w:rPr>
      </w:pPr>
    </w:p>
    <w:p w14:paraId="1697C53F" w14:textId="71093EBE" w:rsidR="00A26395" w:rsidRDefault="00B602A7">
      <w:pPr>
        <w:rPr>
          <w:rFonts w:ascii="Arial" w:hAnsi="Arial" w:cs="Arial"/>
          <w:b/>
          <w:bCs/>
          <w:sz w:val="22"/>
          <w:szCs w:val="22"/>
          <w:lang w:val="en-GB"/>
        </w:rPr>
      </w:pPr>
      <w:r>
        <w:rPr>
          <w:rFonts w:ascii="Arial" w:hAnsi="Arial" w:cs="Arial"/>
          <w:b/>
          <w:sz w:val="22"/>
          <w:szCs w:val="22"/>
          <w:lang w:val="en-GB"/>
        </w:rPr>
        <w:t>1. Apologies</w:t>
      </w:r>
      <w:r w:rsidR="000A2167">
        <w:rPr>
          <w:rFonts w:ascii="Arial" w:hAnsi="Arial" w:cs="Arial"/>
          <w:sz w:val="22"/>
          <w:szCs w:val="22"/>
          <w:lang w:val="en-GB"/>
        </w:rPr>
        <w:t xml:space="preserve"> </w:t>
      </w:r>
      <w:r w:rsidR="00A26395">
        <w:rPr>
          <w:rFonts w:ascii="Arial" w:hAnsi="Arial" w:cs="Arial"/>
          <w:sz w:val="22"/>
          <w:szCs w:val="22"/>
          <w:lang w:val="en-GB"/>
        </w:rPr>
        <w:t xml:space="preserve">Cllrs </w:t>
      </w:r>
      <w:proofErr w:type="spellStart"/>
      <w:r w:rsidR="00B16BAA">
        <w:rPr>
          <w:rFonts w:ascii="Arial" w:hAnsi="Arial" w:cs="Arial"/>
          <w:sz w:val="22"/>
          <w:szCs w:val="22"/>
          <w:lang w:val="en-GB"/>
        </w:rPr>
        <w:t>Allcard</w:t>
      </w:r>
      <w:proofErr w:type="spellEnd"/>
      <w:r w:rsidR="00B16BAA">
        <w:rPr>
          <w:rFonts w:ascii="Arial" w:hAnsi="Arial" w:cs="Arial"/>
          <w:sz w:val="22"/>
          <w:szCs w:val="22"/>
          <w:lang w:val="en-GB"/>
        </w:rPr>
        <w:t>,</w:t>
      </w:r>
      <w:r w:rsidR="0044572A">
        <w:rPr>
          <w:rFonts w:ascii="Arial" w:hAnsi="Arial" w:cs="Arial"/>
          <w:sz w:val="22"/>
          <w:szCs w:val="22"/>
          <w:lang w:val="en-GB"/>
        </w:rPr>
        <w:t xml:space="preserve"> </w:t>
      </w:r>
      <w:r w:rsidR="00B16BAA">
        <w:rPr>
          <w:rFonts w:ascii="Arial" w:hAnsi="Arial" w:cs="Arial"/>
          <w:sz w:val="22"/>
          <w:szCs w:val="22"/>
          <w:lang w:val="en-GB"/>
        </w:rPr>
        <w:t>Andrews,</w:t>
      </w:r>
      <w:r w:rsidR="00B16BAA" w:rsidRPr="00B16BAA">
        <w:rPr>
          <w:rFonts w:ascii="Arial" w:hAnsi="Arial" w:cs="Arial"/>
          <w:sz w:val="22"/>
          <w:szCs w:val="22"/>
          <w:lang w:val="en-GB"/>
        </w:rPr>
        <w:t xml:space="preserve"> </w:t>
      </w:r>
      <w:r w:rsidR="00B16BAA">
        <w:rPr>
          <w:rFonts w:ascii="Arial" w:hAnsi="Arial" w:cs="Arial"/>
          <w:sz w:val="22"/>
          <w:szCs w:val="22"/>
          <w:lang w:val="en-GB"/>
        </w:rPr>
        <w:t>Lowe,</w:t>
      </w:r>
      <w:r w:rsidR="00A26395">
        <w:rPr>
          <w:rFonts w:ascii="Arial" w:hAnsi="Arial" w:cs="Arial"/>
          <w:b/>
          <w:bCs/>
          <w:sz w:val="22"/>
          <w:szCs w:val="22"/>
          <w:lang w:val="en-GB"/>
        </w:rPr>
        <w:t xml:space="preserve"> </w:t>
      </w:r>
    </w:p>
    <w:p w14:paraId="3493AEB4" w14:textId="254E7C6E" w:rsidR="0085140C" w:rsidRDefault="00B602A7">
      <w:pPr>
        <w:rPr>
          <w:rFonts w:ascii="Arial" w:hAnsi="Arial" w:cs="Arial"/>
          <w:sz w:val="22"/>
          <w:szCs w:val="22"/>
          <w:lang w:val="en-GB"/>
        </w:rPr>
      </w:pPr>
      <w:r>
        <w:rPr>
          <w:rFonts w:ascii="Arial" w:hAnsi="Arial" w:cs="Arial"/>
          <w:b/>
          <w:bCs/>
          <w:sz w:val="22"/>
          <w:szCs w:val="22"/>
          <w:lang w:val="en-GB"/>
        </w:rPr>
        <w:t>2.</w:t>
      </w:r>
      <w:r>
        <w:rPr>
          <w:rFonts w:ascii="Arial" w:hAnsi="Arial" w:cs="Arial"/>
          <w:sz w:val="22"/>
          <w:szCs w:val="22"/>
          <w:lang w:val="en-GB"/>
        </w:rPr>
        <w:t xml:space="preserve"> </w:t>
      </w:r>
      <w:r w:rsidR="000A2167">
        <w:rPr>
          <w:rFonts w:ascii="Arial" w:hAnsi="Arial" w:cs="Arial"/>
          <w:b/>
          <w:sz w:val="22"/>
          <w:szCs w:val="22"/>
          <w:lang w:val="en-GB"/>
        </w:rPr>
        <w:t>Chairman</w:t>
      </w:r>
      <w:r w:rsidR="00A26395">
        <w:rPr>
          <w:rFonts w:ascii="Arial" w:hAnsi="Arial" w:cs="Arial"/>
          <w:b/>
          <w:sz w:val="22"/>
          <w:szCs w:val="22"/>
          <w:lang w:val="en-GB"/>
        </w:rPr>
        <w:t>’s Announcements</w:t>
      </w:r>
      <w:r w:rsidR="000A2167">
        <w:rPr>
          <w:rFonts w:ascii="Arial" w:hAnsi="Arial" w:cs="Arial"/>
          <w:b/>
          <w:sz w:val="22"/>
          <w:szCs w:val="22"/>
          <w:lang w:val="en-GB"/>
        </w:rPr>
        <w:t xml:space="preserve"> </w:t>
      </w:r>
      <w:r>
        <w:rPr>
          <w:rFonts w:ascii="Arial" w:hAnsi="Arial" w:cs="Arial"/>
          <w:sz w:val="22"/>
          <w:szCs w:val="22"/>
          <w:lang w:val="en-GB"/>
        </w:rPr>
        <w:t xml:space="preserve">Cllr </w:t>
      </w:r>
      <w:r w:rsidR="00B16BAA">
        <w:rPr>
          <w:rFonts w:ascii="Arial" w:hAnsi="Arial" w:cs="Arial"/>
          <w:sz w:val="22"/>
          <w:szCs w:val="22"/>
          <w:lang w:val="en-GB"/>
        </w:rPr>
        <w:t>McBeath asked Councillors to be brief and precise when speaking at the meeting.</w:t>
      </w:r>
    </w:p>
    <w:p w14:paraId="03DB8784" w14:textId="6186541C" w:rsidR="0085140C" w:rsidRDefault="00B602A7">
      <w:pPr>
        <w:rPr>
          <w:rFonts w:ascii="Arial" w:hAnsi="Arial" w:cs="Arial"/>
          <w:sz w:val="22"/>
          <w:szCs w:val="22"/>
          <w:lang w:val="en-GB"/>
        </w:rPr>
      </w:pPr>
      <w:r>
        <w:rPr>
          <w:rFonts w:ascii="Arial" w:hAnsi="Arial" w:cs="Arial"/>
          <w:b/>
          <w:sz w:val="22"/>
          <w:szCs w:val="22"/>
          <w:lang w:val="en-GB"/>
        </w:rPr>
        <w:t>3.Declarations of Inte</w:t>
      </w:r>
      <w:r w:rsidR="000A2167">
        <w:rPr>
          <w:rFonts w:ascii="Arial" w:hAnsi="Arial" w:cs="Arial"/>
          <w:b/>
          <w:sz w:val="22"/>
          <w:szCs w:val="22"/>
          <w:lang w:val="en-GB"/>
        </w:rPr>
        <w:t>rests</w:t>
      </w:r>
      <w:r w:rsidR="00552E82">
        <w:rPr>
          <w:rFonts w:ascii="Arial" w:hAnsi="Arial" w:cs="Arial"/>
          <w:b/>
          <w:sz w:val="22"/>
          <w:szCs w:val="22"/>
          <w:lang w:val="en-GB"/>
        </w:rPr>
        <w:t xml:space="preserve"> </w:t>
      </w:r>
      <w:r w:rsidR="00552E82" w:rsidRPr="004750D6">
        <w:rPr>
          <w:rFonts w:ascii="Arial" w:hAnsi="Arial" w:cs="Arial"/>
          <w:sz w:val="22"/>
          <w:szCs w:val="22"/>
          <w:lang w:val="en-GB"/>
        </w:rPr>
        <w:t>Cllr</w:t>
      </w:r>
      <w:r w:rsidR="00C701BE">
        <w:rPr>
          <w:rFonts w:ascii="Arial" w:hAnsi="Arial" w:cs="Arial"/>
          <w:sz w:val="22"/>
          <w:szCs w:val="22"/>
          <w:lang w:val="en-GB"/>
        </w:rPr>
        <w:t xml:space="preserve"> </w:t>
      </w:r>
      <w:r w:rsidR="00B16BAA">
        <w:rPr>
          <w:rFonts w:ascii="Arial" w:hAnsi="Arial" w:cs="Arial"/>
          <w:sz w:val="22"/>
          <w:szCs w:val="22"/>
          <w:lang w:val="en-GB"/>
        </w:rPr>
        <w:t>Brewer declared a potential interest as a trustee of the Poor Ground which has an interest in Nether Compton Recreation Ground.</w:t>
      </w:r>
    </w:p>
    <w:p w14:paraId="3F9F28DB" w14:textId="380CB06F" w:rsidR="00420BC3" w:rsidRPr="00552E82" w:rsidRDefault="00C701BE">
      <w:pPr>
        <w:rPr>
          <w:rFonts w:ascii="Arial" w:hAnsi="Arial" w:cs="Arial"/>
          <w:sz w:val="22"/>
          <w:szCs w:val="22"/>
          <w:lang w:val="en-GB"/>
        </w:rPr>
      </w:pPr>
      <w:r>
        <w:rPr>
          <w:rFonts w:ascii="Arial" w:hAnsi="Arial" w:cs="Arial"/>
          <w:b/>
          <w:sz w:val="22"/>
          <w:szCs w:val="22"/>
          <w:lang w:val="en-GB"/>
        </w:rPr>
        <w:t>4</w:t>
      </w:r>
      <w:r w:rsidR="00B602A7">
        <w:rPr>
          <w:rFonts w:ascii="Arial" w:hAnsi="Arial" w:cs="Arial"/>
          <w:b/>
          <w:sz w:val="22"/>
          <w:szCs w:val="22"/>
          <w:lang w:val="en-GB"/>
        </w:rPr>
        <w:t>.</w:t>
      </w:r>
      <w:r w:rsidR="000A2167">
        <w:rPr>
          <w:rFonts w:ascii="Arial" w:hAnsi="Arial" w:cs="Arial"/>
          <w:b/>
          <w:bCs/>
          <w:sz w:val="22"/>
          <w:szCs w:val="22"/>
          <w:lang w:val="en-GB"/>
        </w:rPr>
        <w:t>The Minutes</w:t>
      </w:r>
      <w:r w:rsidR="00B602A7">
        <w:rPr>
          <w:rFonts w:ascii="Arial" w:hAnsi="Arial" w:cs="Arial"/>
          <w:sz w:val="22"/>
          <w:szCs w:val="22"/>
          <w:lang w:val="en-GB"/>
        </w:rPr>
        <w:t xml:space="preserve"> The minutes</w:t>
      </w:r>
      <w:r w:rsidR="00B602A7">
        <w:rPr>
          <w:rFonts w:ascii="Arial" w:hAnsi="Arial" w:cs="Arial"/>
          <w:b/>
          <w:bCs/>
          <w:sz w:val="22"/>
          <w:szCs w:val="22"/>
          <w:lang w:val="en-GB"/>
        </w:rPr>
        <w:t xml:space="preserve"> </w:t>
      </w:r>
      <w:r w:rsidR="00B44ED6">
        <w:rPr>
          <w:rFonts w:ascii="Arial" w:hAnsi="Arial" w:cs="Arial"/>
          <w:sz w:val="22"/>
          <w:szCs w:val="22"/>
          <w:lang w:val="en-GB"/>
        </w:rPr>
        <w:t xml:space="preserve">of a meeting held on </w:t>
      </w:r>
      <w:r w:rsidR="00B16BAA">
        <w:rPr>
          <w:rFonts w:ascii="Arial" w:hAnsi="Arial" w:cs="Arial"/>
          <w:sz w:val="22"/>
          <w:szCs w:val="22"/>
          <w:lang w:val="en-GB"/>
        </w:rPr>
        <w:t>2 July</w:t>
      </w:r>
      <w:r w:rsidR="00B44ED6">
        <w:rPr>
          <w:rFonts w:ascii="Arial" w:hAnsi="Arial" w:cs="Arial"/>
          <w:sz w:val="22"/>
          <w:szCs w:val="22"/>
          <w:lang w:val="en-GB"/>
        </w:rPr>
        <w:t xml:space="preserve"> 201</w:t>
      </w:r>
      <w:r w:rsidR="00F7683C">
        <w:rPr>
          <w:rFonts w:ascii="Arial" w:hAnsi="Arial" w:cs="Arial"/>
          <w:sz w:val="22"/>
          <w:szCs w:val="22"/>
          <w:lang w:val="en-GB"/>
        </w:rPr>
        <w:t>8</w:t>
      </w:r>
      <w:r w:rsidR="00420BC3">
        <w:rPr>
          <w:rFonts w:ascii="Arial" w:hAnsi="Arial" w:cs="Arial"/>
          <w:sz w:val="22"/>
          <w:szCs w:val="22"/>
          <w:lang w:val="en-GB"/>
        </w:rPr>
        <w:t xml:space="preserve"> were accepted as a true record</w:t>
      </w:r>
      <w:r w:rsidR="00552E82">
        <w:rPr>
          <w:rFonts w:ascii="Arial" w:hAnsi="Arial" w:cs="Arial"/>
          <w:sz w:val="22"/>
          <w:szCs w:val="22"/>
          <w:lang w:val="en-GB"/>
        </w:rPr>
        <w:t xml:space="preserve"> and signed</w:t>
      </w:r>
    </w:p>
    <w:p w14:paraId="57EF26E2" w14:textId="77777777" w:rsidR="007239AD" w:rsidRDefault="007239AD">
      <w:pPr>
        <w:rPr>
          <w:rFonts w:ascii="Arial" w:hAnsi="Arial" w:cs="Arial"/>
          <w:b/>
          <w:sz w:val="22"/>
          <w:szCs w:val="22"/>
          <w:lang w:val="en-GB"/>
        </w:rPr>
      </w:pPr>
    </w:p>
    <w:p w14:paraId="0CB39754" w14:textId="1385CE0F" w:rsidR="0085140C" w:rsidRDefault="00C701BE">
      <w:pPr>
        <w:spacing w:after="113"/>
        <w:rPr>
          <w:rFonts w:ascii="Arial" w:hAnsi="Arial" w:cs="Arial"/>
          <w:b/>
          <w:sz w:val="22"/>
          <w:szCs w:val="22"/>
          <w:lang w:val="en-GB"/>
        </w:rPr>
      </w:pPr>
      <w:r>
        <w:rPr>
          <w:rFonts w:ascii="Arial" w:hAnsi="Arial" w:cs="Arial"/>
          <w:b/>
          <w:sz w:val="22"/>
          <w:szCs w:val="22"/>
          <w:lang w:val="en-GB"/>
        </w:rPr>
        <w:t>5</w:t>
      </w:r>
      <w:r w:rsidR="00B602A7">
        <w:rPr>
          <w:rFonts w:ascii="Arial" w:hAnsi="Arial" w:cs="Arial"/>
          <w:b/>
          <w:sz w:val="22"/>
          <w:szCs w:val="22"/>
          <w:lang w:val="en-GB"/>
        </w:rPr>
        <w:t>. Business</w:t>
      </w:r>
      <w:r w:rsidR="00CC1D52">
        <w:rPr>
          <w:rFonts w:ascii="Arial" w:hAnsi="Arial" w:cs="Arial"/>
          <w:b/>
          <w:sz w:val="22"/>
          <w:szCs w:val="22"/>
          <w:lang w:val="en-GB"/>
        </w:rPr>
        <w:t xml:space="preserve"> Items arising from Meeting of </w:t>
      </w:r>
      <w:r w:rsidR="00B16BAA">
        <w:rPr>
          <w:rFonts w:ascii="Arial" w:hAnsi="Arial" w:cs="Arial"/>
          <w:b/>
          <w:sz w:val="22"/>
          <w:szCs w:val="22"/>
          <w:lang w:val="en-GB"/>
        </w:rPr>
        <w:t>2 July</w:t>
      </w:r>
      <w:r w:rsidR="00CC1D52">
        <w:rPr>
          <w:rFonts w:ascii="Arial" w:hAnsi="Arial" w:cs="Arial"/>
          <w:b/>
          <w:sz w:val="22"/>
          <w:szCs w:val="22"/>
          <w:lang w:val="en-GB"/>
        </w:rPr>
        <w:t xml:space="preserve"> 201</w:t>
      </w:r>
      <w:r w:rsidR="00E74EE0">
        <w:rPr>
          <w:rFonts w:ascii="Arial" w:hAnsi="Arial" w:cs="Arial"/>
          <w:b/>
          <w:sz w:val="22"/>
          <w:szCs w:val="22"/>
          <w:lang w:val="en-GB"/>
        </w:rPr>
        <w:t>8</w:t>
      </w:r>
    </w:p>
    <w:p w14:paraId="603DF2DB" w14:textId="6B74C871" w:rsidR="00E74EE0" w:rsidRPr="00FD35F7" w:rsidRDefault="00E74EE0" w:rsidP="00FD35F7">
      <w:pPr>
        <w:pStyle w:val="ListParagraph"/>
        <w:numPr>
          <w:ilvl w:val="0"/>
          <w:numId w:val="2"/>
        </w:numPr>
        <w:rPr>
          <w:rFonts w:ascii="Arial" w:eastAsia="Arial" w:hAnsi="Arial" w:cs="Arial"/>
          <w:b/>
          <w:sz w:val="22"/>
          <w:szCs w:val="22"/>
        </w:rPr>
      </w:pPr>
      <w:r w:rsidRPr="00FD35F7">
        <w:rPr>
          <w:rFonts w:ascii="Arial" w:eastAsia="Arial" w:hAnsi="Arial" w:cs="Arial"/>
          <w:b/>
          <w:sz w:val="22"/>
          <w:szCs w:val="22"/>
        </w:rPr>
        <w:t xml:space="preserve">Folly Lane </w:t>
      </w:r>
      <w:r w:rsidRPr="00FD35F7">
        <w:rPr>
          <w:rFonts w:ascii="Arial" w:eastAsia="Arial" w:hAnsi="Arial" w:cs="Arial"/>
          <w:sz w:val="22"/>
          <w:szCs w:val="22"/>
        </w:rPr>
        <w:t>Highways</w:t>
      </w:r>
      <w:r w:rsidR="00C701BE" w:rsidRPr="00FD35F7">
        <w:rPr>
          <w:rFonts w:ascii="Arial" w:eastAsia="Arial" w:hAnsi="Arial" w:cs="Arial"/>
          <w:sz w:val="22"/>
          <w:szCs w:val="22"/>
        </w:rPr>
        <w:t xml:space="preserve"> </w:t>
      </w:r>
      <w:r w:rsidR="00B16BAA">
        <w:rPr>
          <w:rFonts w:ascii="Arial" w:eastAsia="Arial" w:hAnsi="Arial" w:cs="Arial"/>
          <w:sz w:val="22"/>
          <w:szCs w:val="22"/>
        </w:rPr>
        <w:t>consider the lane to be a through road. This is the case except for the section of bridleway in the middle of the route. The Council wishes to deter vehicles from entering the lane and being forced to reverse out when they reach the bridleway. The Council agreed to provide and install signs.</w:t>
      </w:r>
    </w:p>
    <w:p w14:paraId="439AA296" w14:textId="2889112C" w:rsidR="00E74EE0" w:rsidRPr="00FD35F7" w:rsidRDefault="00E74EE0" w:rsidP="00E74EE0">
      <w:pPr>
        <w:pStyle w:val="ListParagraph"/>
        <w:numPr>
          <w:ilvl w:val="0"/>
          <w:numId w:val="2"/>
        </w:numPr>
        <w:rPr>
          <w:rFonts w:ascii="Arial" w:eastAsia="Arial" w:hAnsi="Arial" w:cs="Arial"/>
          <w:b/>
          <w:sz w:val="22"/>
          <w:szCs w:val="22"/>
        </w:rPr>
      </w:pPr>
      <w:r w:rsidRPr="00FD35F7">
        <w:rPr>
          <w:rFonts w:ascii="Arial" w:hAnsi="Arial" w:cs="Arial"/>
          <w:b/>
          <w:bCs/>
          <w:sz w:val="22"/>
          <w:szCs w:val="22"/>
          <w:lang w:val="en-GB"/>
        </w:rPr>
        <w:t xml:space="preserve">Trent Lane Signs </w:t>
      </w:r>
      <w:r w:rsidRPr="00FD35F7">
        <w:rPr>
          <w:rFonts w:ascii="Arial" w:hAnsi="Arial" w:cs="Arial"/>
          <w:bCs/>
          <w:sz w:val="22"/>
          <w:szCs w:val="22"/>
          <w:lang w:val="en-GB"/>
        </w:rPr>
        <w:t>Cllr Street</w:t>
      </w:r>
      <w:r w:rsidRPr="00FD35F7">
        <w:rPr>
          <w:rFonts w:ascii="Arial" w:hAnsi="Arial" w:cs="Arial"/>
          <w:sz w:val="22"/>
          <w:szCs w:val="22"/>
          <w:lang w:val="en-GB"/>
        </w:rPr>
        <w:t xml:space="preserve"> </w:t>
      </w:r>
      <w:r w:rsidR="00C701BE" w:rsidRPr="00FD35F7">
        <w:rPr>
          <w:rFonts w:ascii="Arial" w:hAnsi="Arial" w:cs="Arial"/>
          <w:sz w:val="22"/>
          <w:szCs w:val="22"/>
          <w:lang w:val="en-GB"/>
        </w:rPr>
        <w:t xml:space="preserve">reported that </w:t>
      </w:r>
      <w:r w:rsidR="00B16BAA">
        <w:rPr>
          <w:rFonts w:ascii="Arial" w:hAnsi="Arial" w:cs="Arial"/>
          <w:sz w:val="22"/>
          <w:szCs w:val="22"/>
          <w:lang w:val="en-GB"/>
        </w:rPr>
        <w:t xml:space="preserve">GL Wessex has agreed to </w:t>
      </w:r>
      <w:r w:rsidR="00517EE7">
        <w:rPr>
          <w:rFonts w:ascii="Arial" w:hAnsi="Arial" w:cs="Arial"/>
          <w:sz w:val="22"/>
          <w:szCs w:val="22"/>
          <w:lang w:val="en-GB"/>
        </w:rPr>
        <w:t>add Trent road names to the map, which will then be sent to DCC. Maps with the road names may be sent to residents. Provision of street signs is still an option to be considered at a later stage.</w:t>
      </w:r>
    </w:p>
    <w:p w14:paraId="600B439F" w14:textId="6C234082" w:rsidR="00517EE7" w:rsidRPr="00517EE7" w:rsidRDefault="00517EE7" w:rsidP="00517EE7">
      <w:pPr>
        <w:pStyle w:val="ListParagraph"/>
        <w:numPr>
          <w:ilvl w:val="0"/>
          <w:numId w:val="2"/>
        </w:numPr>
        <w:rPr>
          <w:rFonts w:ascii="Arial" w:eastAsia="Arial" w:hAnsi="Arial" w:cs="Arial"/>
          <w:b/>
          <w:bCs/>
          <w:sz w:val="22"/>
          <w:szCs w:val="22"/>
          <w:lang w:val="en-GB"/>
        </w:rPr>
      </w:pPr>
      <w:r w:rsidRPr="00517EE7">
        <w:rPr>
          <w:rFonts w:ascii="Arial" w:eastAsia="Arial" w:hAnsi="Arial" w:cs="Arial"/>
          <w:b/>
          <w:bCs/>
          <w:sz w:val="22"/>
          <w:szCs w:val="22"/>
          <w:lang w:val="en-GB"/>
        </w:rPr>
        <w:t xml:space="preserve">Neighbourhood Plans </w:t>
      </w:r>
      <w:r w:rsidRPr="00517EE7">
        <w:rPr>
          <w:rFonts w:ascii="Arial" w:eastAsia="Arial" w:hAnsi="Arial" w:cs="Arial"/>
          <w:bCs/>
          <w:sz w:val="22"/>
          <w:szCs w:val="22"/>
          <w:lang w:val="en-GB"/>
        </w:rPr>
        <w:t>Terry Sneller</w:t>
      </w:r>
      <w:r>
        <w:rPr>
          <w:rFonts w:ascii="Arial" w:eastAsia="Arial" w:hAnsi="Arial" w:cs="Arial"/>
          <w:bCs/>
          <w:sz w:val="22"/>
          <w:szCs w:val="22"/>
          <w:lang w:val="en-GB"/>
        </w:rPr>
        <w:t xml:space="preserve">, DCC Local Plans Team Leader has agreed to brief councillors who will in turn brief village meetings. The Clerk will arrange a meeting for SO and NC/OC Councillors with Mr Sneller. </w:t>
      </w:r>
    </w:p>
    <w:p w14:paraId="5002F4B7" w14:textId="1B3CA100" w:rsidR="00E74EE0" w:rsidRPr="00FD35F7" w:rsidRDefault="00517EE7" w:rsidP="00517EE7">
      <w:pPr>
        <w:pStyle w:val="ListParagraph"/>
        <w:numPr>
          <w:ilvl w:val="0"/>
          <w:numId w:val="2"/>
        </w:numPr>
        <w:rPr>
          <w:rFonts w:ascii="Arial" w:eastAsia="Arial" w:hAnsi="Arial" w:cs="Arial"/>
          <w:b/>
          <w:sz w:val="22"/>
          <w:szCs w:val="22"/>
        </w:rPr>
      </w:pPr>
      <w:r w:rsidRPr="00517EE7">
        <w:rPr>
          <w:rFonts w:ascii="Arial" w:eastAsia="Arial" w:hAnsi="Arial" w:cs="Arial"/>
          <w:b/>
          <w:bCs/>
          <w:sz w:val="22"/>
          <w:szCs w:val="22"/>
          <w:lang w:val="en-GB"/>
        </w:rPr>
        <w:t>S 106 community amenities funding</w:t>
      </w:r>
      <w:r w:rsidR="00E74EE0" w:rsidRPr="00FD35F7">
        <w:rPr>
          <w:rFonts w:ascii="Arial" w:eastAsia="Arial" w:hAnsi="Arial" w:cs="Arial"/>
          <w:bCs/>
          <w:sz w:val="22"/>
          <w:szCs w:val="22"/>
          <w:lang w:val="en-GB"/>
        </w:rPr>
        <w:t xml:space="preserve"> </w:t>
      </w:r>
      <w:r w:rsidR="0044572A">
        <w:rPr>
          <w:rFonts w:ascii="Arial" w:eastAsia="Arial" w:hAnsi="Arial" w:cs="Arial"/>
          <w:bCs/>
          <w:sz w:val="22"/>
          <w:szCs w:val="22"/>
          <w:lang w:val="en-GB"/>
        </w:rPr>
        <w:t xml:space="preserve"> </w:t>
      </w:r>
      <w:r>
        <w:rPr>
          <w:rFonts w:ascii="Arial" w:eastAsia="Arial" w:hAnsi="Arial" w:cs="Arial"/>
          <w:bCs/>
          <w:sz w:val="22"/>
          <w:szCs w:val="22"/>
          <w:lang w:val="en-GB"/>
        </w:rPr>
        <w:t xml:space="preserve"> Projects to be put forward for funding were decided as: NC and OC: Exercise equipment for the Recreation Ground and Village Hall refurbishment. SO: Reinstatement of a former village footpath</w:t>
      </w:r>
    </w:p>
    <w:p w14:paraId="574A97D2" w14:textId="31743F19" w:rsidR="000C70E9" w:rsidRPr="00FD35F7" w:rsidRDefault="00517EE7" w:rsidP="00517EE7">
      <w:pPr>
        <w:pStyle w:val="ListParagraph"/>
        <w:numPr>
          <w:ilvl w:val="0"/>
          <w:numId w:val="2"/>
        </w:numPr>
        <w:rPr>
          <w:rFonts w:ascii="Arial" w:eastAsia="Arial" w:hAnsi="Arial" w:cs="Arial"/>
          <w:b/>
          <w:sz w:val="22"/>
          <w:szCs w:val="22"/>
        </w:rPr>
      </w:pPr>
      <w:r w:rsidRPr="00517EE7">
        <w:rPr>
          <w:rFonts w:ascii="Arial" w:eastAsia="Arial" w:hAnsi="Arial" w:cs="Arial"/>
          <w:b/>
          <w:sz w:val="22"/>
          <w:szCs w:val="22"/>
          <w:lang w:val="en-GB"/>
        </w:rPr>
        <w:t xml:space="preserve">Nether Compton Recreation Ground </w:t>
      </w:r>
      <w:r w:rsidR="00EF0FD0">
        <w:rPr>
          <w:rFonts w:ascii="Arial" w:eastAsia="Arial" w:hAnsi="Arial" w:cs="Arial"/>
          <w:sz w:val="22"/>
          <w:szCs w:val="22"/>
          <w:lang w:val="en-GB"/>
        </w:rPr>
        <w:t xml:space="preserve">Cllr </w:t>
      </w:r>
      <w:proofErr w:type="spellStart"/>
      <w:r w:rsidR="00EF0FD0">
        <w:rPr>
          <w:rFonts w:ascii="Arial" w:eastAsia="Arial" w:hAnsi="Arial" w:cs="Arial"/>
          <w:sz w:val="22"/>
          <w:szCs w:val="22"/>
          <w:lang w:val="en-GB"/>
        </w:rPr>
        <w:t>Yendole</w:t>
      </w:r>
      <w:proofErr w:type="spellEnd"/>
      <w:r w:rsidR="00EF0FD0">
        <w:rPr>
          <w:rFonts w:ascii="Arial" w:eastAsia="Arial" w:hAnsi="Arial" w:cs="Arial"/>
          <w:sz w:val="22"/>
          <w:szCs w:val="22"/>
          <w:lang w:val="en-GB"/>
        </w:rPr>
        <w:t xml:space="preserve"> reported that grass cutting costs would be lower this year due to the dry weather. Ellen Hughes has negotiated a discounted price for the exercise equipment. The funding from S106 has been included in the purchase budget.</w:t>
      </w:r>
    </w:p>
    <w:p w14:paraId="5D38E15E" w14:textId="48D31C8F" w:rsidR="00FD35F7" w:rsidRPr="00FD35F7" w:rsidRDefault="00EF0FD0" w:rsidP="000C70E9">
      <w:pPr>
        <w:pStyle w:val="ListParagraph"/>
        <w:numPr>
          <w:ilvl w:val="0"/>
          <w:numId w:val="2"/>
        </w:numPr>
        <w:rPr>
          <w:rFonts w:ascii="Arial" w:eastAsia="Arial" w:hAnsi="Arial" w:cs="Arial"/>
          <w:b/>
          <w:sz w:val="22"/>
          <w:szCs w:val="22"/>
        </w:rPr>
      </w:pPr>
      <w:r>
        <w:rPr>
          <w:rFonts w:ascii="Arial" w:eastAsia="Arial" w:hAnsi="Arial" w:cs="Arial"/>
          <w:b/>
          <w:sz w:val="22"/>
          <w:szCs w:val="22"/>
          <w:lang w:val="en-GB"/>
        </w:rPr>
        <w:t xml:space="preserve">Trent Village Hall sublease </w:t>
      </w:r>
      <w:r>
        <w:rPr>
          <w:rFonts w:ascii="Arial" w:eastAsia="Arial" w:hAnsi="Arial" w:cs="Arial"/>
          <w:sz w:val="22"/>
          <w:szCs w:val="22"/>
          <w:lang w:val="en-GB"/>
        </w:rPr>
        <w:t>Battens are working on the lease</w:t>
      </w:r>
    </w:p>
    <w:p w14:paraId="71ED16FA" w14:textId="54183654" w:rsidR="00EF0FD0" w:rsidRPr="00EF0FD0" w:rsidRDefault="00EF0FD0" w:rsidP="00EF0FD0">
      <w:pPr>
        <w:pStyle w:val="ListParagraph"/>
        <w:numPr>
          <w:ilvl w:val="0"/>
          <w:numId w:val="2"/>
        </w:numPr>
        <w:rPr>
          <w:rFonts w:ascii="Arial" w:eastAsia="Arial" w:hAnsi="Arial" w:cs="Arial"/>
          <w:b/>
          <w:sz w:val="22"/>
          <w:szCs w:val="22"/>
          <w:lang w:val="en-GB"/>
        </w:rPr>
      </w:pPr>
      <w:r w:rsidRPr="00EF0FD0">
        <w:rPr>
          <w:rFonts w:ascii="Arial" w:eastAsia="Arial" w:hAnsi="Arial" w:cs="Arial"/>
          <w:b/>
          <w:sz w:val="22"/>
          <w:szCs w:val="22"/>
          <w:lang w:val="en-GB"/>
        </w:rPr>
        <w:t>Roadside hedges in Sandford Orcas</w:t>
      </w:r>
      <w:r>
        <w:rPr>
          <w:rFonts w:ascii="Arial" w:eastAsia="Arial" w:hAnsi="Arial" w:cs="Arial"/>
          <w:b/>
          <w:sz w:val="22"/>
          <w:szCs w:val="22"/>
          <w:lang w:val="en-GB"/>
        </w:rPr>
        <w:t xml:space="preserve"> </w:t>
      </w:r>
      <w:r>
        <w:rPr>
          <w:rFonts w:ascii="Arial" w:eastAsia="Arial" w:hAnsi="Arial" w:cs="Arial"/>
          <w:sz w:val="22"/>
          <w:szCs w:val="22"/>
          <w:lang w:val="en-GB"/>
        </w:rPr>
        <w:t>It was reported that hedges have been cut and there is no current problem</w:t>
      </w:r>
    </w:p>
    <w:p w14:paraId="3CD5ACCA" w14:textId="6BC519FB" w:rsidR="00FD35F7" w:rsidRPr="00FD35F7" w:rsidRDefault="00EF0FD0" w:rsidP="00EF0FD0">
      <w:pPr>
        <w:pStyle w:val="ListParagraph"/>
        <w:numPr>
          <w:ilvl w:val="0"/>
          <w:numId w:val="2"/>
        </w:numPr>
        <w:rPr>
          <w:rFonts w:ascii="Arial" w:eastAsia="Arial" w:hAnsi="Arial" w:cs="Arial"/>
          <w:b/>
          <w:sz w:val="22"/>
          <w:szCs w:val="22"/>
        </w:rPr>
      </w:pPr>
      <w:r w:rsidRPr="00EF0FD0">
        <w:rPr>
          <w:rFonts w:ascii="Arial" w:eastAsia="Arial" w:hAnsi="Arial" w:cs="Arial"/>
          <w:b/>
          <w:sz w:val="22"/>
          <w:szCs w:val="22"/>
          <w:lang w:val="en-GB"/>
        </w:rPr>
        <w:t>Fingerpost renovation</w:t>
      </w:r>
      <w:r w:rsidRPr="00EF0FD0">
        <w:rPr>
          <w:rFonts w:ascii="Arial" w:eastAsia="Arial" w:hAnsi="Arial" w:cs="Arial"/>
          <w:sz w:val="22"/>
          <w:szCs w:val="22"/>
          <w:lang w:val="en-GB"/>
        </w:rPr>
        <w:t xml:space="preserve"> </w:t>
      </w:r>
      <w:r>
        <w:rPr>
          <w:rFonts w:ascii="Arial" w:eastAsia="Arial" w:hAnsi="Arial" w:cs="Arial"/>
          <w:sz w:val="22"/>
          <w:szCs w:val="22"/>
          <w:lang w:val="en-GB"/>
        </w:rPr>
        <w:t xml:space="preserve">Cllr </w:t>
      </w:r>
      <w:proofErr w:type="spellStart"/>
      <w:r>
        <w:rPr>
          <w:rFonts w:ascii="Arial" w:eastAsia="Arial" w:hAnsi="Arial" w:cs="Arial"/>
          <w:sz w:val="22"/>
          <w:szCs w:val="22"/>
          <w:lang w:val="en-GB"/>
        </w:rPr>
        <w:t>Yendole</w:t>
      </w:r>
      <w:proofErr w:type="spellEnd"/>
      <w:r>
        <w:rPr>
          <w:rFonts w:ascii="Arial" w:eastAsia="Arial" w:hAnsi="Arial" w:cs="Arial"/>
          <w:sz w:val="22"/>
          <w:szCs w:val="22"/>
          <w:lang w:val="en-GB"/>
        </w:rPr>
        <w:t xml:space="preserve"> reported that 3 posts have been completed in Sandford Orcas with 3 left to do. The Council agreed to pay £500 for roundels to go on the Dark Lane and Old School House </w:t>
      </w:r>
      <w:r w:rsidR="0044572A">
        <w:rPr>
          <w:rFonts w:ascii="Arial" w:eastAsia="Arial" w:hAnsi="Arial" w:cs="Arial"/>
          <w:sz w:val="22"/>
          <w:szCs w:val="22"/>
          <w:lang w:val="en-GB"/>
        </w:rPr>
        <w:t>posts</w:t>
      </w:r>
      <w:r>
        <w:rPr>
          <w:rFonts w:ascii="Arial" w:eastAsia="Arial" w:hAnsi="Arial" w:cs="Arial"/>
          <w:sz w:val="22"/>
          <w:szCs w:val="22"/>
          <w:lang w:val="en-GB"/>
        </w:rPr>
        <w:t xml:space="preserve">. In Trent Cllr </w:t>
      </w:r>
      <w:proofErr w:type="spellStart"/>
      <w:r>
        <w:rPr>
          <w:rFonts w:ascii="Arial" w:eastAsia="Arial" w:hAnsi="Arial" w:cs="Arial"/>
          <w:sz w:val="22"/>
          <w:szCs w:val="22"/>
          <w:lang w:val="en-GB"/>
        </w:rPr>
        <w:t>Yendole</w:t>
      </w:r>
      <w:proofErr w:type="spellEnd"/>
      <w:r>
        <w:rPr>
          <w:rFonts w:ascii="Arial" w:eastAsia="Arial" w:hAnsi="Arial" w:cs="Arial"/>
          <w:sz w:val="22"/>
          <w:szCs w:val="22"/>
          <w:lang w:val="en-GB"/>
        </w:rPr>
        <w:t xml:space="preserve"> has completed 1 post with 5 left to do. The Council thanked Cllr </w:t>
      </w:r>
      <w:proofErr w:type="spellStart"/>
      <w:r>
        <w:rPr>
          <w:rFonts w:ascii="Arial" w:eastAsia="Arial" w:hAnsi="Arial" w:cs="Arial"/>
          <w:sz w:val="22"/>
          <w:szCs w:val="22"/>
          <w:lang w:val="en-GB"/>
        </w:rPr>
        <w:t>Yendole</w:t>
      </w:r>
      <w:proofErr w:type="spellEnd"/>
      <w:r>
        <w:rPr>
          <w:rFonts w:ascii="Arial" w:eastAsia="Arial" w:hAnsi="Arial" w:cs="Arial"/>
          <w:sz w:val="22"/>
          <w:szCs w:val="22"/>
          <w:lang w:val="en-GB"/>
        </w:rPr>
        <w:t xml:space="preserve"> for all his hard work.</w:t>
      </w:r>
    </w:p>
    <w:p w14:paraId="74C67E17" w14:textId="461CBB4F" w:rsidR="00775A19" w:rsidRPr="000C70E9" w:rsidRDefault="00775A19" w:rsidP="000C70E9">
      <w:pPr>
        <w:rPr>
          <w:rFonts w:ascii="Arial" w:eastAsia="Arial" w:hAnsi="Arial" w:cs="Arial"/>
          <w:b/>
          <w:bCs/>
          <w:sz w:val="22"/>
          <w:szCs w:val="22"/>
          <w:lang w:val="en-GB"/>
        </w:rPr>
      </w:pPr>
    </w:p>
    <w:p w14:paraId="63909A64" w14:textId="77777777" w:rsidR="00E74EE0" w:rsidRPr="00693D3C" w:rsidRDefault="00E74EE0" w:rsidP="00E74EE0">
      <w:pPr>
        <w:rPr>
          <w:rFonts w:ascii="Arial" w:eastAsia="Arial" w:hAnsi="Arial" w:cs="Arial"/>
          <w:bCs/>
          <w:sz w:val="22"/>
          <w:szCs w:val="22"/>
          <w:lang w:val="en-GB"/>
        </w:rPr>
      </w:pPr>
    </w:p>
    <w:p w14:paraId="3D7FE23E" w14:textId="166B02D4" w:rsidR="00E74EE0" w:rsidRDefault="00E74EE0" w:rsidP="00E74EE0">
      <w:pPr>
        <w:rPr>
          <w:rFonts w:ascii="Arial" w:eastAsia="Arial" w:hAnsi="Arial" w:cs="Arial"/>
          <w:b/>
          <w:bCs/>
          <w:sz w:val="22"/>
          <w:szCs w:val="22"/>
          <w:lang w:val="en-GB"/>
        </w:rPr>
      </w:pPr>
      <w:r w:rsidRPr="00494590">
        <w:rPr>
          <w:rFonts w:ascii="Arial" w:eastAsia="Arial" w:hAnsi="Arial" w:cs="Arial"/>
          <w:b/>
          <w:bCs/>
          <w:sz w:val="22"/>
          <w:szCs w:val="22"/>
          <w:lang w:val="en-GB"/>
        </w:rPr>
        <w:t>Open Forum</w:t>
      </w:r>
    </w:p>
    <w:p w14:paraId="4041F3BF" w14:textId="0596CFBC" w:rsidR="00BC234C" w:rsidRDefault="00A353D0" w:rsidP="00E74EE0">
      <w:pPr>
        <w:rPr>
          <w:rFonts w:ascii="Arial" w:eastAsia="Arial" w:hAnsi="Arial" w:cs="Arial"/>
          <w:bCs/>
          <w:sz w:val="22"/>
          <w:szCs w:val="22"/>
          <w:lang w:val="en-GB"/>
        </w:rPr>
      </w:pPr>
      <w:r>
        <w:rPr>
          <w:rFonts w:ascii="Arial" w:eastAsia="Arial" w:hAnsi="Arial" w:cs="Arial"/>
          <w:bCs/>
          <w:sz w:val="22"/>
          <w:szCs w:val="22"/>
          <w:lang w:val="en-GB"/>
        </w:rPr>
        <w:t xml:space="preserve">Cllr Penfold told the Council that much work is now going on in the newly formed Shadow Council, including </w:t>
      </w:r>
      <w:r w:rsidR="0044572A">
        <w:rPr>
          <w:rFonts w:ascii="Arial" w:eastAsia="Arial" w:hAnsi="Arial" w:cs="Arial"/>
          <w:bCs/>
          <w:sz w:val="22"/>
          <w:szCs w:val="22"/>
          <w:lang w:val="en-GB"/>
        </w:rPr>
        <w:t xml:space="preserve">responding to the </w:t>
      </w:r>
      <w:r>
        <w:rPr>
          <w:rFonts w:ascii="Arial" w:eastAsia="Arial" w:hAnsi="Arial" w:cs="Arial"/>
          <w:bCs/>
          <w:sz w:val="22"/>
          <w:szCs w:val="22"/>
          <w:lang w:val="en-GB"/>
        </w:rPr>
        <w:t xml:space="preserve">results of the Local Boundary Review. Cllr Gould said that the current planning emphasis is on the larger towns in the county. Cllr McBeath asked Cllrs Gould and Penfold to advise the PC </w:t>
      </w:r>
      <w:r w:rsidR="00784E8A">
        <w:rPr>
          <w:rFonts w:ascii="Arial" w:eastAsia="Arial" w:hAnsi="Arial" w:cs="Arial"/>
          <w:bCs/>
          <w:sz w:val="22"/>
          <w:szCs w:val="22"/>
          <w:lang w:val="en-GB"/>
        </w:rPr>
        <w:t>when the time becomes right to meet with other parish councils to put plans in place for the reorganisation of services. Cllr Gould noted that Queen Thorne has already been proactive in this respect.</w:t>
      </w:r>
    </w:p>
    <w:p w14:paraId="32624FFB" w14:textId="136086A0" w:rsidR="00784E8A" w:rsidRDefault="00784E8A" w:rsidP="00E74EE0">
      <w:pPr>
        <w:rPr>
          <w:rFonts w:ascii="Arial" w:eastAsia="Arial" w:hAnsi="Arial" w:cs="Arial"/>
          <w:bCs/>
          <w:sz w:val="22"/>
          <w:szCs w:val="22"/>
          <w:lang w:val="en-GB"/>
        </w:rPr>
      </w:pPr>
      <w:r>
        <w:rPr>
          <w:rFonts w:ascii="Arial" w:eastAsia="Arial" w:hAnsi="Arial" w:cs="Arial"/>
          <w:bCs/>
          <w:sz w:val="22"/>
          <w:szCs w:val="22"/>
          <w:lang w:val="en-GB"/>
        </w:rPr>
        <w:t>Mrs Lyn</w:t>
      </w:r>
      <w:r w:rsidR="00B3337F">
        <w:rPr>
          <w:rFonts w:ascii="Arial" w:eastAsia="Arial" w:hAnsi="Arial" w:cs="Arial"/>
          <w:bCs/>
          <w:sz w:val="22"/>
          <w:szCs w:val="22"/>
          <w:lang w:val="en-GB"/>
        </w:rPr>
        <w:t>n</w:t>
      </w:r>
      <w:r>
        <w:rPr>
          <w:rFonts w:ascii="Arial" w:eastAsia="Arial" w:hAnsi="Arial" w:cs="Arial"/>
          <w:bCs/>
          <w:sz w:val="22"/>
          <w:szCs w:val="22"/>
          <w:lang w:val="en-GB"/>
        </w:rPr>
        <w:t xml:space="preserve"> Carter who is Chair of the newly formed Over and Nether Compton Village Hall refurbishment group, outlined the position and intentions of the group. Councillors offered advice on fund raising.</w:t>
      </w:r>
    </w:p>
    <w:p w14:paraId="3D7282DF" w14:textId="77777777" w:rsidR="00FA6534" w:rsidRPr="008B1D65" w:rsidRDefault="00FA6534" w:rsidP="00E74EE0">
      <w:pPr>
        <w:rPr>
          <w:rFonts w:ascii="Arial" w:eastAsia="Arial" w:hAnsi="Arial" w:cs="Arial"/>
          <w:bCs/>
          <w:sz w:val="22"/>
          <w:szCs w:val="22"/>
          <w:lang w:val="en-GB"/>
        </w:rPr>
      </w:pPr>
    </w:p>
    <w:p w14:paraId="77E1230C" w14:textId="1394EC0A" w:rsidR="00E74EE0" w:rsidRDefault="00A0627D" w:rsidP="00E74EE0">
      <w:pPr>
        <w:rPr>
          <w:rFonts w:ascii="Arial" w:eastAsia="Arial" w:hAnsi="Arial" w:cs="Arial"/>
          <w:b/>
          <w:bCs/>
          <w:sz w:val="22"/>
          <w:szCs w:val="22"/>
          <w:lang w:val="en-GB"/>
        </w:rPr>
      </w:pPr>
      <w:r>
        <w:rPr>
          <w:rFonts w:ascii="Arial" w:eastAsia="Arial" w:hAnsi="Arial" w:cs="Arial"/>
          <w:b/>
          <w:bCs/>
          <w:sz w:val="22"/>
          <w:szCs w:val="22"/>
          <w:lang w:val="en-GB"/>
        </w:rPr>
        <w:t xml:space="preserve">6. </w:t>
      </w:r>
      <w:r w:rsidR="00E74EE0">
        <w:rPr>
          <w:rFonts w:ascii="Arial" w:eastAsia="Arial" w:hAnsi="Arial" w:cs="Arial"/>
          <w:b/>
          <w:bCs/>
          <w:sz w:val="22"/>
          <w:szCs w:val="22"/>
          <w:lang w:val="en-GB"/>
        </w:rPr>
        <w:t>New Business</w:t>
      </w:r>
    </w:p>
    <w:p w14:paraId="03959528" w14:textId="77777777" w:rsidR="00F54F86" w:rsidRDefault="00E74EE0" w:rsidP="00E74EE0">
      <w:pPr>
        <w:rPr>
          <w:rFonts w:ascii="Arial" w:eastAsia="Arial" w:hAnsi="Arial" w:cs="Arial"/>
          <w:b/>
          <w:bCs/>
          <w:sz w:val="22"/>
          <w:szCs w:val="22"/>
          <w:lang w:val="en-GB"/>
        </w:rPr>
      </w:pPr>
      <w:r>
        <w:rPr>
          <w:rFonts w:ascii="Arial" w:eastAsia="Arial" w:hAnsi="Arial" w:cs="Arial"/>
          <w:b/>
          <w:bCs/>
          <w:sz w:val="22"/>
          <w:szCs w:val="22"/>
          <w:lang w:val="en-GB"/>
        </w:rPr>
        <w:t xml:space="preserve">a. </w:t>
      </w:r>
      <w:r w:rsidR="00F54F86" w:rsidRPr="00F54F86">
        <w:rPr>
          <w:rFonts w:ascii="Arial" w:eastAsia="Arial" w:hAnsi="Arial" w:cs="Arial"/>
          <w:b/>
          <w:bCs/>
          <w:sz w:val="22"/>
          <w:szCs w:val="22"/>
          <w:lang w:val="en-GB"/>
        </w:rPr>
        <w:t>Sandford Orcas Village Hall</w:t>
      </w:r>
      <w:r w:rsidR="00F54F86">
        <w:rPr>
          <w:rFonts w:ascii="Arial" w:eastAsia="Arial" w:hAnsi="Arial" w:cs="Arial"/>
          <w:b/>
          <w:bCs/>
          <w:sz w:val="22"/>
          <w:szCs w:val="22"/>
          <w:lang w:val="en-GB"/>
        </w:rPr>
        <w:t>:</w:t>
      </w:r>
    </w:p>
    <w:p w14:paraId="130A80F1" w14:textId="081980B5" w:rsidR="00E74EE0" w:rsidRPr="00F54F86" w:rsidRDefault="0001315E" w:rsidP="00F54F86">
      <w:pPr>
        <w:pStyle w:val="ListParagraph"/>
        <w:numPr>
          <w:ilvl w:val="0"/>
          <w:numId w:val="4"/>
        </w:numPr>
        <w:rPr>
          <w:rFonts w:ascii="Arial" w:eastAsia="Arial" w:hAnsi="Arial" w:cs="Arial"/>
          <w:b/>
          <w:bCs/>
          <w:sz w:val="22"/>
          <w:szCs w:val="22"/>
          <w:lang w:val="en-GB"/>
        </w:rPr>
      </w:pPr>
      <w:r w:rsidRPr="00F54F86">
        <w:rPr>
          <w:rFonts w:ascii="Arial" w:eastAsia="Arial" w:hAnsi="Arial" w:cs="Arial"/>
          <w:sz w:val="22"/>
          <w:szCs w:val="22"/>
          <w:lang w:val="en-GB"/>
        </w:rPr>
        <w:t xml:space="preserve">The </w:t>
      </w:r>
      <w:r w:rsidR="00F54F86" w:rsidRPr="00F54F86">
        <w:rPr>
          <w:rFonts w:ascii="Arial" w:eastAsia="Arial" w:hAnsi="Arial" w:cs="Arial"/>
          <w:sz w:val="22"/>
          <w:szCs w:val="22"/>
          <w:lang w:val="en-GB"/>
        </w:rPr>
        <w:t>Clerk has been sent all the documents that have been found pertaining to the Village Hall land ownership</w:t>
      </w:r>
      <w:r w:rsidRPr="00F54F86">
        <w:rPr>
          <w:rFonts w:ascii="Arial" w:eastAsia="Arial" w:hAnsi="Arial" w:cs="Arial"/>
          <w:sz w:val="22"/>
          <w:szCs w:val="22"/>
          <w:lang w:val="en-GB"/>
        </w:rPr>
        <w:t>.</w:t>
      </w:r>
      <w:r w:rsidR="00F54F86" w:rsidRPr="00F54F86">
        <w:rPr>
          <w:rFonts w:ascii="Arial" w:eastAsia="Arial" w:hAnsi="Arial" w:cs="Arial"/>
          <w:sz w:val="22"/>
          <w:szCs w:val="22"/>
          <w:lang w:val="en-GB"/>
        </w:rPr>
        <w:t xml:space="preserve"> She will deliver these to Battens and request that they make an application to the Land Registry.</w:t>
      </w:r>
    </w:p>
    <w:p w14:paraId="556B5D92" w14:textId="4F56102F" w:rsidR="00F54F86" w:rsidRPr="00F54F86" w:rsidRDefault="00F54F86" w:rsidP="00F54F86">
      <w:pPr>
        <w:pStyle w:val="ListParagraph"/>
        <w:numPr>
          <w:ilvl w:val="0"/>
          <w:numId w:val="4"/>
        </w:numPr>
        <w:rPr>
          <w:rFonts w:ascii="Arial" w:eastAsia="Arial" w:hAnsi="Arial" w:cs="Arial"/>
          <w:b/>
          <w:bCs/>
          <w:sz w:val="22"/>
          <w:szCs w:val="22"/>
          <w:lang w:val="en-GB"/>
        </w:rPr>
      </w:pPr>
      <w:r>
        <w:rPr>
          <w:rFonts w:ascii="Arial" w:eastAsia="Arial" w:hAnsi="Arial" w:cs="Arial"/>
          <w:bCs/>
          <w:sz w:val="22"/>
          <w:szCs w:val="22"/>
          <w:lang w:val="en-GB"/>
        </w:rPr>
        <w:lastRenderedPageBreak/>
        <w:t>Having received 3 quotations for work to insulate the billiard room in the village hall, the Council agreed to provide a donation to the VH Committee of 15% of the cheapest quotation when the work has been completed.</w:t>
      </w:r>
      <w:r w:rsidR="00A353D0">
        <w:rPr>
          <w:rFonts w:ascii="Arial" w:eastAsia="Arial" w:hAnsi="Arial" w:cs="Arial"/>
          <w:bCs/>
          <w:sz w:val="22"/>
          <w:szCs w:val="22"/>
          <w:lang w:val="en-GB"/>
        </w:rPr>
        <w:t xml:space="preserve"> At a subsequent meeting the Council may be asked for a contribution towards re-fixing the acoustic tiles.</w:t>
      </w:r>
    </w:p>
    <w:p w14:paraId="15016184" w14:textId="51C8052B" w:rsidR="00E74EE0" w:rsidRDefault="00E74EE0" w:rsidP="00E74EE0">
      <w:pPr>
        <w:rPr>
          <w:rFonts w:ascii="Arial" w:eastAsia="Arial" w:hAnsi="Arial" w:cs="Arial"/>
          <w:sz w:val="22"/>
          <w:szCs w:val="22"/>
          <w:lang w:val="en-GB"/>
        </w:rPr>
      </w:pPr>
      <w:r>
        <w:rPr>
          <w:rFonts w:ascii="Arial" w:eastAsia="Arial" w:hAnsi="Arial" w:cs="Arial"/>
          <w:b/>
          <w:bCs/>
          <w:sz w:val="22"/>
          <w:szCs w:val="22"/>
          <w:lang w:val="en-GB"/>
        </w:rPr>
        <w:t xml:space="preserve">b. </w:t>
      </w:r>
      <w:bookmarkStart w:id="0" w:name="_Hlk523912679"/>
      <w:r w:rsidR="00F54F86" w:rsidRPr="00F54F86">
        <w:rPr>
          <w:rFonts w:ascii="Arial" w:eastAsia="Arial" w:hAnsi="Arial" w:cs="Arial"/>
          <w:b/>
          <w:bCs/>
          <w:sz w:val="22"/>
          <w:szCs w:val="22"/>
          <w:lang w:val="en-GB"/>
        </w:rPr>
        <w:t xml:space="preserve">Over and Nether Compton Village Hall, renovation work </w:t>
      </w:r>
      <w:bookmarkStart w:id="1" w:name="_Hlk523912646"/>
      <w:bookmarkEnd w:id="0"/>
      <w:r w:rsidR="00BB0672">
        <w:rPr>
          <w:rFonts w:ascii="Arial" w:eastAsia="Arial" w:hAnsi="Arial" w:cs="Arial"/>
          <w:sz w:val="22"/>
          <w:szCs w:val="22"/>
          <w:lang w:val="en-GB"/>
        </w:rPr>
        <w:t xml:space="preserve">The </w:t>
      </w:r>
      <w:r w:rsidR="0001315E">
        <w:rPr>
          <w:rFonts w:ascii="Arial" w:eastAsia="Arial" w:hAnsi="Arial" w:cs="Arial"/>
          <w:sz w:val="22"/>
          <w:szCs w:val="22"/>
          <w:lang w:val="en-GB"/>
        </w:rPr>
        <w:t xml:space="preserve">Council </w:t>
      </w:r>
      <w:r w:rsidR="00F54F86">
        <w:rPr>
          <w:rFonts w:ascii="Arial" w:eastAsia="Arial" w:hAnsi="Arial" w:cs="Arial"/>
          <w:sz w:val="22"/>
          <w:szCs w:val="22"/>
          <w:lang w:val="en-GB"/>
        </w:rPr>
        <w:t>w</w:t>
      </w:r>
      <w:r w:rsidR="00EE4E1D">
        <w:rPr>
          <w:rFonts w:ascii="Arial" w:eastAsia="Arial" w:hAnsi="Arial" w:cs="Arial"/>
          <w:sz w:val="22"/>
          <w:szCs w:val="22"/>
          <w:lang w:val="en-GB"/>
        </w:rPr>
        <w:t>as</w:t>
      </w:r>
      <w:r w:rsidR="00F54F86">
        <w:rPr>
          <w:rFonts w:ascii="Arial" w:eastAsia="Arial" w:hAnsi="Arial" w:cs="Arial"/>
          <w:sz w:val="22"/>
          <w:szCs w:val="22"/>
          <w:lang w:val="en-GB"/>
        </w:rPr>
        <w:t xml:space="preserve"> told about plans to update the hall to provide better facilities for the village. The Clerk will write on behalf of the Council to express its support for the planned work. At a later date when quotations have been obtained, a funding application will be made.</w:t>
      </w:r>
      <w:r w:rsidR="00A353D0">
        <w:rPr>
          <w:rFonts w:ascii="Arial" w:eastAsia="Arial" w:hAnsi="Arial" w:cs="Arial"/>
          <w:sz w:val="22"/>
          <w:szCs w:val="22"/>
          <w:lang w:val="en-GB"/>
        </w:rPr>
        <w:t xml:space="preserve"> Provision has been made in the budget</w:t>
      </w:r>
      <w:bookmarkEnd w:id="1"/>
      <w:r w:rsidR="00A353D0">
        <w:rPr>
          <w:rFonts w:ascii="Arial" w:eastAsia="Arial" w:hAnsi="Arial" w:cs="Arial"/>
          <w:sz w:val="22"/>
          <w:szCs w:val="22"/>
          <w:lang w:val="en-GB"/>
        </w:rPr>
        <w:t>.</w:t>
      </w:r>
    </w:p>
    <w:p w14:paraId="54B54B4C" w14:textId="77777777" w:rsidR="0001315E" w:rsidRDefault="0001315E" w:rsidP="00C544D2">
      <w:pPr>
        <w:rPr>
          <w:rFonts w:ascii="Arial" w:eastAsia="Arial" w:hAnsi="Arial" w:cs="Arial"/>
          <w:b/>
          <w:sz w:val="22"/>
          <w:szCs w:val="22"/>
          <w:lang w:val="en-GB"/>
        </w:rPr>
      </w:pPr>
    </w:p>
    <w:p w14:paraId="6C8320B2" w14:textId="314DF267" w:rsidR="00C544D2" w:rsidRDefault="00A0627D" w:rsidP="00C544D2">
      <w:pPr>
        <w:rPr>
          <w:rFonts w:ascii="Arial" w:hAnsi="Arial" w:cs="Arial"/>
          <w:b/>
          <w:sz w:val="22"/>
          <w:szCs w:val="22"/>
          <w:lang w:val="en-GB"/>
        </w:rPr>
      </w:pPr>
      <w:r>
        <w:rPr>
          <w:rFonts w:ascii="Arial" w:hAnsi="Arial" w:cs="Arial"/>
          <w:b/>
          <w:sz w:val="22"/>
          <w:szCs w:val="22"/>
          <w:lang w:val="en-GB"/>
        </w:rPr>
        <w:t>7.</w:t>
      </w:r>
      <w:r w:rsidR="00C544D2">
        <w:rPr>
          <w:rFonts w:ascii="Arial" w:hAnsi="Arial" w:cs="Arial"/>
          <w:b/>
          <w:sz w:val="22"/>
          <w:szCs w:val="22"/>
          <w:lang w:val="en-GB"/>
        </w:rPr>
        <w:t xml:space="preserve"> Financial Matters:</w:t>
      </w:r>
    </w:p>
    <w:p w14:paraId="62796EF1" w14:textId="03EC0713" w:rsidR="00EC2020" w:rsidRDefault="004007B5" w:rsidP="00CC576D">
      <w:pPr>
        <w:rPr>
          <w:rFonts w:ascii="Arial" w:hAnsi="Arial" w:cs="Arial"/>
          <w:sz w:val="22"/>
          <w:szCs w:val="22"/>
          <w:lang w:val="en-GB"/>
        </w:rPr>
      </w:pPr>
      <w:proofErr w:type="gramStart"/>
      <w:r>
        <w:rPr>
          <w:rFonts w:ascii="Arial" w:hAnsi="Arial" w:cs="Arial"/>
          <w:sz w:val="22"/>
          <w:szCs w:val="22"/>
          <w:lang w:val="en-GB"/>
        </w:rPr>
        <w:t>.</w:t>
      </w:r>
      <w:r w:rsidR="0032616B">
        <w:rPr>
          <w:rFonts w:ascii="Arial" w:hAnsi="Arial" w:cs="Arial"/>
          <w:b/>
          <w:sz w:val="22"/>
          <w:szCs w:val="22"/>
          <w:lang w:val="en-GB"/>
        </w:rPr>
        <w:t>Financial</w:t>
      </w:r>
      <w:proofErr w:type="gramEnd"/>
      <w:r w:rsidR="0032616B">
        <w:rPr>
          <w:rFonts w:ascii="Arial" w:hAnsi="Arial" w:cs="Arial"/>
          <w:b/>
          <w:sz w:val="22"/>
          <w:szCs w:val="22"/>
          <w:lang w:val="en-GB"/>
        </w:rPr>
        <w:t xml:space="preserve"> Report and </w:t>
      </w:r>
      <w:r w:rsidR="00C544D2">
        <w:rPr>
          <w:rFonts w:ascii="Arial" w:hAnsi="Arial" w:cs="Arial"/>
          <w:b/>
          <w:sz w:val="22"/>
          <w:szCs w:val="22"/>
          <w:lang w:val="en-GB"/>
        </w:rPr>
        <w:t xml:space="preserve">Payment of Invoices   </w:t>
      </w:r>
      <w:r w:rsidR="0032616B" w:rsidRPr="0032616B">
        <w:rPr>
          <w:rFonts w:ascii="Arial" w:hAnsi="Arial" w:cs="Arial"/>
          <w:sz w:val="22"/>
          <w:szCs w:val="22"/>
          <w:lang w:val="en-GB"/>
        </w:rPr>
        <w:t>The C</w:t>
      </w:r>
      <w:r w:rsidR="0032616B">
        <w:rPr>
          <w:rFonts w:ascii="Arial" w:hAnsi="Arial" w:cs="Arial"/>
          <w:sz w:val="22"/>
          <w:szCs w:val="22"/>
          <w:lang w:val="en-GB"/>
        </w:rPr>
        <w:t xml:space="preserve">ouncil reviewed the financial report year to date and approved invoices for payment: </w:t>
      </w:r>
      <w:r w:rsidR="00C544D2" w:rsidRPr="0032616B">
        <w:rPr>
          <w:rFonts w:ascii="Arial" w:hAnsi="Arial" w:cs="Arial"/>
          <w:sz w:val="22"/>
          <w:szCs w:val="22"/>
          <w:lang w:val="en-GB"/>
        </w:rPr>
        <w:t>Clerk</w:t>
      </w:r>
      <w:r w:rsidR="00C544D2">
        <w:rPr>
          <w:rFonts w:ascii="Arial" w:hAnsi="Arial" w:cs="Arial"/>
          <w:sz w:val="22"/>
          <w:szCs w:val="22"/>
          <w:lang w:val="en-GB"/>
        </w:rPr>
        <w:t xml:space="preserve"> salary (</w:t>
      </w:r>
      <w:r w:rsidR="002E23CF">
        <w:rPr>
          <w:rFonts w:ascii="Arial" w:hAnsi="Arial" w:cs="Arial"/>
          <w:sz w:val="22"/>
          <w:szCs w:val="22"/>
          <w:lang w:val="en-GB"/>
        </w:rPr>
        <w:t>Aug</w:t>
      </w:r>
      <w:r w:rsidR="0001315E">
        <w:rPr>
          <w:rFonts w:ascii="Arial" w:hAnsi="Arial" w:cs="Arial"/>
          <w:sz w:val="22"/>
          <w:szCs w:val="22"/>
          <w:lang w:val="en-GB"/>
        </w:rPr>
        <w:t>/</w:t>
      </w:r>
      <w:r w:rsidR="002E23CF">
        <w:rPr>
          <w:rFonts w:ascii="Arial" w:hAnsi="Arial" w:cs="Arial"/>
          <w:sz w:val="22"/>
          <w:szCs w:val="22"/>
          <w:lang w:val="en-GB"/>
        </w:rPr>
        <w:t>Sept</w:t>
      </w:r>
      <w:r w:rsidR="00C544D2">
        <w:rPr>
          <w:rFonts w:ascii="Arial" w:hAnsi="Arial" w:cs="Arial"/>
          <w:sz w:val="22"/>
          <w:szCs w:val="22"/>
          <w:lang w:val="en-GB"/>
        </w:rPr>
        <w:t>) £</w:t>
      </w:r>
      <w:r w:rsidR="00EC2020">
        <w:rPr>
          <w:rFonts w:ascii="Arial" w:hAnsi="Arial" w:cs="Arial"/>
          <w:sz w:val="22"/>
          <w:szCs w:val="22"/>
          <w:lang w:val="en-GB"/>
        </w:rPr>
        <w:t>6</w:t>
      </w:r>
      <w:r w:rsidR="00E93C10">
        <w:rPr>
          <w:rFonts w:ascii="Arial" w:hAnsi="Arial" w:cs="Arial"/>
          <w:sz w:val="22"/>
          <w:szCs w:val="22"/>
          <w:lang w:val="en-GB"/>
        </w:rPr>
        <w:t>70</w:t>
      </w:r>
      <w:r w:rsidR="00144168">
        <w:rPr>
          <w:rFonts w:ascii="Arial" w:hAnsi="Arial" w:cs="Arial"/>
          <w:sz w:val="22"/>
          <w:szCs w:val="22"/>
          <w:lang w:val="en-GB"/>
        </w:rPr>
        <w:t xml:space="preserve">.47, </w:t>
      </w:r>
      <w:r w:rsidR="0001315E">
        <w:rPr>
          <w:rFonts w:ascii="Arial" w:hAnsi="Arial" w:cs="Arial"/>
          <w:sz w:val="22"/>
          <w:szCs w:val="22"/>
          <w:lang w:val="en-GB"/>
        </w:rPr>
        <w:t>HMRC PAYE £</w:t>
      </w:r>
      <w:r w:rsidR="00E93C10">
        <w:rPr>
          <w:rFonts w:ascii="Arial" w:hAnsi="Arial" w:cs="Arial"/>
          <w:sz w:val="22"/>
          <w:szCs w:val="22"/>
          <w:lang w:val="en-GB"/>
        </w:rPr>
        <w:t>0.00</w:t>
      </w:r>
      <w:r w:rsidR="0001315E">
        <w:rPr>
          <w:rFonts w:ascii="Arial" w:hAnsi="Arial" w:cs="Arial"/>
          <w:sz w:val="22"/>
          <w:szCs w:val="22"/>
          <w:lang w:val="en-GB"/>
        </w:rPr>
        <w:t xml:space="preserve">, </w:t>
      </w:r>
      <w:r w:rsidR="00C544D2">
        <w:rPr>
          <w:rFonts w:ascii="Arial" w:hAnsi="Arial" w:cs="Arial"/>
          <w:sz w:val="22"/>
          <w:szCs w:val="22"/>
          <w:lang w:val="en-GB"/>
        </w:rPr>
        <w:t>KM Dike £</w:t>
      </w:r>
      <w:r w:rsidR="00E93C10">
        <w:rPr>
          <w:rFonts w:ascii="Arial" w:hAnsi="Arial" w:cs="Arial"/>
          <w:sz w:val="22"/>
          <w:szCs w:val="22"/>
          <w:lang w:val="en-GB"/>
        </w:rPr>
        <w:t>116.28</w:t>
      </w:r>
      <w:r w:rsidR="00C544D2">
        <w:rPr>
          <w:rFonts w:ascii="Arial" w:hAnsi="Arial" w:cs="Arial"/>
          <w:sz w:val="22"/>
          <w:szCs w:val="22"/>
          <w:lang w:val="en-GB"/>
        </w:rPr>
        <w:t xml:space="preserve">, </w:t>
      </w:r>
      <w:r w:rsidR="00E93C10">
        <w:rPr>
          <w:rFonts w:ascii="Arial" w:hAnsi="Arial" w:cs="Arial"/>
          <w:sz w:val="22"/>
          <w:szCs w:val="22"/>
          <w:lang w:val="en-GB"/>
        </w:rPr>
        <w:t>Clerk petty cash</w:t>
      </w:r>
      <w:r w:rsidR="0099288C">
        <w:rPr>
          <w:rFonts w:ascii="Arial" w:hAnsi="Arial" w:cs="Arial"/>
          <w:sz w:val="22"/>
          <w:szCs w:val="22"/>
          <w:lang w:val="en-GB"/>
        </w:rPr>
        <w:t xml:space="preserve"> £</w:t>
      </w:r>
      <w:r w:rsidR="00E93C10">
        <w:rPr>
          <w:rFonts w:ascii="Arial" w:hAnsi="Arial" w:cs="Arial"/>
          <w:sz w:val="22"/>
          <w:szCs w:val="22"/>
          <w:lang w:val="en-GB"/>
        </w:rPr>
        <w:t>150.00</w:t>
      </w:r>
      <w:r w:rsidR="00EC2020">
        <w:rPr>
          <w:rFonts w:ascii="Arial" w:hAnsi="Arial" w:cs="Arial"/>
          <w:sz w:val="22"/>
          <w:szCs w:val="22"/>
          <w:lang w:val="en-GB"/>
        </w:rPr>
        <w:t>,</w:t>
      </w:r>
      <w:r w:rsidR="00E93C10">
        <w:rPr>
          <w:rFonts w:ascii="Arial" w:hAnsi="Arial" w:cs="Arial"/>
          <w:sz w:val="22"/>
          <w:szCs w:val="22"/>
          <w:lang w:val="en-GB"/>
        </w:rPr>
        <w:t xml:space="preserve"> Trent PCC £1000, SO PCC £1000, O&amp;NC PCC £2000, Clerk expenses £11.70, Stephen Coles (advance roundels) £250. </w:t>
      </w:r>
      <w:r w:rsidR="0001315E">
        <w:rPr>
          <w:rFonts w:ascii="Arial" w:hAnsi="Arial" w:cs="Arial"/>
          <w:sz w:val="22"/>
          <w:szCs w:val="22"/>
          <w:lang w:val="en-GB"/>
        </w:rPr>
        <w:t xml:space="preserve">Paid since last meeting: </w:t>
      </w:r>
      <w:r w:rsidR="00844E45">
        <w:rPr>
          <w:rFonts w:ascii="Arial" w:hAnsi="Arial" w:cs="Arial"/>
          <w:sz w:val="22"/>
          <w:szCs w:val="22"/>
          <w:lang w:val="en-GB"/>
        </w:rPr>
        <w:t xml:space="preserve">E. Hughes, </w:t>
      </w:r>
      <w:r w:rsidR="00E93C10">
        <w:rPr>
          <w:rFonts w:ascii="Arial" w:hAnsi="Arial" w:cs="Arial"/>
          <w:sz w:val="22"/>
          <w:szCs w:val="22"/>
          <w:lang w:val="en-GB"/>
        </w:rPr>
        <w:t>NC Tennis net £159.94</w:t>
      </w:r>
      <w:r w:rsidR="0099288C">
        <w:rPr>
          <w:rFonts w:ascii="Arial" w:hAnsi="Arial" w:cs="Arial"/>
          <w:sz w:val="22"/>
          <w:szCs w:val="22"/>
          <w:lang w:val="en-GB"/>
        </w:rPr>
        <w:t xml:space="preserve"> </w:t>
      </w:r>
      <w:r w:rsidR="0099288C" w:rsidRPr="0099288C">
        <w:rPr>
          <w:rFonts w:ascii="Arial" w:hAnsi="Arial" w:cs="Arial"/>
          <w:b/>
          <w:sz w:val="22"/>
          <w:szCs w:val="22"/>
          <w:lang w:val="en-GB"/>
        </w:rPr>
        <w:t>Receipts</w:t>
      </w:r>
      <w:r w:rsidR="0099288C">
        <w:rPr>
          <w:rFonts w:ascii="Arial" w:hAnsi="Arial" w:cs="Arial"/>
          <w:b/>
          <w:sz w:val="22"/>
          <w:szCs w:val="22"/>
          <w:lang w:val="en-GB"/>
        </w:rPr>
        <w:t xml:space="preserve"> </w:t>
      </w:r>
      <w:r w:rsidR="0099288C" w:rsidRPr="008A39A8">
        <w:rPr>
          <w:rFonts w:ascii="Arial" w:hAnsi="Arial" w:cs="Arial"/>
          <w:sz w:val="22"/>
          <w:szCs w:val="22"/>
          <w:lang w:val="en-GB"/>
        </w:rPr>
        <w:t>£</w:t>
      </w:r>
      <w:r w:rsidR="00844E45">
        <w:rPr>
          <w:rFonts w:ascii="Arial" w:hAnsi="Arial" w:cs="Arial"/>
          <w:sz w:val="22"/>
          <w:szCs w:val="22"/>
          <w:lang w:val="en-GB"/>
        </w:rPr>
        <w:t>1844.67 VAT refund</w:t>
      </w:r>
    </w:p>
    <w:p w14:paraId="42F5ED6C" w14:textId="77777777" w:rsidR="0001315E" w:rsidRDefault="0001315E" w:rsidP="00CC576D">
      <w:pPr>
        <w:rPr>
          <w:rFonts w:ascii="Arial" w:hAnsi="Arial" w:cs="Arial"/>
          <w:sz w:val="22"/>
          <w:szCs w:val="22"/>
          <w:lang w:val="en-GB"/>
        </w:rPr>
      </w:pPr>
    </w:p>
    <w:p w14:paraId="56A315D4" w14:textId="67E9DAF7" w:rsidR="00A0627D" w:rsidRDefault="00A0627D" w:rsidP="00C544D2">
      <w:pPr>
        <w:rPr>
          <w:rFonts w:ascii="Arial" w:hAnsi="Arial" w:cs="Arial"/>
          <w:sz w:val="22"/>
          <w:szCs w:val="22"/>
          <w:lang w:val="en-GB"/>
        </w:rPr>
      </w:pPr>
      <w:r>
        <w:rPr>
          <w:rFonts w:ascii="Arial" w:hAnsi="Arial" w:cs="Arial"/>
          <w:b/>
          <w:sz w:val="22"/>
          <w:szCs w:val="22"/>
          <w:lang w:val="en-GB"/>
        </w:rPr>
        <w:t>8.</w:t>
      </w:r>
      <w:r w:rsidR="00C544D2">
        <w:rPr>
          <w:rFonts w:ascii="Arial" w:hAnsi="Arial" w:cs="Arial"/>
          <w:b/>
          <w:sz w:val="22"/>
          <w:szCs w:val="22"/>
          <w:lang w:val="en-GB"/>
        </w:rPr>
        <w:t xml:space="preserve"> Correspondence: </w:t>
      </w:r>
      <w:r w:rsidR="00C544D2">
        <w:rPr>
          <w:rFonts w:ascii="Arial" w:hAnsi="Arial" w:cs="Arial"/>
          <w:sz w:val="22"/>
          <w:szCs w:val="22"/>
          <w:lang w:val="en-GB"/>
        </w:rPr>
        <w:t xml:space="preserve"> </w:t>
      </w:r>
      <w:r w:rsidR="0001315E">
        <w:rPr>
          <w:rFonts w:ascii="Arial" w:hAnsi="Arial" w:cs="Arial"/>
          <w:sz w:val="22"/>
          <w:szCs w:val="22"/>
          <w:lang w:val="en-GB"/>
        </w:rPr>
        <w:t>Local Plan Review Consultation</w:t>
      </w:r>
      <w:r w:rsidR="00844E45">
        <w:rPr>
          <w:rFonts w:ascii="Arial" w:hAnsi="Arial" w:cs="Arial"/>
          <w:sz w:val="22"/>
          <w:szCs w:val="22"/>
          <w:lang w:val="en-GB"/>
        </w:rPr>
        <w:t xml:space="preserve"> dates</w:t>
      </w:r>
      <w:r w:rsidR="0001315E">
        <w:rPr>
          <w:rFonts w:ascii="Arial" w:hAnsi="Arial" w:cs="Arial"/>
          <w:sz w:val="22"/>
          <w:szCs w:val="22"/>
          <w:lang w:val="en-GB"/>
        </w:rPr>
        <w:t xml:space="preserve">. </w:t>
      </w:r>
      <w:r w:rsidR="00844E45">
        <w:rPr>
          <w:rFonts w:ascii="Arial" w:hAnsi="Arial" w:cs="Arial"/>
          <w:sz w:val="22"/>
          <w:szCs w:val="22"/>
          <w:lang w:val="en-GB"/>
        </w:rPr>
        <w:t xml:space="preserve">Letter from Chairman of </w:t>
      </w:r>
      <w:proofErr w:type="spellStart"/>
      <w:r w:rsidR="00844E45">
        <w:rPr>
          <w:rFonts w:ascii="Arial" w:hAnsi="Arial" w:cs="Arial"/>
          <w:sz w:val="22"/>
          <w:szCs w:val="22"/>
          <w:lang w:val="en-GB"/>
        </w:rPr>
        <w:t>Yetminster</w:t>
      </w:r>
      <w:proofErr w:type="spellEnd"/>
      <w:r w:rsidR="00844E45">
        <w:rPr>
          <w:rFonts w:ascii="Arial" w:hAnsi="Arial" w:cs="Arial"/>
          <w:sz w:val="22"/>
          <w:szCs w:val="22"/>
          <w:lang w:val="en-GB"/>
        </w:rPr>
        <w:t xml:space="preserve"> and </w:t>
      </w:r>
      <w:proofErr w:type="spellStart"/>
      <w:r w:rsidR="00844E45">
        <w:rPr>
          <w:rFonts w:ascii="Arial" w:hAnsi="Arial" w:cs="Arial"/>
          <w:sz w:val="22"/>
          <w:szCs w:val="22"/>
          <w:lang w:val="en-GB"/>
        </w:rPr>
        <w:t>Ryme</w:t>
      </w:r>
      <w:proofErr w:type="spellEnd"/>
      <w:r w:rsidR="00844E45">
        <w:rPr>
          <w:rFonts w:ascii="Arial" w:hAnsi="Arial" w:cs="Arial"/>
          <w:sz w:val="22"/>
          <w:szCs w:val="22"/>
          <w:lang w:val="en-GB"/>
        </w:rPr>
        <w:t xml:space="preserve"> </w:t>
      </w:r>
      <w:proofErr w:type="spellStart"/>
      <w:r w:rsidR="00844E45">
        <w:rPr>
          <w:rFonts w:ascii="Arial" w:hAnsi="Arial" w:cs="Arial"/>
          <w:sz w:val="22"/>
          <w:szCs w:val="22"/>
          <w:lang w:val="en-GB"/>
        </w:rPr>
        <w:t>Intrinseca</w:t>
      </w:r>
      <w:proofErr w:type="spellEnd"/>
      <w:r w:rsidR="00844E45">
        <w:rPr>
          <w:rFonts w:ascii="Arial" w:hAnsi="Arial" w:cs="Arial"/>
          <w:sz w:val="22"/>
          <w:szCs w:val="22"/>
          <w:lang w:val="en-GB"/>
        </w:rPr>
        <w:t xml:space="preserve"> Parish Council regarding local government reorganisation. The Clerk will respond agreeing to meet when there are concrete matters to discuss. DCC report of fatal road accident on the A30.</w:t>
      </w:r>
    </w:p>
    <w:p w14:paraId="4BFA1188" w14:textId="781B7CA4" w:rsidR="00C544D2" w:rsidRDefault="00A0627D" w:rsidP="00C544D2">
      <w:pPr>
        <w:rPr>
          <w:rFonts w:ascii="Arial" w:hAnsi="Arial" w:cs="Arial"/>
          <w:b/>
          <w:sz w:val="22"/>
          <w:szCs w:val="22"/>
          <w:lang w:val="en-GB"/>
        </w:rPr>
      </w:pPr>
      <w:r>
        <w:rPr>
          <w:rFonts w:ascii="Arial" w:hAnsi="Arial" w:cs="Arial"/>
          <w:b/>
          <w:sz w:val="22"/>
          <w:szCs w:val="22"/>
          <w:lang w:val="en-GB"/>
        </w:rPr>
        <w:t>9.</w:t>
      </w:r>
      <w:r w:rsidR="00C544D2">
        <w:rPr>
          <w:rFonts w:ascii="Arial" w:hAnsi="Arial" w:cs="Arial"/>
          <w:b/>
          <w:sz w:val="22"/>
          <w:szCs w:val="22"/>
          <w:lang w:val="en-GB"/>
        </w:rPr>
        <w:t xml:space="preserve">  Planning Matters</w:t>
      </w:r>
      <w:r w:rsidR="00CC576D">
        <w:rPr>
          <w:rFonts w:ascii="Arial" w:hAnsi="Arial" w:cs="Arial"/>
          <w:b/>
          <w:sz w:val="22"/>
          <w:szCs w:val="22"/>
          <w:lang w:val="en-GB"/>
        </w:rPr>
        <w:t xml:space="preserve">; </w:t>
      </w:r>
    </w:p>
    <w:p w14:paraId="537F6E3D" w14:textId="21931E2E" w:rsidR="00EC2020" w:rsidRDefault="00EC2020" w:rsidP="00C544D2">
      <w:pPr>
        <w:rPr>
          <w:rFonts w:ascii="Arial" w:hAnsi="Arial" w:cs="Arial"/>
          <w:sz w:val="21"/>
          <w:szCs w:val="21"/>
        </w:rPr>
      </w:pPr>
      <w:r>
        <w:rPr>
          <w:rFonts w:ascii="Arial" w:hAnsi="Arial" w:cs="Arial"/>
          <w:sz w:val="21"/>
          <w:szCs w:val="21"/>
        </w:rPr>
        <w:t>WDDC Planning Applications –</w:t>
      </w:r>
      <w:r w:rsidR="0034713D">
        <w:rPr>
          <w:rFonts w:ascii="Arial" w:hAnsi="Arial" w:cs="Arial"/>
          <w:sz w:val="21"/>
          <w:szCs w:val="21"/>
        </w:rPr>
        <w:t xml:space="preserve"> A</w:t>
      </w:r>
      <w:r>
        <w:rPr>
          <w:rFonts w:ascii="Arial" w:hAnsi="Arial" w:cs="Arial"/>
          <w:sz w:val="21"/>
          <w:szCs w:val="21"/>
        </w:rPr>
        <w:t>pprov</w:t>
      </w:r>
      <w:r w:rsidR="0034713D">
        <w:rPr>
          <w:rFonts w:ascii="Arial" w:hAnsi="Arial" w:cs="Arial"/>
          <w:sz w:val="21"/>
          <w:szCs w:val="21"/>
        </w:rPr>
        <w:t>ed</w:t>
      </w:r>
      <w:r>
        <w:rPr>
          <w:rFonts w:ascii="Arial" w:hAnsi="Arial" w:cs="Arial"/>
          <w:sz w:val="21"/>
          <w:szCs w:val="21"/>
        </w:rPr>
        <w:t xml:space="preserve"> or deci</w:t>
      </w:r>
      <w:r w:rsidR="0034713D">
        <w:rPr>
          <w:rFonts w:ascii="Arial" w:hAnsi="Arial" w:cs="Arial"/>
          <w:sz w:val="21"/>
          <w:szCs w:val="21"/>
        </w:rPr>
        <w:t>ded</w:t>
      </w:r>
      <w:r>
        <w:rPr>
          <w:rFonts w:ascii="Arial" w:hAnsi="Arial" w:cs="Arial"/>
          <w:sz w:val="21"/>
          <w:szCs w:val="21"/>
        </w:rPr>
        <w:t xml:space="preserve"> by Parish Council</w:t>
      </w:r>
    </w:p>
    <w:p w14:paraId="23F98B73" w14:textId="37679238" w:rsidR="00844E45" w:rsidRDefault="00844E45" w:rsidP="00C544D2">
      <w:pPr>
        <w:rPr>
          <w:rFonts w:ascii="Arial" w:hAnsi="Arial" w:cs="Arial"/>
          <w:sz w:val="21"/>
          <w:szCs w:val="21"/>
        </w:rPr>
      </w:pPr>
    </w:p>
    <w:tbl>
      <w:tblPr>
        <w:tblW w:w="0" w:type="auto"/>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844E45" w:rsidRPr="00DF27A9" w14:paraId="175682D5" w14:textId="77777777" w:rsidTr="00E922A6">
        <w:tc>
          <w:tcPr>
            <w:tcW w:w="3480" w:type="dxa"/>
            <w:tcBorders>
              <w:top w:val="single" w:sz="2" w:space="0" w:color="000000"/>
              <w:left w:val="single" w:sz="2" w:space="0" w:color="000000"/>
              <w:bottom w:val="single" w:sz="2" w:space="0" w:color="000000"/>
            </w:tcBorders>
            <w:shd w:val="clear" w:color="auto" w:fill="auto"/>
          </w:tcPr>
          <w:p w14:paraId="675549E1" w14:textId="77777777" w:rsidR="00844E45" w:rsidRPr="00DF27A9" w:rsidRDefault="00844E45" w:rsidP="00E922A6">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4E003645" w14:textId="77777777" w:rsidR="00844E45" w:rsidRPr="00DF27A9" w:rsidRDefault="00844E45" w:rsidP="00E922A6">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92EE6BB" w14:textId="77777777" w:rsidR="00844E45" w:rsidRPr="00DF27A9" w:rsidRDefault="00844E45" w:rsidP="00E922A6">
            <w:pPr>
              <w:pStyle w:val="TableContents"/>
              <w:rPr>
                <w:rFonts w:ascii="Arial" w:hAnsi="Arial" w:cs="Arial"/>
                <w:sz w:val="21"/>
                <w:szCs w:val="21"/>
              </w:rPr>
            </w:pPr>
            <w:r w:rsidRPr="00DF27A9">
              <w:rPr>
                <w:rFonts w:ascii="Arial" w:hAnsi="Arial" w:cs="Arial"/>
                <w:sz w:val="21"/>
                <w:szCs w:val="21"/>
              </w:rPr>
              <w:t>Status</w:t>
            </w:r>
          </w:p>
        </w:tc>
      </w:tr>
      <w:tr w:rsidR="00844E45" w:rsidRPr="00DF27A9" w14:paraId="6660BDC6" w14:textId="77777777" w:rsidTr="00E922A6">
        <w:tc>
          <w:tcPr>
            <w:tcW w:w="3480" w:type="dxa"/>
            <w:tcBorders>
              <w:top w:val="single" w:sz="2" w:space="0" w:color="000000"/>
              <w:left w:val="single" w:sz="2" w:space="0" w:color="000000"/>
              <w:bottom w:val="single" w:sz="2" w:space="0" w:color="000000"/>
            </w:tcBorders>
            <w:shd w:val="clear" w:color="auto" w:fill="auto"/>
          </w:tcPr>
          <w:p w14:paraId="6CE5D242" w14:textId="77777777" w:rsidR="00844E45" w:rsidRDefault="00844E45" w:rsidP="00E922A6">
            <w:pPr>
              <w:rPr>
                <w:rFonts w:ascii="Arial" w:hAnsi="Arial" w:cs="Arial"/>
                <w:sz w:val="21"/>
                <w:szCs w:val="21"/>
              </w:rPr>
            </w:pPr>
            <w:r w:rsidRPr="007F761B">
              <w:rPr>
                <w:rFonts w:ascii="Arial" w:hAnsi="Arial" w:cs="Arial"/>
                <w:sz w:val="21"/>
                <w:szCs w:val="21"/>
              </w:rPr>
              <w:t>37 HIGHER BARTON, TRENT</w:t>
            </w:r>
          </w:p>
        </w:tc>
        <w:tc>
          <w:tcPr>
            <w:tcW w:w="3465" w:type="dxa"/>
            <w:tcBorders>
              <w:top w:val="single" w:sz="2" w:space="0" w:color="000000"/>
              <w:left w:val="single" w:sz="2" w:space="0" w:color="000000"/>
              <w:bottom w:val="single" w:sz="2" w:space="0" w:color="000000"/>
            </w:tcBorders>
            <w:shd w:val="clear" w:color="auto" w:fill="auto"/>
          </w:tcPr>
          <w:p w14:paraId="47C0269C" w14:textId="77777777" w:rsidR="00844E45" w:rsidRDefault="00844E45" w:rsidP="00E922A6">
            <w:pPr>
              <w:rPr>
                <w:rFonts w:ascii="Arial" w:hAnsi="Arial" w:cs="Arial"/>
                <w:sz w:val="21"/>
                <w:szCs w:val="21"/>
              </w:rPr>
            </w:pPr>
            <w:r>
              <w:rPr>
                <w:rFonts w:ascii="Arial" w:hAnsi="Arial" w:cs="Arial"/>
                <w:sz w:val="21"/>
                <w:szCs w:val="21"/>
              </w:rPr>
              <w:t>WD/D/18/</w:t>
            </w:r>
            <w:proofErr w:type="gramStart"/>
            <w:r>
              <w:rPr>
                <w:rFonts w:ascii="Arial" w:hAnsi="Arial" w:cs="Arial"/>
                <w:sz w:val="21"/>
                <w:szCs w:val="21"/>
              </w:rPr>
              <w:t xml:space="preserve">001488 </w:t>
            </w:r>
            <w:r w:rsidRPr="007F761B">
              <w:rPr>
                <w:rFonts w:ascii="Arial" w:hAnsi="Arial" w:cs="Arial"/>
                <w:sz w:val="21"/>
                <w:szCs w:val="21"/>
              </w:rPr>
              <w:t xml:space="preserve"> Demolish</w:t>
            </w:r>
            <w:proofErr w:type="gramEnd"/>
            <w:r w:rsidRPr="007F761B">
              <w:rPr>
                <w:rFonts w:ascii="Arial" w:hAnsi="Arial" w:cs="Arial"/>
                <w:sz w:val="21"/>
                <w:szCs w:val="21"/>
              </w:rPr>
              <w:t xml:space="preserve"> existing single </w:t>
            </w:r>
            <w:proofErr w:type="spellStart"/>
            <w:r w:rsidRPr="007F761B">
              <w:rPr>
                <w:rFonts w:ascii="Arial" w:hAnsi="Arial" w:cs="Arial"/>
                <w:sz w:val="21"/>
                <w:szCs w:val="21"/>
              </w:rPr>
              <w:t>storey</w:t>
            </w:r>
            <w:proofErr w:type="spellEnd"/>
            <w:r w:rsidRPr="007F761B">
              <w:rPr>
                <w:rFonts w:ascii="Arial" w:hAnsi="Arial" w:cs="Arial"/>
                <w:sz w:val="21"/>
                <w:szCs w:val="21"/>
              </w:rPr>
              <w:t xml:space="preserve"> structure and erect single </w:t>
            </w:r>
            <w:proofErr w:type="spellStart"/>
            <w:r w:rsidRPr="007F761B">
              <w:rPr>
                <w:rFonts w:ascii="Arial" w:hAnsi="Arial" w:cs="Arial"/>
                <w:sz w:val="21"/>
                <w:szCs w:val="21"/>
              </w:rPr>
              <w:t>storey</w:t>
            </w:r>
            <w:proofErr w:type="spellEnd"/>
            <w:r w:rsidRPr="007F761B">
              <w:rPr>
                <w:rFonts w:ascii="Arial" w:hAnsi="Arial" w:cs="Arial"/>
                <w:sz w:val="21"/>
                <w:szCs w:val="21"/>
              </w:rPr>
              <w:t xml:space="preserve"> extension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1961999" w14:textId="0AA5ACC5" w:rsidR="00844E45" w:rsidRDefault="00844E45" w:rsidP="00E922A6">
            <w:pPr>
              <w:rPr>
                <w:rFonts w:ascii="Arial" w:hAnsi="Arial" w:cs="Arial"/>
                <w:sz w:val="21"/>
                <w:szCs w:val="21"/>
              </w:rPr>
            </w:pPr>
            <w:r>
              <w:rPr>
                <w:rFonts w:ascii="Arial" w:hAnsi="Arial" w:cs="Arial"/>
                <w:sz w:val="21"/>
                <w:szCs w:val="21"/>
              </w:rPr>
              <w:t>Objection.</w:t>
            </w:r>
            <w:r w:rsidR="009E3983">
              <w:rPr>
                <w:rFonts w:ascii="Arial" w:hAnsi="Arial" w:cs="Arial"/>
                <w:sz w:val="21"/>
                <w:szCs w:val="21"/>
              </w:rPr>
              <w:t xml:space="preserve"> </w:t>
            </w:r>
            <w:r>
              <w:rPr>
                <w:rFonts w:ascii="Arial" w:hAnsi="Arial" w:cs="Arial"/>
                <w:sz w:val="21"/>
                <w:szCs w:val="21"/>
              </w:rPr>
              <w:t xml:space="preserve">PC believes the proposed extension inappropriate </w:t>
            </w:r>
            <w:r w:rsidR="009E3983">
              <w:rPr>
                <w:rFonts w:ascii="Arial" w:hAnsi="Arial" w:cs="Arial"/>
                <w:sz w:val="21"/>
                <w:szCs w:val="21"/>
              </w:rPr>
              <w:t xml:space="preserve">with </w:t>
            </w:r>
            <w:r w:rsidR="002A3ADF" w:rsidRPr="002A3ADF">
              <w:rPr>
                <w:rFonts w:ascii="Arial" w:hAnsi="Arial" w:cs="Arial"/>
                <w:sz w:val="21"/>
                <w:szCs w:val="21"/>
              </w:rPr>
              <w:t xml:space="preserve">regard to the age and quality of the house, </w:t>
            </w:r>
            <w:r w:rsidR="009E3983">
              <w:rPr>
                <w:rFonts w:ascii="Arial" w:hAnsi="Arial" w:cs="Arial"/>
                <w:sz w:val="21"/>
                <w:szCs w:val="21"/>
              </w:rPr>
              <w:t xml:space="preserve">and </w:t>
            </w:r>
            <w:r w:rsidR="0044572A">
              <w:rPr>
                <w:rFonts w:ascii="Arial" w:hAnsi="Arial" w:cs="Arial"/>
                <w:sz w:val="21"/>
                <w:szCs w:val="21"/>
              </w:rPr>
              <w:t xml:space="preserve">that </w:t>
            </w:r>
            <w:r w:rsidR="002A3ADF" w:rsidRPr="002A3ADF">
              <w:rPr>
                <w:rFonts w:ascii="Arial" w:hAnsi="Arial" w:cs="Arial"/>
                <w:sz w:val="21"/>
                <w:szCs w:val="21"/>
              </w:rPr>
              <w:t xml:space="preserve">addition of lean-tos would be detrimental to </w:t>
            </w:r>
            <w:r w:rsidR="009E3983">
              <w:rPr>
                <w:rFonts w:ascii="Arial" w:hAnsi="Arial" w:cs="Arial"/>
                <w:sz w:val="21"/>
                <w:szCs w:val="21"/>
              </w:rPr>
              <w:t>the</w:t>
            </w:r>
            <w:r w:rsidR="002A3ADF" w:rsidRPr="002A3ADF">
              <w:rPr>
                <w:rFonts w:ascii="Arial" w:hAnsi="Arial" w:cs="Arial"/>
                <w:sz w:val="21"/>
                <w:szCs w:val="21"/>
              </w:rPr>
              <w:t xml:space="preserve"> property</w:t>
            </w:r>
          </w:p>
        </w:tc>
      </w:tr>
      <w:tr w:rsidR="00844E45" w:rsidRPr="00DF27A9" w14:paraId="58EE7067" w14:textId="77777777" w:rsidTr="00E922A6">
        <w:tc>
          <w:tcPr>
            <w:tcW w:w="3480" w:type="dxa"/>
            <w:tcBorders>
              <w:top w:val="single" w:sz="2" w:space="0" w:color="000000"/>
              <w:left w:val="single" w:sz="2" w:space="0" w:color="000000"/>
              <w:bottom w:val="single" w:sz="2" w:space="0" w:color="000000"/>
            </w:tcBorders>
            <w:shd w:val="clear" w:color="auto" w:fill="auto"/>
          </w:tcPr>
          <w:p w14:paraId="285D41CD" w14:textId="77777777" w:rsidR="00844E45" w:rsidRDefault="00844E45" w:rsidP="00E922A6">
            <w:pPr>
              <w:rPr>
                <w:rFonts w:ascii="Arial" w:hAnsi="Arial" w:cs="Arial"/>
                <w:sz w:val="21"/>
                <w:szCs w:val="21"/>
              </w:rPr>
            </w:pPr>
            <w:r>
              <w:rPr>
                <w:rFonts w:ascii="Arial" w:hAnsi="Arial" w:cs="Arial"/>
                <w:sz w:val="21"/>
                <w:szCs w:val="21"/>
              </w:rPr>
              <w:t>29 The Plot, Trent</w:t>
            </w:r>
          </w:p>
        </w:tc>
        <w:tc>
          <w:tcPr>
            <w:tcW w:w="3465" w:type="dxa"/>
            <w:tcBorders>
              <w:top w:val="single" w:sz="2" w:space="0" w:color="000000"/>
              <w:left w:val="single" w:sz="2" w:space="0" w:color="000000"/>
              <w:bottom w:val="single" w:sz="2" w:space="0" w:color="000000"/>
            </w:tcBorders>
            <w:shd w:val="clear" w:color="auto" w:fill="auto"/>
          </w:tcPr>
          <w:p w14:paraId="1CB22C64" w14:textId="77777777" w:rsidR="00844E45" w:rsidRDefault="00844E45" w:rsidP="00E922A6">
            <w:pPr>
              <w:rPr>
                <w:rFonts w:ascii="Arial" w:hAnsi="Arial" w:cs="Arial"/>
                <w:sz w:val="21"/>
                <w:szCs w:val="21"/>
              </w:rPr>
            </w:pPr>
            <w:r>
              <w:rPr>
                <w:rFonts w:ascii="Arial" w:hAnsi="Arial" w:cs="Arial"/>
                <w:sz w:val="21"/>
                <w:szCs w:val="21"/>
              </w:rPr>
              <w:t xml:space="preserve">WD/D/18/001508 </w:t>
            </w:r>
            <w:r w:rsidRPr="007F761B">
              <w:rPr>
                <w:rFonts w:ascii="Arial" w:hAnsi="Arial" w:cs="Arial"/>
                <w:sz w:val="21"/>
                <w:szCs w:val="21"/>
              </w:rPr>
              <w:t>Demolition of existing dwelling and agricultural barn and erection of replacement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A5DC6C6" w14:textId="7CF0CCAF" w:rsidR="00844E45" w:rsidRDefault="00844E45" w:rsidP="00E922A6">
            <w:pPr>
              <w:rPr>
                <w:rFonts w:ascii="Arial" w:hAnsi="Arial" w:cs="Arial"/>
                <w:sz w:val="21"/>
                <w:szCs w:val="21"/>
              </w:rPr>
            </w:pPr>
            <w:r>
              <w:rPr>
                <w:rFonts w:ascii="Arial" w:hAnsi="Arial" w:cs="Arial"/>
                <w:sz w:val="21"/>
                <w:szCs w:val="21"/>
              </w:rPr>
              <w:t>Support,</w:t>
            </w:r>
            <w:r w:rsidR="002A3ADF">
              <w:rPr>
                <w:rFonts w:ascii="Arial" w:hAnsi="Arial" w:cs="Arial"/>
                <w:sz w:val="21"/>
                <w:szCs w:val="21"/>
              </w:rPr>
              <w:t xml:space="preserve"> PC believes the existing building is too low and liable to flood, is set too close to the road, is of no architectural merit and is in a very poor state.</w:t>
            </w:r>
          </w:p>
          <w:p w14:paraId="7A9FA0F2" w14:textId="77777777" w:rsidR="00844E45" w:rsidRPr="008B2E86" w:rsidRDefault="00844E45" w:rsidP="00E922A6">
            <w:pPr>
              <w:rPr>
                <w:rFonts w:ascii="Arial" w:hAnsi="Arial" w:cs="Arial"/>
                <w:sz w:val="21"/>
                <w:szCs w:val="21"/>
              </w:rPr>
            </w:pPr>
          </w:p>
        </w:tc>
      </w:tr>
      <w:tr w:rsidR="00844E45" w:rsidRPr="00DF27A9" w14:paraId="4A5265E8" w14:textId="77777777" w:rsidTr="00E922A6">
        <w:tc>
          <w:tcPr>
            <w:tcW w:w="3480" w:type="dxa"/>
            <w:tcBorders>
              <w:top w:val="single" w:sz="2" w:space="0" w:color="000000"/>
              <w:left w:val="single" w:sz="2" w:space="0" w:color="000000"/>
              <w:bottom w:val="single" w:sz="2" w:space="0" w:color="000000"/>
            </w:tcBorders>
            <w:shd w:val="clear" w:color="auto" w:fill="auto"/>
          </w:tcPr>
          <w:p w14:paraId="4E5B0F6F" w14:textId="77777777" w:rsidR="00844E45" w:rsidRDefault="00844E45" w:rsidP="00E922A6">
            <w:pPr>
              <w:rPr>
                <w:rFonts w:ascii="Arial" w:hAnsi="Arial" w:cs="Arial"/>
                <w:sz w:val="21"/>
                <w:szCs w:val="21"/>
              </w:rPr>
            </w:pPr>
            <w:proofErr w:type="spellStart"/>
            <w:r>
              <w:rPr>
                <w:rFonts w:ascii="Arial" w:hAnsi="Arial" w:cs="Arial"/>
                <w:sz w:val="21"/>
                <w:szCs w:val="21"/>
              </w:rPr>
              <w:t>Chipmans</w:t>
            </w:r>
            <w:proofErr w:type="spellEnd"/>
            <w:r>
              <w:rPr>
                <w:rFonts w:ascii="Arial" w:hAnsi="Arial" w:cs="Arial"/>
                <w:sz w:val="21"/>
                <w:szCs w:val="21"/>
              </w:rPr>
              <w:t xml:space="preserve"> Lodge</w:t>
            </w:r>
          </w:p>
        </w:tc>
        <w:tc>
          <w:tcPr>
            <w:tcW w:w="3465" w:type="dxa"/>
            <w:tcBorders>
              <w:top w:val="single" w:sz="2" w:space="0" w:color="000000"/>
              <w:left w:val="single" w:sz="2" w:space="0" w:color="000000"/>
              <w:bottom w:val="single" w:sz="2" w:space="0" w:color="000000"/>
            </w:tcBorders>
            <w:shd w:val="clear" w:color="auto" w:fill="auto"/>
          </w:tcPr>
          <w:p w14:paraId="166C045F" w14:textId="77777777" w:rsidR="00844E45" w:rsidRDefault="00844E45" w:rsidP="00E922A6">
            <w:pPr>
              <w:rPr>
                <w:rFonts w:ascii="Arial" w:hAnsi="Arial" w:cs="Arial"/>
                <w:sz w:val="21"/>
                <w:szCs w:val="21"/>
              </w:rPr>
            </w:pPr>
            <w:r>
              <w:rPr>
                <w:rFonts w:ascii="Arial" w:hAnsi="Arial" w:cs="Arial"/>
                <w:sz w:val="21"/>
                <w:szCs w:val="21"/>
              </w:rPr>
              <w:t xml:space="preserve">WD/D/18/001192 </w:t>
            </w:r>
            <w:r w:rsidRPr="00083E6C">
              <w:rPr>
                <w:rFonts w:ascii="Arial" w:hAnsi="Arial" w:cs="Arial"/>
                <w:sz w:val="21"/>
                <w:szCs w:val="21"/>
              </w:rPr>
              <w:t>Erection of glazed link between the conservatory and utility room (Retrospective.)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F5D7163" w14:textId="77777777" w:rsidR="00844E45" w:rsidRDefault="00844E45" w:rsidP="00E922A6">
            <w:pPr>
              <w:rPr>
                <w:rFonts w:ascii="Arial" w:hAnsi="Arial" w:cs="Arial"/>
                <w:sz w:val="21"/>
                <w:szCs w:val="21"/>
              </w:rPr>
            </w:pPr>
            <w:r>
              <w:rPr>
                <w:rFonts w:ascii="Arial" w:hAnsi="Arial" w:cs="Arial"/>
                <w:sz w:val="21"/>
                <w:szCs w:val="21"/>
              </w:rPr>
              <w:t>No objection</w:t>
            </w:r>
          </w:p>
          <w:p w14:paraId="48F06B55" w14:textId="34EBB002" w:rsidR="00844E45" w:rsidRDefault="00844E45" w:rsidP="00E922A6">
            <w:pPr>
              <w:rPr>
                <w:rFonts w:ascii="Arial" w:hAnsi="Arial" w:cs="Arial"/>
                <w:sz w:val="21"/>
                <w:szCs w:val="21"/>
              </w:rPr>
            </w:pPr>
            <w:r>
              <w:rPr>
                <w:rFonts w:ascii="Arial" w:hAnsi="Arial" w:cs="Arial"/>
                <w:sz w:val="21"/>
                <w:szCs w:val="21"/>
              </w:rPr>
              <w:t>Approved</w:t>
            </w:r>
          </w:p>
        </w:tc>
      </w:tr>
    </w:tbl>
    <w:p w14:paraId="1B614736" w14:textId="7DF5A66D" w:rsidR="00844E45" w:rsidRDefault="00844E45" w:rsidP="00C544D2">
      <w:pPr>
        <w:rPr>
          <w:rFonts w:ascii="Arial" w:hAnsi="Arial" w:cs="Arial"/>
          <w:sz w:val="21"/>
          <w:szCs w:val="21"/>
        </w:rPr>
      </w:pPr>
    </w:p>
    <w:p w14:paraId="47878158" w14:textId="77777777" w:rsidR="00F10673" w:rsidRDefault="00F10673" w:rsidP="00F10673">
      <w:pPr>
        <w:rPr>
          <w:rFonts w:ascii="Arial" w:hAnsi="Arial" w:cs="Arial"/>
          <w:sz w:val="21"/>
          <w:szCs w:val="21"/>
        </w:rPr>
      </w:pPr>
      <w:r>
        <w:rPr>
          <w:rFonts w:ascii="Arial" w:hAnsi="Arial" w:cs="Arial"/>
          <w:sz w:val="21"/>
          <w:szCs w:val="21"/>
        </w:rPr>
        <w:t>WDDC Planning Applications – Decisions</w:t>
      </w:r>
    </w:p>
    <w:p w14:paraId="53FE8C32" w14:textId="77777777" w:rsidR="00844E45" w:rsidRDefault="00844E45" w:rsidP="00C544D2">
      <w:pPr>
        <w:rPr>
          <w:rFonts w:ascii="Arial" w:hAnsi="Arial" w:cs="Arial"/>
          <w:sz w:val="21"/>
          <w:szCs w:val="21"/>
        </w:rPr>
      </w:pPr>
    </w:p>
    <w:p w14:paraId="6BF72148" w14:textId="77777777" w:rsidR="00844E45" w:rsidRDefault="00844E45" w:rsidP="00C544D2">
      <w:pPr>
        <w:rPr>
          <w:rFonts w:ascii="Arial" w:hAnsi="Arial" w:cs="Arial"/>
          <w:sz w:val="21"/>
          <w:szCs w:val="21"/>
        </w:rPr>
      </w:pP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A0627D" w:rsidRPr="00DF27A9" w14:paraId="76FED8B1" w14:textId="77777777" w:rsidTr="00A0627D">
        <w:tc>
          <w:tcPr>
            <w:tcW w:w="3480" w:type="dxa"/>
            <w:tcBorders>
              <w:top w:val="single" w:sz="2" w:space="0" w:color="000000"/>
              <w:left w:val="single" w:sz="2" w:space="0" w:color="000000"/>
              <w:bottom w:val="single" w:sz="2" w:space="0" w:color="000000"/>
            </w:tcBorders>
            <w:shd w:val="clear" w:color="auto" w:fill="auto"/>
          </w:tcPr>
          <w:p w14:paraId="7B51DF4E" w14:textId="77777777" w:rsidR="00A0627D" w:rsidRPr="00DF27A9" w:rsidRDefault="00A0627D" w:rsidP="00F820A6">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0EF0B9FC" w14:textId="77777777" w:rsidR="00A0627D" w:rsidRPr="00DF27A9" w:rsidRDefault="00A0627D" w:rsidP="00F820A6">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41BBBC2" w14:textId="77777777" w:rsidR="00A0627D" w:rsidRPr="00DF27A9" w:rsidRDefault="00A0627D" w:rsidP="00F820A6">
            <w:pPr>
              <w:pStyle w:val="TableContents"/>
              <w:rPr>
                <w:rFonts w:ascii="Arial" w:hAnsi="Arial" w:cs="Arial"/>
                <w:sz w:val="21"/>
                <w:szCs w:val="21"/>
              </w:rPr>
            </w:pPr>
            <w:r w:rsidRPr="00DF27A9">
              <w:rPr>
                <w:rFonts w:ascii="Arial" w:hAnsi="Arial" w:cs="Arial"/>
                <w:sz w:val="21"/>
                <w:szCs w:val="21"/>
              </w:rPr>
              <w:t>Status</w:t>
            </w:r>
          </w:p>
        </w:tc>
      </w:tr>
      <w:tr w:rsidR="00A0627D" w:rsidRPr="00DF27A9" w14:paraId="018BEACF" w14:textId="77777777" w:rsidTr="00A0627D">
        <w:tc>
          <w:tcPr>
            <w:tcW w:w="3480" w:type="dxa"/>
            <w:tcBorders>
              <w:top w:val="single" w:sz="2" w:space="0" w:color="000000"/>
              <w:left w:val="single" w:sz="2" w:space="0" w:color="000000"/>
              <w:bottom w:val="single" w:sz="2" w:space="0" w:color="000000"/>
            </w:tcBorders>
            <w:shd w:val="clear" w:color="auto" w:fill="auto"/>
          </w:tcPr>
          <w:p w14:paraId="29CBE8A0" w14:textId="77777777" w:rsidR="00A0627D" w:rsidRDefault="00A0627D" w:rsidP="00A0627D">
            <w:pPr>
              <w:pStyle w:val="TableContents"/>
              <w:rPr>
                <w:rFonts w:ascii="Arial" w:hAnsi="Arial" w:cs="Arial"/>
                <w:sz w:val="21"/>
                <w:szCs w:val="21"/>
              </w:rPr>
            </w:pPr>
            <w:r>
              <w:rPr>
                <w:rFonts w:ascii="Arial" w:hAnsi="Arial" w:cs="Arial"/>
                <w:sz w:val="21"/>
                <w:szCs w:val="21"/>
              </w:rPr>
              <w:t xml:space="preserve">Plum Orchard </w:t>
            </w:r>
            <w:proofErr w:type="spellStart"/>
            <w:r>
              <w:rPr>
                <w:rFonts w:ascii="Arial" w:hAnsi="Arial" w:cs="Arial"/>
                <w:sz w:val="21"/>
                <w:szCs w:val="21"/>
              </w:rPr>
              <w:t>Hse</w:t>
            </w:r>
            <w:proofErr w:type="spellEnd"/>
            <w:r>
              <w:rPr>
                <w:rFonts w:ascii="Arial" w:hAnsi="Arial" w:cs="Arial"/>
                <w:sz w:val="21"/>
                <w:szCs w:val="21"/>
              </w:rPr>
              <w:t>, Flax Lane, Nether Compton</w:t>
            </w:r>
          </w:p>
        </w:tc>
        <w:tc>
          <w:tcPr>
            <w:tcW w:w="3465" w:type="dxa"/>
            <w:tcBorders>
              <w:top w:val="single" w:sz="2" w:space="0" w:color="000000"/>
              <w:left w:val="single" w:sz="2" w:space="0" w:color="000000"/>
              <w:bottom w:val="single" w:sz="2" w:space="0" w:color="000000"/>
            </w:tcBorders>
            <w:shd w:val="clear" w:color="auto" w:fill="auto"/>
          </w:tcPr>
          <w:p w14:paraId="0EA81260" w14:textId="77777777" w:rsidR="00A0627D" w:rsidRDefault="00A0627D" w:rsidP="00A0627D">
            <w:pPr>
              <w:pStyle w:val="TableContents"/>
              <w:rPr>
                <w:rFonts w:ascii="Arial" w:hAnsi="Arial" w:cs="Arial"/>
                <w:sz w:val="21"/>
                <w:szCs w:val="21"/>
              </w:rPr>
            </w:pPr>
            <w:r>
              <w:rPr>
                <w:rFonts w:ascii="Arial" w:hAnsi="Arial" w:cs="Arial"/>
                <w:sz w:val="21"/>
                <w:szCs w:val="21"/>
              </w:rPr>
              <w:t xml:space="preserve">WD/D/18/001116 Erection of single </w:t>
            </w:r>
            <w:proofErr w:type="spellStart"/>
            <w:r>
              <w:rPr>
                <w:rFonts w:ascii="Arial" w:hAnsi="Arial" w:cs="Arial"/>
                <w:sz w:val="21"/>
                <w:szCs w:val="21"/>
              </w:rPr>
              <w:t>storey</w:t>
            </w:r>
            <w:proofErr w:type="spellEnd"/>
            <w:r>
              <w:rPr>
                <w:rFonts w:ascii="Arial" w:hAnsi="Arial" w:cs="Arial"/>
                <w:sz w:val="21"/>
                <w:szCs w:val="21"/>
              </w:rPr>
              <w:t xml:space="preserve"> extension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8EEE9EA" w14:textId="77777777" w:rsidR="00A0627D" w:rsidRDefault="00A0627D" w:rsidP="00A0627D">
            <w:pPr>
              <w:pStyle w:val="TableContents"/>
              <w:rPr>
                <w:rFonts w:ascii="Arial" w:hAnsi="Arial" w:cs="Arial"/>
                <w:sz w:val="21"/>
                <w:szCs w:val="21"/>
              </w:rPr>
            </w:pPr>
            <w:r>
              <w:rPr>
                <w:rFonts w:ascii="Arial" w:hAnsi="Arial" w:cs="Arial"/>
                <w:sz w:val="21"/>
                <w:szCs w:val="21"/>
              </w:rPr>
              <w:t>No Objection</w:t>
            </w:r>
          </w:p>
          <w:p w14:paraId="60D5B4F4" w14:textId="2BBF6478" w:rsidR="00F10673" w:rsidRDefault="00F10673" w:rsidP="00A0627D">
            <w:pPr>
              <w:pStyle w:val="TableContents"/>
              <w:rPr>
                <w:rFonts w:ascii="Arial" w:hAnsi="Arial" w:cs="Arial"/>
                <w:sz w:val="21"/>
                <w:szCs w:val="21"/>
              </w:rPr>
            </w:pPr>
            <w:r>
              <w:rPr>
                <w:rFonts w:ascii="Arial" w:hAnsi="Arial" w:cs="Arial"/>
                <w:sz w:val="21"/>
                <w:szCs w:val="21"/>
              </w:rPr>
              <w:t>Approved</w:t>
            </w:r>
          </w:p>
        </w:tc>
      </w:tr>
      <w:tr w:rsidR="00A0627D" w:rsidRPr="00DF27A9" w14:paraId="26DCD5C7" w14:textId="77777777" w:rsidTr="00A0627D">
        <w:tc>
          <w:tcPr>
            <w:tcW w:w="3480" w:type="dxa"/>
            <w:tcBorders>
              <w:top w:val="single" w:sz="2" w:space="0" w:color="000000"/>
              <w:left w:val="single" w:sz="2" w:space="0" w:color="000000"/>
              <w:bottom w:val="single" w:sz="2" w:space="0" w:color="000000"/>
            </w:tcBorders>
            <w:shd w:val="clear" w:color="auto" w:fill="auto"/>
          </w:tcPr>
          <w:p w14:paraId="08A35241" w14:textId="77777777" w:rsidR="00A0627D" w:rsidRDefault="00A0627D" w:rsidP="00A0627D">
            <w:pPr>
              <w:pStyle w:val="TableContents"/>
              <w:rPr>
                <w:rFonts w:ascii="Arial" w:hAnsi="Arial" w:cs="Arial"/>
                <w:sz w:val="21"/>
                <w:szCs w:val="21"/>
              </w:rPr>
            </w:pPr>
          </w:p>
        </w:tc>
        <w:tc>
          <w:tcPr>
            <w:tcW w:w="3465" w:type="dxa"/>
            <w:tcBorders>
              <w:top w:val="single" w:sz="2" w:space="0" w:color="000000"/>
              <w:left w:val="single" w:sz="2" w:space="0" w:color="000000"/>
              <w:bottom w:val="single" w:sz="2" w:space="0" w:color="000000"/>
            </w:tcBorders>
            <w:shd w:val="clear" w:color="auto" w:fill="auto"/>
          </w:tcPr>
          <w:p w14:paraId="7C974593" w14:textId="77777777" w:rsidR="00A0627D" w:rsidRDefault="00A0627D" w:rsidP="00A0627D">
            <w:pPr>
              <w:pStyle w:val="TableContents"/>
              <w:rPr>
                <w:rFonts w:ascii="Arial" w:hAnsi="Arial" w:cs="Arial"/>
                <w:sz w:val="21"/>
                <w:szCs w:val="21"/>
              </w:rPr>
            </w:pP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25520EC" w14:textId="77777777" w:rsidR="00A0627D" w:rsidRDefault="00A0627D" w:rsidP="00A0627D">
            <w:pPr>
              <w:pStyle w:val="TableContents"/>
              <w:rPr>
                <w:rFonts w:ascii="Arial" w:hAnsi="Arial" w:cs="Arial"/>
                <w:sz w:val="21"/>
                <w:szCs w:val="21"/>
              </w:rPr>
            </w:pPr>
          </w:p>
        </w:tc>
      </w:tr>
    </w:tbl>
    <w:p w14:paraId="5F4ED015" w14:textId="77777777" w:rsidR="00EC2020" w:rsidRPr="006854FC" w:rsidRDefault="00EC2020" w:rsidP="00C544D2">
      <w:pPr>
        <w:rPr>
          <w:rFonts w:ascii="Arial" w:hAnsi="Arial" w:cs="Arial"/>
          <w:sz w:val="22"/>
          <w:szCs w:val="22"/>
          <w:lang w:val="en-GB"/>
        </w:rPr>
      </w:pPr>
    </w:p>
    <w:p w14:paraId="19DED707" w14:textId="77777777" w:rsidR="0034713D" w:rsidRDefault="0034713D" w:rsidP="008A39A8">
      <w:pPr>
        <w:rPr>
          <w:rFonts w:ascii="Arial" w:hAnsi="Arial" w:cs="Arial"/>
          <w:sz w:val="21"/>
          <w:szCs w:val="21"/>
        </w:rPr>
      </w:pPr>
    </w:p>
    <w:p w14:paraId="7D8D9F8D" w14:textId="77777777" w:rsidR="008A39A8" w:rsidRDefault="008A39A8" w:rsidP="008A39A8">
      <w:pPr>
        <w:rPr>
          <w:rFonts w:ascii="Arial" w:hAnsi="Arial" w:cs="Arial"/>
          <w:sz w:val="21"/>
          <w:szCs w:val="21"/>
        </w:rPr>
      </w:pPr>
    </w:p>
    <w:p w14:paraId="3D2ECFE5" w14:textId="77777777" w:rsidR="008A39A8" w:rsidRDefault="008A39A8" w:rsidP="008A39A8">
      <w:pPr>
        <w:rPr>
          <w:rFonts w:ascii="Arial" w:hAnsi="Arial" w:cs="Arial"/>
          <w:sz w:val="21"/>
          <w:szCs w:val="21"/>
        </w:rPr>
      </w:pPr>
    </w:p>
    <w:p w14:paraId="00BE7366" w14:textId="77777777" w:rsidR="008A39A8" w:rsidRDefault="008A39A8" w:rsidP="008A39A8">
      <w:pPr>
        <w:rPr>
          <w:rFonts w:ascii="Arial" w:hAnsi="Arial" w:cs="Arial"/>
          <w:sz w:val="21"/>
          <w:szCs w:val="21"/>
        </w:rPr>
      </w:pPr>
      <w:r>
        <w:rPr>
          <w:rFonts w:ascii="Arial" w:hAnsi="Arial" w:cs="Arial"/>
          <w:sz w:val="21"/>
          <w:szCs w:val="21"/>
        </w:rPr>
        <w:t>Other Planning Matters</w:t>
      </w:r>
    </w:p>
    <w:p w14:paraId="255DAD94" w14:textId="77777777" w:rsidR="008A39A8" w:rsidRDefault="008A39A8" w:rsidP="008A39A8">
      <w:pPr>
        <w:rPr>
          <w:rFonts w:ascii="Arial" w:hAnsi="Arial" w:cs="Arial"/>
          <w:sz w:val="21"/>
          <w:szCs w:val="21"/>
        </w:rPr>
      </w:pPr>
    </w:p>
    <w:p w14:paraId="0264B649" w14:textId="77777777" w:rsidR="00F10673" w:rsidRPr="00DF27A9" w:rsidRDefault="00F10673" w:rsidP="00F10673">
      <w:pPr>
        <w:rPr>
          <w:rFonts w:ascii="Arial" w:hAnsi="Arial" w:cs="Arial"/>
          <w:sz w:val="21"/>
          <w:szCs w:val="21"/>
        </w:rPr>
      </w:pPr>
      <w:r>
        <w:rPr>
          <w:rFonts w:ascii="Arial" w:hAnsi="Arial" w:cs="Arial"/>
          <w:sz w:val="21"/>
          <w:szCs w:val="21"/>
        </w:rPr>
        <w:t>SSDC</w:t>
      </w:r>
    </w:p>
    <w:p w14:paraId="3CD730F3" w14:textId="6CB1C630" w:rsidR="008A39A8" w:rsidRDefault="00F10673" w:rsidP="00F10673">
      <w:pPr>
        <w:rPr>
          <w:rFonts w:ascii="Arial" w:hAnsi="Arial" w:cs="Arial"/>
          <w:sz w:val="21"/>
          <w:szCs w:val="21"/>
        </w:rPr>
      </w:pPr>
      <w:r>
        <w:rPr>
          <w:rFonts w:ascii="Arial" w:hAnsi="Arial" w:cs="Arial"/>
          <w:sz w:val="21"/>
          <w:szCs w:val="21"/>
        </w:rPr>
        <w:t xml:space="preserve">Primrose Lane, Mudford, </w:t>
      </w:r>
      <w:r>
        <w:rPr>
          <w:rFonts w:ascii="Helvetica" w:hAnsi="Helvetica" w:cs="Helvetica"/>
          <w:color w:val="333333"/>
          <w:sz w:val="21"/>
          <w:szCs w:val="21"/>
        </w:rPr>
        <w:t>14/02554/OUT, Outline application for development of Sustainable Urban Extension</w:t>
      </w:r>
    </w:p>
    <w:p w14:paraId="27FEAE89" w14:textId="6CD0F031" w:rsidR="00C544D2" w:rsidRDefault="00F10673" w:rsidP="00C544D2">
      <w:pPr>
        <w:tabs>
          <w:tab w:val="left" w:pos="709"/>
        </w:tabs>
        <w:rPr>
          <w:rFonts w:ascii="Arial" w:hAnsi="Arial"/>
          <w:sz w:val="22"/>
          <w:szCs w:val="22"/>
        </w:rPr>
      </w:pPr>
      <w:r>
        <w:rPr>
          <w:rFonts w:ascii="Arial" w:hAnsi="Arial"/>
          <w:sz w:val="22"/>
          <w:szCs w:val="22"/>
        </w:rPr>
        <w:t>Cllrs McBeath, Hayton and Kipling have met with Mudford PC</w:t>
      </w:r>
      <w:r w:rsidR="008F4637">
        <w:rPr>
          <w:rFonts w:ascii="Arial" w:hAnsi="Arial"/>
          <w:sz w:val="22"/>
          <w:szCs w:val="22"/>
        </w:rPr>
        <w:t xml:space="preserve"> and </w:t>
      </w:r>
      <w:r>
        <w:rPr>
          <w:rFonts w:ascii="Arial" w:hAnsi="Arial"/>
          <w:sz w:val="22"/>
          <w:szCs w:val="22"/>
        </w:rPr>
        <w:t>Cllr Gould</w:t>
      </w:r>
      <w:r w:rsidR="001C3EF3">
        <w:rPr>
          <w:rFonts w:ascii="Arial" w:hAnsi="Arial"/>
          <w:sz w:val="22"/>
          <w:szCs w:val="22"/>
        </w:rPr>
        <w:t>. It was decided</w:t>
      </w:r>
      <w:r>
        <w:rPr>
          <w:rFonts w:ascii="Arial" w:hAnsi="Arial"/>
          <w:sz w:val="22"/>
          <w:szCs w:val="22"/>
        </w:rPr>
        <w:t xml:space="preserve"> to work together in responding to this application</w:t>
      </w:r>
      <w:r w:rsidR="001C3EF3">
        <w:rPr>
          <w:rFonts w:ascii="Arial" w:hAnsi="Arial"/>
          <w:sz w:val="22"/>
          <w:szCs w:val="22"/>
        </w:rPr>
        <w:t>, with</w:t>
      </w:r>
      <w:r>
        <w:rPr>
          <w:rFonts w:ascii="Arial" w:hAnsi="Arial"/>
          <w:sz w:val="22"/>
          <w:szCs w:val="22"/>
        </w:rPr>
        <w:t xml:space="preserve"> </w:t>
      </w:r>
      <w:r w:rsidR="008F4637">
        <w:rPr>
          <w:rFonts w:ascii="Arial" w:hAnsi="Arial"/>
          <w:sz w:val="22"/>
          <w:szCs w:val="22"/>
        </w:rPr>
        <w:t>Cllr Penfold subsequently agree</w:t>
      </w:r>
      <w:r w:rsidR="001C3EF3">
        <w:rPr>
          <w:rFonts w:ascii="Arial" w:hAnsi="Arial"/>
          <w:sz w:val="22"/>
          <w:szCs w:val="22"/>
        </w:rPr>
        <w:t>ing to join in. The</w:t>
      </w:r>
      <w:bookmarkStart w:id="2" w:name="_GoBack"/>
      <w:bookmarkEnd w:id="2"/>
      <w:r>
        <w:rPr>
          <w:rFonts w:ascii="Arial" w:hAnsi="Arial"/>
          <w:sz w:val="22"/>
          <w:szCs w:val="22"/>
        </w:rPr>
        <w:t xml:space="preserve"> Council approved a letter to Boyer Planning Consultants who are working for the developer to inform them of this.</w:t>
      </w:r>
    </w:p>
    <w:p w14:paraId="064A1CAC" w14:textId="77777777" w:rsidR="00A0627D" w:rsidRDefault="00A0627D" w:rsidP="00C544D2">
      <w:pPr>
        <w:rPr>
          <w:rFonts w:ascii="Arial" w:hAnsi="Arial" w:cs="Arial"/>
          <w:b/>
          <w:sz w:val="22"/>
          <w:szCs w:val="22"/>
          <w:lang w:val="en-GB"/>
        </w:rPr>
      </w:pPr>
    </w:p>
    <w:p w14:paraId="707A90F0" w14:textId="3B20E243" w:rsidR="00C544D2" w:rsidRDefault="00A0627D" w:rsidP="00C544D2">
      <w:pPr>
        <w:rPr>
          <w:rFonts w:ascii="Arial" w:hAnsi="Arial" w:cs="Arial"/>
          <w:b/>
          <w:sz w:val="22"/>
          <w:szCs w:val="22"/>
          <w:lang w:val="en-GB"/>
        </w:rPr>
      </w:pPr>
      <w:r>
        <w:rPr>
          <w:rFonts w:ascii="Arial" w:hAnsi="Arial" w:cs="Arial"/>
          <w:b/>
          <w:sz w:val="22"/>
          <w:szCs w:val="22"/>
          <w:lang w:val="en-GB"/>
        </w:rPr>
        <w:t>10.</w:t>
      </w:r>
      <w:r w:rsidR="00C544D2">
        <w:rPr>
          <w:rFonts w:ascii="Arial" w:hAnsi="Arial" w:cs="Arial"/>
          <w:b/>
          <w:sz w:val="22"/>
          <w:szCs w:val="22"/>
          <w:lang w:val="en-GB"/>
        </w:rPr>
        <w:t xml:space="preserve">  Dates of Future Meetings</w:t>
      </w:r>
    </w:p>
    <w:p w14:paraId="6F130F78" w14:textId="6DCDBB66" w:rsidR="00C544D2" w:rsidRDefault="00F10673" w:rsidP="00C544D2">
      <w:pPr>
        <w:spacing w:after="60"/>
        <w:rPr>
          <w:rFonts w:ascii="Arial" w:hAnsi="Arial" w:cs="Arial"/>
          <w:sz w:val="22"/>
          <w:szCs w:val="22"/>
          <w:lang w:val="en-GB"/>
        </w:rPr>
      </w:pPr>
      <w:proofErr w:type="gramStart"/>
      <w:r>
        <w:rPr>
          <w:rFonts w:ascii="Arial" w:hAnsi="Arial" w:cs="Arial"/>
          <w:sz w:val="22"/>
          <w:szCs w:val="22"/>
          <w:lang w:val="en-GB"/>
        </w:rPr>
        <w:t xml:space="preserve">12 </w:t>
      </w:r>
      <w:r w:rsidR="00C544D2">
        <w:rPr>
          <w:rFonts w:ascii="Arial" w:hAnsi="Arial" w:cs="Arial"/>
          <w:sz w:val="22"/>
          <w:szCs w:val="22"/>
          <w:lang w:val="en-GB"/>
        </w:rPr>
        <w:t xml:space="preserve"> November</w:t>
      </w:r>
      <w:proofErr w:type="gramEnd"/>
      <w:r w:rsidR="00C544D2">
        <w:rPr>
          <w:rFonts w:ascii="Arial" w:hAnsi="Arial" w:cs="Arial"/>
          <w:sz w:val="22"/>
          <w:szCs w:val="22"/>
          <w:lang w:val="en-GB"/>
        </w:rPr>
        <w:t xml:space="preserve"> (</w:t>
      </w:r>
      <w:r w:rsidR="001B2F22">
        <w:rPr>
          <w:rFonts w:ascii="Arial" w:hAnsi="Arial" w:cs="Arial"/>
          <w:sz w:val="22"/>
          <w:szCs w:val="22"/>
          <w:lang w:val="en-GB"/>
        </w:rPr>
        <w:t>Sandford Orcas</w:t>
      </w:r>
      <w:r w:rsidR="00C544D2">
        <w:rPr>
          <w:rFonts w:ascii="Arial" w:hAnsi="Arial" w:cs="Arial"/>
          <w:sz w:val="22"/>
          <w:szCs w:val="22"/>
          <w:lang w:val="en-GB"/>
        </w:rPr>
        <w:t>)</w:t>
      </w:r>
    </w:p>
    <w:p w14:paraId="645A2119" w14:textId="6E832E62" w:rsidR="00947C38" w:rsidRDefault="00947C38" w:rsidP="00F10673">
      <w:pPr>
        <w:tabs>
          <w:tab w:val="left" w:pos="5850"/>
        </w:tabs>
        <w:spacing w:after="60"/>
        <w:rPr>
          <w:rFonts w:ascii="Arial" w:hAnsi="Arial" w:cs="Arial"/>
          <w:sz w:val="22"/>
          <w:szCs w:val="22"/>
          <w:lang w:val="en-GB"/>
        </w:rPr>
      </w:pPr>
      <w:r>
        <w:rPr>
          <w:rFonts w:ascii="Arial" w:hAnsi="Arial" w:cs="Arial"/>
          <w:sz w:val="22"/>
          <w:szCs w:val="22"/>
          <w:lang w:val="en-GB"/>
        </w:rPr>
        <w:t>7 January (Tren</w:t>
      </w:r>
      <w:r w:rsidR="00F10673">
        <w:rPr>
          <w:rFonts w:ascii="Arial" w:hAnsi="Arial" w:cs="Arial"/>
          <w:sz w:val="22"/>
          <w:szCs w:val="22"/>
          <w:lang w:val="en-GB"/>
        </w:rPr>
        <w:t>t)</w:t>
      </w:r>
    </w:p>
    <w:p w14:paraId="5C6D57B2" w14:textId="7794E7B3" w:rsidR="00947C38" w:rsidRDefault="00947C38" w:rsidP="00C544D2">
      <w:pPr>
        <w:spacing w:after="60"/>
        <w:rPr>
          <w:rFonts w:ascii="Arial" w:hAnsi="Arial" w:cs="Arial"/>
          <w:sz w:val="22"/>
          <w:szCs w:val="22"/>
          <w:lang w:val="en-GB"/>
        </w:rPr>
      </w:pPr>
      <w:r>
        <w:rPr>
          <w:rFonts w:ascii="Arial" w:hAnsi="Arial" w:cs="Arial"/>
          <w:sz w:val="22"/>
          <w:szCs w:val="22"/>
          <w:lang w:val="en-GB"/>
        </w:rPr>
        <w:t>4 March (Sandford Orcas)</w:t>
      </w:r>
    </w:p>
    <w:p w14:paraId="2689A32F" w14:textId="77777777" w:rsidR="00A0627D" w:rsidRDefault="00A0627D" w:rsidP="00C544D2">
      <w:pPr>
        <w:spacing w:after="60"/>
        <w:rPr>
          <w:rFonts w:ascii="Arial" w:hAnsi="Arial" w:cs="Arial"/>
          <w:sz w:val="22"/>
          <w:szCs w:val="22"/>
          <w:lang w:val="en-GB"/>
        </w:rPr>
      </w:pPr>
    </w:p>
    <w:p w14:paraId="05F7EE09" w14:textId="4C647572" w:rsidR="00C544D2" w:rsidRDefault="008A39A8" w:rsidP="00C544D2">
      <w:pPr>
        <w:rPr>
          <w:rFonts w:ascii="Arial" w:hAnsi="Arial" w:cs="Arial"/>
          <w:sz w:val="22"/>
          <w:szCs w:val="22"/>
          <w:lang w:val="en-GB"/>
        </w:rPr>
      </w:pPr>
      <w:r>
        <w:rPr>
          <w:rFonts w:ascii="Arial" w:hAnsi="Arial" w:cs="Arial"/>
          <w:b/>
          <w:sz w:val="22"/>
          <w:szCs w:val="22"/>
          <w:lang w:val="en-GB"/>
        </w:rPr>
        <w:t>1</w:t>
      </w:r>
      <w:r w:rsidR="00A0627D">
        <w:rPr>
          <w:rFonts w:ascii="Arial" w:hAnsi="Arial" w:cs="Arial"/>
          <w:b/>
          <w:sz w:val="22"/>
          <w:szCs w:val="22"/>
          <w:lang w:val="en-GB"/>
        </w:rPr>
        <w:t>1.</w:t>
      </w:r>
      <w:r w:rsidR="00C544D2">
        <w:rPr>
          <w:rFonts w:ascii="Arial" w:hAnsi="Arial" w:cs="Arial"/>
          <w:b/>
          <w:sz w:val="22"/>
          <w:szCs w:val="22"/>
          <w:lang w:val="en-GB"/>
        </w:rPr>
        <w:t xml:space="preserve">  Items for next Meeting: </w:t>
      </w:r>
      <w:r w:rsidR="00FC2913">
        <w:rPr>
          <w:rFonts w:ascii="Arial" w:hAnsi="Arial" w:cs="Arial"/>
          <w:sz w:val="22"/>
          <w:szCs w:val="22"/>
          <w:lang w:val="en-GB"/>
        </w:rPr>
        <w:t>Allotments</w:t>
      </w:r>
    </w:p>
    <w:p w14:paraId="761683C7" w14:textId="77777777" w:rsidR="00414557" w:rsidRDefault="00414557" w:rsidP="00C544D2"/>
    <w:p w14:paraId="13737FFA" w14:textId="1E1C54BD" w:rsidR="00C544D2" w:rsidRDefault="001B2F22" w:rsidP="00C544D2">
      <w:pPr>
        <w:tabs>
          <w:tab w:val="left" w:pos="2235"/>
        </w:tabs>
        <w:rPr>
          <w:rFonts w:ascii="Arial" w:hAnsi="Arial" w:cs="Arial"/>
          <w:b/>
          <w:sz w:val="22"/>
          <w:szCs w:val="22"/>
          <w:lang w:val="en-GB"/>
        </w:rPr>
      </w:pPr>
      <w:r>
        <w:rPr>
          <w:rFonts w:ascii="Arial" w:hAnsi="Arial" w:cs="Arial"/>
          <w:b/>
          <w:sz w:val="22"/>
          <w:szCs w:val="22"/>
          <w:lang w:val="en-GB"/>
        </w:rPr>
        <w:t xml:space="preserve">The meeting closed at </w:t>
      </w:r>
      <w:r w:rsidR="00FC2913">
        <w:rPr>
          <w:rFonts w:ascii="Arial" w:hAnsi="Arial" w:cs="Arial"/>
          <w:b/>
          <w:sz w:val="22"/>
          <w:szCs w:val="22"/>
          <w:lang w:val="en-GB"/>
        </w:rPr>
        <w:t>8.45</w:t>
      </w:r>
      <w:r w:rsidR="00B46F5D">
        <w:rPr>
          <w:rFonts w:ascii="Arial" w:hAnsi="Arial" w:cs="Arial"/>
          <w:b/>
          <w:sz w:val="22"/>
          <w:szCs w:val="22"/>
          <w:lang w:val="en-GB"/>
        </w:rPr>
        <w:t>`</w:t>
      </w:r>
      <w:r w:rsidR="00C544D2">
        <w:rPr>
          <w:rFonts w:ascii="Arial" w:hAnsi="Arial" w:cs="Arial"/>
          <w:b/>
          <w:sz w:val="22"/>
          <w:szCs w:val="22"/>
          <w:lang w:val="en-GB"/>
        </w:rPr>
        <w:t xml:space="preserve"> pm</w:t>
      </w:r>
    </w:p>
    <w:p w14:paraId="51014FD8" w14:textId="77777777" w:rsidR="00C544D2" w:rsidRDefault="00C544D2" w:rsidP="00C544D2"/>
    <w:p w14:paraId="3A60E9E3" w14:textId="77777777" w:rsidR="0085140C" w:rsidRDefault="0085140C" w:rsidP="00C544D2">
      <w:pPr>
        <w:spacing w:after="113"/>
      </w:pPr>
    </w:p>
    <w:sectPr w:rsidR="0085140C">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14DAB" w14:textId="77777777" w:rsidR="001C2118" w:rsidRDefault="001C2118">
      <w:r>
        <w:separator/>
      </w:r>
    </w:p>
  </w:endnote>
  <w:endnote w:type="continuationSeparator" w:id="0">
    <w:p w14:paraId="0F22EE83" w14:textId="77777777" w:rsidR="001C2118" w:rsidRDefault="001C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CF538" w14:textId="77777777" w:rsidR="00DF3B4F" w:rsidRDefault="00DF3B4F">
    <w:pPr>
      <w:pStyle w:val="Foote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75785" w14:textId="77777777" w:rsidR="001C2118" w:rsidRDefault="001C2118">
      <w:r>
        <w:separator/>
      </w:r>
    </w:p>
  </w:footnote>
  <w:footnote w:type="continuationSeparator" w:id="0">
    <w:p w14:paraId="2F392FDF" w14:textId="77777777" w:rsidR="001C2118" w:rsidRDefault="001C21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17D67"/>
    <w:multiLevelType w:val="hybridMultilevel"/>
    <w:tmpl w:val="559A80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EC368D"/>
    <w:multiLevelType w:val="hybridMultilevel"/>
    <w:tmpl w:val="1DBE813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790261C"/>
    <w:multiLevelType w:val="hybridMultilevel"/>
    <w:tmpl w:val="6442BD8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5E6924CB"/>
    <w:multiLevelType w:val="hybridMultilevel"/>
    <w:tmpl w:val="8AB83A3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1315E"/>
    <w:rsid w:val="00027857"/>
    <w:rsid w:val="000457B7"/>
    <w:rsid w:val="000527DC"/>
    <w:rsid w:val="0006214C"/>
    <w:rsid w:val="00084184"/>
    <w:rsid w:val="000A0A44"/>
    <w:rsid w:val="000A2167"/>
    <w:rsid w:val="000C70E9"/>
    <w:rsid w:val="000D53D1"/>
    <w:rsid w:val="00134AFB"/>
    <w:rsid w:val="00144168"/>
    <w:rsid w:val="00152E34"/>
    <w:rsid w:val="00195557"/>
    <w:rsid w:val="001B2F22"/>
    <w:rsid w:val="001C2118"/>
    <w:rsid w:val="001C3EF3"/>
    <w:rsid w:val="001C55D0"/>
    <w:rsid w:val="001C7FC8"/>
    <w:rsid w:val="0021138C"/>
    <w:rsid w:val="00223C55"/>
    <w:rsid w:val="00223EDC"/>
    <w:rsid w:val="00240A03"/>
    <w:rsid w:val="002827AA"/>
    <w:rsid w:val="002A3ADF"/>
    <w:rsid w:val="002E23CF"/>
    <w:rsid w:val="002F29DB"/>
    <w:rsid w:val="002F37EF"/>
    <w:rsid w:val="002F4962"/>
    <w:rsid w:val="0030046F"/>
    <w:rsid w:val="0032616B"/>
    <w:rsid w:val="003415FA"/>
    <w:rsid w:val="0034713D"/>
    <w:rsid w:val="003A66A2"/>
    <w:rsid w:val="004007B5"/>
    <w:rsid w:val="00402535"/>
    <w:rsid w:val="00414557"/>
    <w:rsid w:val="00420BC3"/>
    <w:rsid w:val="004247DB"/>
    <w:rsid w:val="00425711"/>
    <w:rsid w:val="0044572A"/>
    <w:rsid w:val="00456C50"/>
    <w:rsid w:val="004750D6"/>
    <w:rsid w:val="004A0CAA"/>
    <w:rsid w:val="004A49E7"/>
    <w:rsid w:val="004E5342"/>
    <w:rsid w:val="004F53CF"/>
    <w:rsid w:val="00511B73"/>
    <w:rsid w:val="00517EE7"/>
    <w:rsid w:val="00552A38"/>
    <w:rsid w:val="00552E82"/>
    <w:rsid w:val="005566B5"/>
    <w:rsid w:val="00562542"/>
    <w:rsid w:val="00593952"/>
    <w:rsid w:val="005B1A7F"/>
    <w:rsid w:val="005D727C"/>
    <w:rsid w:val="005E4968"/>
    <w:rsid w:val="005F695D"/>
    <w:rsid w:val="00604ADB"/>
    <w:rsid w:val="00624050"/>
    <w:rsid w:val="006304DF"/>
    <w:rsid w:val="00630951"/>
    <w:rsid w:val="00651A63"/>
    <w:rsid w:val="00670AD7"/>
    <w:rsid w:val="00674EFF"/>
    <w:rsid w:val="00684046"/>
    <w:rsid w:val="00687931"/>
    <w:rsid w:val="00697899"/>
    <w:rsid w:val="006D62A8"/>
    <w:rsid w:val="00705979"/>
    <w:rsid w:val="007239AD"/>
    <w:rsid w:val="0073535C"/>
    <w:rsid w:val="007562B2"/>
    <w:rsid w:val="00775A19"/>
    <w:rsid w:val="00784E8A"/>
    <w:rsid w:val="00787FE5"/>
    <w:rsid w:val="007A169B"/>
    <w:rsid w:val="007B23CD"/>
    <w:rsid w:val="007B2D01"/>
    <w:rsid w:val="007C4A46"/>
    <w:rsid w:val="007C6204"/>
    <w:rsid w:val="007F4050"/>
    <w:rsid w:val="008028FF"/>
    <w:rsid w:val="00804759"/>
    <w:rsid w:val="0082265E"/>
    <w:rsid w:val="00844E45"/>
    <w:rsid w:val="0085140C"/>
    <w:rsid w:val="00854AA3"/>
    <w:rsid w:val="008631B1"/>
    <w:rsid w:val="00871B0C"/>
    <w:rsid w:val="00876F00"/>
    <w:rsid w:val="00877780"/>
    <w:rsid w:val="008A39A8"/>
    <w:rsid w:val="008B1D65"/>
    <w:rsid w:val="008B31BB"/>
    <w:rsid w:val="008B66F9"/>
    <w:rsid w:val="008F4637"/>
    <w:rsid w:val="00911B37"/>
    <w:rsid w:val="00912A53"/>
    <w:rsid w:val="00913DCF"/>
    <w:rsid w:val="00926E17"/>
    <w:rsid w:val="009314A0"/>
    <w:rsid w:val="00947C38"/>
    <w:rsid w:val="00971B64"/>
    <w:rsid w:val="00975E92"/>
    <w:rsid w:val="0099288C"/>
    <w:rsid w:val="009C3A86"/>
    <w:rsid w:val="009C5C35"/>
    <w:rsid w:val="009E3983"/>
    <w:rsid w:val="00A0627D"/>
    <w:rsid w:val="00A210FA"/>
    <w:rsid w:val="00A26395"/>
    <w:rsid w:val="00A353D0"/>
    <w:rsid w:val="00A42124"/>
    <w:rsid w:val="00AB15E1"/>
    <w:rsid w:val="00AB4A2D"/>
    <w:rsid w:val="00AC33F8"/>
    <w:rsid w:val="00AE4966"/>
    <w:rsid w:val="00AF45AA"/>
    <w:rsid w:val="00AF4815"/>
    <w:rsid w:val="00B00B02"/>
    <w:rsid w:val="00B16BAA"/>
    <w:rsid w:val="00B1739C"/>
    <w:rsid w:val="00B20202"/>
    <w:rsid w:val="00B3337F"/>
    <w:rsid w:val="00B44ED6"/>
    <w:rsid w:val="00B46F5D"/>
    <w:rsid w:val="00B47E9C"/>
    <w:rsid w:val="00B602A7"/>
    <w:rsid w:val="00B6188F"/>
    <w:rsid w:val="00B84251"/>
    <w:rsid w:val="00B933FC"/>
    <w:rsid w:val="00B94F7E"/>
    <w:rsid w:val="00B97C94"/>
    <w:rsid w:val="00BB0672"/>
    <w:rsid w:val="00BC234C"/>
    <w:rsid w:val="00BC51B8"/>
    <w:rsid w:val="00C22F04"/>
    <w:rsid w:val="00C41C01"/>
    <w:rsid w:val="00C523C9"/>
    <w:rsid w:val="00C544D2"/>
    <w:rsid w:val="00C701BE"/>
    <w:rsid w:val="00C77103"/>
    <w:rsid w:val="00CB44E3"/>
    <w:rsid w:val="00CC1D52"/>
    <w:rsid w:val="00CC576D"/>
    <w:rsid w:val="00CD39D8"/>
    <w:rsid w:val="00CD6620"/>
    <w:rsid w:val="00CE38D8"/>
    <w:rsid w:val="00D106D5"/>
    <w:rsid w:val="00D54A55"/>
    <w:rsid w:val="00D74638"/>
    <w:rsid w:val="00D84DF6"/>
    <w:rsid w:val="00DF3B4F"/>
    <w:rsid w:val="00DF4FF9"/>
    <w:rsid w:val="00E36403"/>
    <w:rsid w:val="00E74EE0"/>
    <w:rsid w:val="00E93C10"/>
    <w:rsid w:val="00EB0AE1"/>
    <w:rsid w:val="00EC2020"/>
    <w:rsid w:val="00EC6834"/>
    <w:rsid w:val="00EE4E1D"/>
    <w:rsid w:val="00EF0FD0"/>
    <w:rsid w:val="00F10673"/>
    <w:rsid w:val="00F41292"/>
    <w:rsid w:val="00F4279F"/>
    <w:rsid w:val="00F44941"/>
    <w:rsid w:val="00F54F86"/>
    <w:rsid w:val="00F7683C"/>
    <w:rsid w:val="00FA6534"/>
    <w:rsid w:val="00FB7638"/>
    <w:rsid w:val="00FC1B6E"/>
    <w:rsid w:val="00FC2913"/>
    <w:rsid w:val="00FD3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86F7"/>
  <w15:docId w15:val="{635DA2EB-A91F-47BC-8FCB-7B9A1D64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29F"/>
    <w:pPr>
      <w:suppressAutoHyphens/>
    </w:pPr>
    <w:rPr>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pPr>
      <w:ind w:left="720"/>
      <w:contextualSpacing/>
    </w:pPr>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3</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creator>Sarah-Jane Chick</dc:creator>
  <cp:lastModifiedBy>Queen Thorne</cp:lastModifiedBy>
  <cp:revision>11</cp:revision>
  <cp:lastPrinted>2014-01-19T16:26:00Z</cp:lastPrinted>
  <dcterms:created xsi:type="dcterms:W3CDTF">2018-09-04T07:55:00Z</dcterms:created>
  <dcterms:modified xsi:type="dcterms:W3CDTF">2018-09-25T21:32:00Z</dcterms:modified>
  <dc:language>en-GB</dc:language>
</cp:coreProperties>
</file>