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Default="00357293">
      <w:pPr>
        <w:pStyle w:val="Body"/>
        <w:spacing w:line="360" w:lineRule="auto"/>
        <w:jc w:val="center"/>
        <w:rPr>
          <w:rFonts w:ascii="Arial" w:eastAsia="Arial" w:hAnsi="Arial" w:cs="Arial"/>
          <w:b/>
          <w:bCs/>
          <w:sz w:val="20"/>
          <w:szCs w:val="20"/>
        </w:rPr>
      </w:pPr>
      <w:bookmarkStart w:id="0" w:name="_GoBack"/>
      <w:bookmarkEnd w:id="0"/>
      <w:r>
        <w:rPr>
          <w:rFonts w:ascii="Arial"/>
          <w:b/>
          <w:bCs/>
          <w:sz w:val="20"/>
          <w:szCs w:val="20"/>
        </w:rPr>
        <w:t>SYDLING ST NICHOLAS PARISH COUNCIL</w:t>
      </w:r>
    </w:p>
    <w:p w:rsidR="007B0097" w:rsidRDefault="007B0097">
      <w:pPr>
        <w:pStyle w:val="Body"/>
        <w:spacing w:line="360" w:lineRule="auto"/>
        <w:jc w:val="center"/>
        <w:rPr>
          <w:rFonts w:ascii="Arial" w:eastAsia="Arial" w:hAnsi="Arial" w:cs="Arial"/>
          <w:b/>
          <w:bCs/>
          <w:sz w:val="20"/>
          <w:szCs w:val="20"/>
        </w:rPr>
      </w:pPr>
    </w:p>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4459E7">
        <w:rPr>
          <w:rFonts w:asciiTheme="minorHAnsi" w:hAnsiTheme="minorHAnsi"/>
          <w:b/>
          <w:bCs/>
          <w:sz w:val="24"/>
          <w:szCs w:val="24"/>
        </w:rPr>
        <w:t>09</w:t>
      </w:r>
      <w:r w:rsidR="004459E7" w:rsidRPr="004459E7">
        <w:rPr>
          <w:rFonts w:asciiTheme="minorHAnsi" w:hAnsiTheme="minorHAnsi"/>
          <w:b/>
          <w:bCs/>
          <w:sz w:val="24"/>
          <w:szCs w:val="24"/>
          <w:vertAlign w:val="superscript"/>
        </w:rPr>
        <w:t>th</w:t>
      </w:r>
      <w:r w:rsidR="004459E7">
        <w:rPr>
          <w:rFonts w:asciiTheme="minorHAnsi" w:hAnsiTheme="minorHAnsi"/>
          <w:b/>
          <w:bCs/>
          <w:sz w:val="24"/>
          <w:szCs w:val="24"/>
        </w:rPr>
        <w:t xml:space="preserve"> January 2017</w:t>
      </w:r>
      <w:r w:rsidR="00877950">
        <w:rPr>
          <w:rFonts w:asciiTheme="minorHAnsi" w:hAnsiTheme="minorHAnsi"/>
          <w:b/>
          <w:bCs/>
          <w:sz w:val="24"/>
          <w:szCs w:val="24"/>
        </w:rPr>
        <w:t xml:space="preserve"> at </w:t>
      </w:r>
      <w:proofErr w:type="spellStart"/>
      <w:r w:rsidR="00877950">
        <w:rPr>
          <w:rFonts w:asciiTheme="minorHAnsi" w:hAnsiTheme="minorHAnsi"/>
          <w:b/>
          <w:bCs/>
          <w:sz w:val="24"/>
          <w:szCs w:val="24"/>
        </w:rPr>
        <w:t>Sydling</w:t>
      </w:r>
      <w:proofErr w:type="spellEnd"/>
      <w:r w:rsidR="00877950">
        <w:rPr>
          <w:rFonts w:asciiTheme="minorHAnsi" w:hAnsiTheme="minorHAnsi"/>
          <w:b/>
          <w:bCs/>
          <w:sz w:val="24"/>
          <w:szCs w:val="24"/>
        </w:rPr>
        <w:t xml:space="preserve">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4459E7" w:rsidRPr="00CB6083" w:rsidRDefault="00A465E2" w:rsidP="00E1296E">
      <w:pPr>
        <w:pStyle w:val="Body"/>
        <w:rPr>
          <w:rFonts w:asciiTheme="minorHAnsi" w:hAnsiTheme="minorHAnsi"/>
          <w:sz w:val="24"/>
          <w:szCs w:val="24"/>
        </w:rPr>
      </w:pPr>
      <w:proofErr w:type="spellStart"/>
      <w:r w:rsidRPr="00CB6083">
        <w:rPr>
          <w:rFonts w:asciiTheme="minorHAnsi" w:hAnsiTheme="minorHAnsi"/>
          <w:sz w:val="24"/>
          <w:szCs w:val="24"/>
        </w:rPr>
        <w:t>Cllr’s</w:t>
      </w:r>
      <w:proofErr w:type="spellEnd"/>
      <w:r w:rsidRPr="00CB6083">
        <w:rPr>
          <w:rFonts w:asciiTheme="minorHAnsi" w:hAnsiTheme="minorHAnsi"/>
          <w:sz w:val="24"/>
          <w:szCs w:val="24"/>
        </w:rPr>
        <w:t xml:space="preserve"> C Legg (Chair</w:t>
      </w:r>
      <w:r w:rsidR="004459E7" w:rsidRPr="00CB6083">
        <w:rPr>
          <w:rFonts w:asciiTheme="minorHAnsi" w:hAnsiTheme="minorHAnsi"/>
          <w:sz w:val="24"/>
          <w:szCs w:val="24"/>
        </w:rPr>
        <w:t>man), P Davies (Vice Chairman)</w:t>
      </w:r>
    </w:p>
    <w:p w:rsidR="007B0097" w:rsidRPr="00CB6083" w:rsidRDefault="007828C2" w:rsidP="00E1296E">
      <w:pPr>
        <w:pStyle w:val="Body"/>
        <w:rPr>
          <w:rFonts w:asciiTheme="minorHAnsi" w:hAnsiTheme="minorHAnsi"/>
          <w:sz w:val="24"/>
          <w:szCs w:val="24"/>
        </w:rPr>
      </w:pPr>
      <w:r w:rsidRPr="00CB6083">
        <w:rPr>
          <w:rFonts w:asciiTheme="minorHAnsi" w:hAnsiTheme="minorHAnsi"/>
          <w:sz w:val="24"/>
          <w:szCs w:val="24"/>
        </w:rPr>
        <w:t xml:space="preserve">A </w:t>
      </w:r>
      <w:r w:rsidR="000F7081" w:rsidRPr="00CB6083">
        <w:rPr>
          <w:rFonts w:asciiTheme="minorHAnsi" w:hAnsiTheme="minorHAnsi"/>
          <w:sz w:val="24"/>
          <w:szCs w:val="24"/>
        </w:rPr>
        <w:t>Newman, D Tucker</w:t>
      </w:r>
      <w:r w:rsidR="004459E7" w:rsidRPr="00CB6083">
        <w:rPr>
          <w:rFonts w:asciiTheme="minorHAnsi" w:hAnsiTheme="minorHAnsi"/>
          <w:sz w:val="24"/>
          <w:szCs w:val="24"/>
        </w:rPr>
        <w:t xml:space="preserve">, C Fowler, V </w:t>
      </w:r>
      <w:proofErr w:type="spellStart"/>
      <w:r w:rsidR="004459E7" w:rsidRPr="00CB6083">
        <w:rPr>
          <w:rFonts w:asciiTheme="minorHAnsi" w:hAnsiTheme="minorHAnsi"/>
          <w:sz w:val="24"/>
          <w:szCs w:val="24"/>
        </w:rPr>
        <w:t>Letten</w:t>
      </w:r>
      <w:proofErr w:type="spellEnd"/>
      <w:r w:rsidR="004459E7" w:rsidRPr="00CB6083">
        <w:rPr>
          <w:rFonts w:asciiTheme="minorHAnsi" w:hAnsiTheme="minorHAnsi"/>
          <w:sz w:val="24"/>
          <w:szCs w:val="24"/>
        </w:rPr>
        <w:t xml:space="preserve">, </w:t>
      </w:r>
      <w:r w:rsidR="00CE076D" w:rsidRPr="00CB6083">
        <w:rPr>
          <w:rFonts w:asciiTheme="minorHAnsi" w:hAnsiTheme="minorHAnsi"/>
          <w:sz w:val="24"/>
          <w:szCs w:val="24"/>
        </w:rPr>
        <w:t>M Hole</w:t>
      </w:r>
    </w:p>
    <w:p w:rsidR="00E1296E" w:rsidRPr="00CB6083" w:rsidRDefault="00E1296E" w:rsidP="00E1296E">
      <w:pPr>
        <w:pStyle w:val="Body"/>
        <w:rPr>
          <w:rFonts w:asciiTheme="minorHAnsi" w:hAnsiTheme="minorHAnsi"/>
          <w:sz w:val="24"/>
          <w:szCs w:val="24"/>
        </w:rPr>
      </w:pPr>
    </w:p>
    <w:p w:rsidR="007828C2" w:rsidRPr="00CB6083" w:rsidRDefault="005A60CD" w:rsidP="00E1296E">
      <w:pPr>
        <w:pStyle w:val="Body"/>
        <w:rPr>
          <w:rFonts w:asciiTheme="minorHAnsi" w:hAnsiTheme="minorHAnsi"/>
          <w:sz w:val="24"/>
          <w:szCs w:val="24"/>
        </w:rPr>
      </w:pPr>
      <w:proofErr w:type="spellStart"/>
      <w:r w:rsidRPr="00CB6083">
        <w:rPr>
          <w:rFonts w:asciiTheme="minorHAnsi" w:hAnsiTheme="minorHAnsi"/>
          <w:sz w:val="24"/>
          <w:szCs w:val="24"/>
        </w:rPr>
        <w:t>Cllr</w:t>
      </w:r>
      <w:proofErr w:type="spellEnd"/>
      <w:r w:rsidRPr="00CB6083">
        <w:rPr>
          <w:rFonts w:asciiTheme="minorHAnsi" w:hAnsiTheme="minorHAnsi"/>
          <w:sz w:val="24"/>
          <w:szCs w:val="24"/>
        </w:rPr>
        <w:t xml:space="preserve"> Mary </w:t>
      </w:r>
      <w:proofErr w:type="spellStart"/>
      <w:r w:rsidRPr="00CB6083">
        <w:rPr>
          <w:rFonts w:asciiTheme="minorHAnsi" w:hAnsiTheme="minorHAnsi"/>
          <w:sz w:val="24"/>
          <w:szCs w:val="24"/>
        </w:rPr>
        <w:t>Penfold</w:t>
      </w:r>
      <w:proofErr w:type="spellEnd"/>
      <w:r w:rsidRPr="00CB6083">
        <w:rPr>
          <w:rFonts w:asciiTheme="minorHAnsi" w:hAnsiTheme="minorHAnsi"/>
          <w:sz w:val="24"/>
          <w:szCs w:val="24"/>
        </w:rPr>
        <w:t xml:space="preserve"> WDDC</w:t>
      </w:r>
    </w:p>
    <w:p w:rsidR="00A465E2" w:rsidRPr="00CB6083" w:rsidRDefault="004459E7" w:rsidP="00E1296E">
      <w:pPr>
        <w:pStyle w:val="Body"/>
        <w:rPr>
          <w:rFonts w:asciiTheme="minorHAnsi" w:hAnsiTheme="minorHAnsi"/>
          <w:sz w:val="24"/>
          <w:szCs w:val="24"/>
        </w:rPr>
      </w:pPr>
      <w:r w:rsidRPr="00CB6083">
        <w:rPr>
          <w:rFonts w:asciiTheme="minorHAnsi" w:hAnsiTheme="minorHAnsi"/>
          <w:sz w:val="24"/>
          <w:szCs w:val="24"/>
        </w:rPr>
        <w:t xml:space="preserve">4 </w:t>
      </w:r>
      <w:r w:rsidR="00A465E2" w:rsidRPr="00CB6083">
        <w:rPr>
          <w:rFonts w:asciiTheme="minorHAnsi" w:hAnsiTheme="minorHAnsi"/>
          <w:sz w:val="24"/>
          <w:szCs w:val="24"/>
        </w:rPr>
        <w:t>members of the public</w:t>
      </w:r>
    </w:p>
    <w:p w:rsidR="00625CD8" w:rsidRPr="00CB6083" w:rsidRDefault="00625CD8" w:rsidP="00E1296E">
      <w:pPr>
        <w:pStyle w:val="Body"/>
        <w:rPr>
          <w:rFonts w:asciiTheme="minorHAnsi" w:hAnsiTheme="minorHAnsi"/>
          <w:sz w:val="24"/>
          <w:szCs w:val="24"/>
        </w:rPr>
      </w:pPr>
    </w:p>
    <w:p w:rsidR="00625CD8" w:rsidRPr="00CB6083" w:rsidRDefault="00625CD8" w:rsidP="00625CD8">
      <w:pPr>
        <w:spacing w:line="360" w:lineRule="auto"/>
        <w:rPr>
          <w:rFonts w:asciiTheme="minorHAnsi" w:hAnsiTheme="minorHAnsi"/>
          <w:b/>
          <w:sz w:val="22"/>
          <w:szCs w:val="22"/>
        </w:rPr>
      </w:pPr>
      <w:r w:rsidRPr="00CB6083">
        <w:rPr>
          <w:rFonts w:asciiTheme="minorHAnsi" w:hAnsiTheme="minorHAnsi"/>
          <w:b/>
          <w:sz w:val="22"/>
          <w:szCs w:val="22"/>
        </w:rPr>
        <w:t>1.</w:t>
      </w:r>
      <w:r w:rsidRPr="00CB6083">
        <w:rPr>
          <w:rFonts w:asciiTheme="minorHAnsi" w:hAnsiTheme="minorHAnsi"/>
          <w:b/>
          <w:sz w:val="22"/>
          <w:szCs w:val="22"/>
        </w:rPr>
        <w:tab/>
        <w:t>Apologies for absence</w:t>
      </w:r>
    </w:p>
    <w:p w:rsidR="000F7081" w:rsidRPr="00CB6083" w:rsidRDefault="000F7081" w:rsidP="00625CD8">
      <w:pPr>
        <w:spacing w:line="360" w:lineRule="auto"/>
        <w:rPr>
          <w:rFonts w:asciiTheme="minorHAnsi" w:hAnsiTheme="minorHAnsi"/>
          <w:sz w:val="22"/>
          <w:szCs w:val="22"/>
        </w:rPr>
      </w:pPr>
      <w:r w:rsidRPr="00CB6083">
        <w:rPr>
          <w:rFonts w:asciiTheme="minorHAnsi" w:hAnsiTheme="minorHAnsi"/>
          <w:sz w:val="22"/>
          <w:szCs w:val="22"/>
        </w:rPr>
        <w:t xml:space="preserve">Apologies were received from </w:t>
      </w:r>
      <w:proofErr w:type="spellStart"/>
      <w:r w:rsidR="004459E7" w:rsidRPr="00CB6083">
        <w:rPr>
          <w:rFonts w:asciiTheme="minorHAnsi" w:hAnsiTheme="minorHAnsi"/>
          <w:sz w:val="22"/>
          <w:szCs w:val="22"/>
        </w:rPr>
        <w:t>Cllr</w:t>
      </w:r>
      <w:proofErr w:type="spellEnd"/>
      <w:r w:rsidR="004459E7" w:rsidRPr="00CB6083">
        <w:rPr>
          <w:rFonts w:asciiTheme="minorHAnsi" w:hAnsiTheme="minorHAnsi"/>
          <w:sz w:val="22"/>
          <w:szCs w:val="22"/>
        </w:rPr>
        <w:t xml:space="preserve"> </w:t>
      </w:r>
      <w:r w:rsidRPr="00CB6083">
        <w:rPr>
          <w:rFonts w:asciiTheme="minorHAnsi" w:hAnsiTheme="minorHAnsi"/>
          <w:sz w:val="22"/>
          <w:szCs w:val="22"/>
        </w:rPr>
        <w:t>Haynes (DCC)</w:t>
      </w:r>
      <w:r w:rsidR="00B23B71" w:rsidRPr="00CB6083">
        <w:rPr>
          <w:rFonts w:asciiTheme="minorHAnsi" w:hAnsiTheme="minorHAnsi"/>
          <w:sz w:val="22"/>
          <w:szCs w:val="22"/>
        </w:rPr>
        <w:t>.</w:t>
      </w:r>
    </w:p>
    <w:p w:rsidR="00625CD8" w:rsidRPr="00CB6083" w:rsidRDefault="00625CD8" w:rsidP="00625CD8">
      <w:pPr>
        <w:spacing w:line="360" w:lineRule="auto"/>
        <w:rPr>
          <w:rFonts w:asciiTheme="minorHAnsi" w:hAnsiTheme="minorHAnsi" w:cs="Arial"/>
          <w:b/>
          <w:sz w:val="22"/>
          <w:szCs w:val="22"/>
        </w:rPr>
      </w:pPr>
      <w:r w:rsidRPr="00CB6083">
        <w:rPr>
          <w:rFonts w:asciiTheme="minorHAnsi" w:hAnsiTheme="minorHAnsi"/>
          <w:b/>
          <w:sz w:val="22"/>
          <w:szCs w:val="22"/>
        </w:rPr>
        <w:t>2.</w:t>
      </w:r>
      <w:r w:rsidRPr="00CB6083">
        <w:rPr>
          <w:rFonts w:asciiTheme="minorHAnsi" w:hAnsiTheme="minorHAnsi"/>
          <w:b/>
          <w:sz w:val="22"/>
          <w:szCs w:val="22"/>
        </w:rPr>
        <w:tab/>
      </w:r>
      <w:r w:rsidRPr="00CB6083">
        <w:rPr>
          <w:rFonts w:asciiTheme="minorHAnsi" w:hAnsiTheme="minorHAnsi" w:cs="Arial"/>
          <w:b/>
          <w:sz w:val="22"/>
          <w:szCs w:val="22"/>
        </w:rPr>
        <w:t>Declarations of pecuniary and other interests</w:t>
      </w:r>
    </w:p>
    <w:p w:rsidR="000F7081" w:rsidRPr="00CB6083" w:rsidRDefault="00364380" w:rsidP="00625CD8">
      <w:pPr>
        <w:spacing w:line="360" w:lineRule="auto"/>
        <w:rPr>
          <w:rFonts w:asciiTheme="minorHAnsi" w:hAnsiTheme="minorHAnsi"/>
          <w:sz w:val="22"/>
          <w:szCs w:val="22"/>
        </w:rPr>
      </w:pPr>
      <w:proofErr w:type="spellStart"/>
      <w:r w:rsidRPr="00CB6083">
        <w:rPr>
          <w:rFonts w:asciiTheme="minorHAnsi" w:hAnsiTheme="minorHAnsi"/>
          <w:sz w:val="22"/>
          <w:szCs w:val="22"/>
        </w:rPr>
        <w:t>Cllr</w:t>
      </w:r>
      <w:proofErr w:type="spellEnd"/>
      <w:r w:rsidRPr="00CB6083">
        <w:rPr>
          <w:rFonts w:asciiTheme="minorHAnsi" w:hAnsiTheme="minorHAnsi"/>
          <w:sz w:val="22"/>
          <w:szCs w:val="22"/>
        </w:rPr>
        <w:t xml:space="preserve"> Legg declared an interest in agenda item 12, planning.</w:t>
      </w:r>
    </w:p>
    <w:p w:rsidR="00625CD8" w:rsidRPr="00CB6083" w:rsidRDefault="00625CD8" w:rsidP="00625CD8">
      <w:pPr>
        <w:spacing w:line="360" w:lineRule="auto"/>
        <w:rPr>
          <w:rFonts w:asciiTheme="minorHAnsi" w:hAnsiTheme="minorHAnsi"/>
          <w:b/>
          <w:sz w:val="22"/>
          <w:szCs w:val="22"/>
        </w:rPr>
      </w:pPr>
      <w:r w:rsidRPr="00CB6083">
        <w:rPr>
          <w:rFonts w:asciiTheme="minorHAnsi" w:hAnsiTheme="minorHAnsi"/>
          <w:b/>
          <w:sz w:val="22"/>
          <w:szCs w:val="22"/>
        </w:rPr>
        <w:t>3.</w:t>
      </w:r>
      <w:r w:rsidRPr="00CB6083">
        <w:rPr>
          <w:rFonts w:asciiTheme="minorHAnsi" w:hAnsiTheme="minorHAnsi"/>
          <w:b/>
          <w:sz w:val="22"/>
          <w:szCs w:val="22"/>
        </w:rPr>
        <w:tab/>
        <w:t xml:space="preserve">Minutes of previous meeting </w:t>
      </w:r>
      <w:r w:rsidR="004459E7" w:rsidRPr="00CB6083">
        <w:rPr>
          <w:rFonts w:asciiTheme="minorHAnsi" w:hAnsiTheme="minorHAnsi"/>
          <w:b/>
          <w:sz w:val="22"/>
          <w:szCs w:val="22"/>
        </w:rPr>
        <w:t>14</w:t>
      </w:r>
      <w:r w:rsidR="004459E7" w:rsidRPr="00CB6083">
        <w:rPr>
          <w:rFonts w:asciiTheme="minorHAnsi" w:hAnsiTheme="minorHAnsi"/>
          <w:b/>
          <w:sz w:val="22"/>
          <w:szCs w:val="22"/>
          <w:vertAlign w:val="superscript"/>
        </w:rPr>
        <w:t>th</w:t>
      </w:r>
      <w:r w:rsidR="004459E7" w:rsidRPr="00CB6083">
        <w:rPr>
          <w:rFonts w:asciiTheme="minorHAnsi" w:hAnsiTheme="minorHAnsi"/>
          <w:b/>
          <w:sz w:val="22"/>
          <w:szCs w:val="22"/>
        </w:rPr>
        <w:t xml:space="preserve"> November </w:t>
      </w:r>
      <w:r w:rsidRPr="00CB6083">
        <w:rPr>
          <w:rFonts w:asciiTheme="minorHAnsi" w:hAnsiTheme="minorHAnsi"/>
          <w:b/>
          <w:sz w:val="22"/>
          <w:szCs w:val="22"/>
        </w:rPr>
        <w:t>2016</w:t>
      </w:r>
    </w:p>
    <w:p w:rsidR="000F7081" w:rsidRPr="00CB6083" w:rsidRDefault="000F7081" w:rsidP="00625CD8">
      <w:pPr>
        <w:spacing w:line="360" w:lineRule="auto"/>
        <w:rPr>
          <w:rFonts w:asciiTheme="minorHAnsi" w:hAnsiTheme="minorHAnsi"/>
          <w:sz w:val="22"/>
          <w:szCs w:val="22"/>
        </w:rPr>
      </w:pPr>
      <w:r w:rsidRPr="00CB6083">
        <w:rPr>
          <w:rFonts w:asciiTheme="minorHAnsi" w:hAnsiTheme="minorHAnsi"/>
          <w:sz w:val="22"/>
          <w:szCs w:val="22"/>
        </w:rPr>
        <w:t xml:space="preserve">These were agreed by the </w:t>
      </w:r>
      <w:proofErr w:type="spellStart"/>
      <w:r w:rsidRPr="00CB6083">
        <w:rPr>
          <w:rFonts w:asciiTheme="minorHAnsi" w:hAnsiTheme="minorHAnsi"/>
          <w:sz w:val="22"/>
          <w:szCs w:val="22"/>
        </w:rPr>
        <w:t>Councillors</w:t>
      </w:r>
      <w:proofErr w:type="spellEnd"/>
      <w:r w:rsidRPr="00CB6083">
        <w:rPr>
          <w:rFonts w:asciiTheme="minorHAnsi" w:hAnsiTheme="minorHAnsi"/>
          <w:sz w:val="22"/>
          <w:szCs w:val="22"/>
        </w:rPr>
        <w:t xml:space="preserve"> and signed by the Chairman</w:t>
      </w:r>
      <w:r w:rsidR="00B23B71" w:rsidRPr="00CB6083">
        <w:rPr>
          <w:rFonts w:asciiTheme="minorHAnsi" w:hAnsiTheme="minorHAnsi"/>
          <w:sz w:val="22"/>
          <w:szCs w:val="22"/>
        </w:rPr>
        <w:t>.</w:t>
      </w:r>
    </w:p>
    <w:p w:rsidR="00625CD8" w:rsidRPr="00CB6083" w:rsidRDefault="00625CD8" w:rsidP="00625CD8">
      <w:pPr>
        <w:spacing w:line="360" w:lineRule="auto"/>
        <w:rPr>
          <w:rFonts w:asciiTheme="minorHAnsi" w:hAnsiTheme="minorHAnsi"/>
          <w:b/>
          <w:sz w:val="22"/>
          <w:szCs w:val="22"/>
        </w:rPr>
      </w:pPr>
      <w:r w:rsidRPr="00CB6083">
        <w:rPr>
          <w:rFonts w:asciiTheme="minorHAnsi" w:hAnsiTheme="minorHAnsi"/>
          <w:b/>
          <w:sz w:val="22"/>
          <w:szCs w:val="22"/>
        </w:rPr>
        <w:t>4.</w:t>
      </w:r>
      <w:r w:rsidRPr="00CB6083">
        <w:rPr>
          <w:rFonts w:asciiTheme="minorHAnsi" w:hAnsiTheme="minorHAnsi"/>
          <w:b/>
          <w:sz w:val="22"/>
          <w:szCs w:val="22"/>
        </w:rPr>
        <w:tab/>
        <w:t>Update from the Chairman</w:t>
      </w:r>
    </w:p>
    <w:p w:rsidR="000F7081" w:rsidRPr="00CB6083" w:rsidRDefault="000F7081" w:rsidP="00625CD8">
      <w:pPr>
        <w:spacing w:line="360" w:lineRule="auto"/>
        <w:rPr>
          <w:rFonts w:asciiTheme="minorHAnsi" w:hAnsiTheme="minorHAnsi"/>
          <w:sz w:val="22"/>
          <w:szCs w:val="22"/>
        </w:rPr>
      </w:pPr>
      <w:r w:rsidRPr="00CB6083">
        <w:rPr>
          <w:rFonts w:asciiTheme="minorHAnsi" w:hAnsiTheme="minorHAnsi"/>
          <w:sz w:val="22"/>
          <w:szCs w:val="22"/>
        </w:rPr>
        <w:t>The Cha</w:t>
      </w:r>
      <w:r w:rsidR="00364380" w:rsidRPr="00CB6083">
        <w:rPr>
          <w:rFonts w:asciiTheme="minorHAnsi" w:hAnsiTheme="minorHAnsi"/>
          <w:sz w:val="22"/>
          <w:szCs w:val="22"/>
        </w:rPr>
        <w:t>irman wished everybody a happy new year and had no more to add other than that on the agenda.</w:t>
      </w:r>
    </w:p>
    <w:p w:rsidR="00625CD8" w:rsidRPr="00CB6083" w:rsidRDefault="00625CD8" w:rsidP="00625CD8">
      <w:pPr>
        <w:spacing w:line="360" w:lineRule="auto"/>
        <w:rPr>
          <w:rFonts w:asciiTheme="minorHAnsi" w:hAnsiTheme="minorHAnsi"/>
          <w:b/>
          <w:sz w:val="22"/>
          <w:szCs w:val="22"/>
        </w:rPr>
      </w:pPr>
      <w:r w:rsidRPr="00CB6083">
        <w:rPr>
          <w:rFonts w:asciiTheme="minorHAnsi" w:hAnsiTheme="minorHAnsi"/>
          <w:b/>
          <w:sz w:val="22"/>
          <w:szCs w:val="22"/>
        </w:rPr>
        <w:t>5.</w:t>
      </w:r>
      <w:r w:rsidRPr="00CB6083">
        <w:rPr>
          <w:rFonts w:asciiTheme="minorHAnsi" w:hAnsiTheme="minorHAnsi"/>
          <w:b/>
          <w:sz w:val="22"/>
          <w:szCs w:val="22"/>
        </w:rPr>
        <w:tab/>
        <w:t>Democratic discussion period</w:t>
      </w:r>
    </w:p>
    <w:p w:rsidR="00DE4F80" w:rsidRPr="00CB6083" w:rsidRDefault="00FB68DA" w:rsidP="000F7081">
      <w:pPr>
        <w:rPr>
          <w:rFonts w:asciiTheme="minorHAnsi" w:hAnsiTheme="minorHAnsi"/>
          <w:sz w:val="22"/>
          <w:szCs w:val="22"/>
        </w:rPr>
      </w:pPr>
      <w:r w:rsidRPr="00CB6083">
        <w:rPr>
          <w:rFonts w:asciiTheme="minorHAnsi" w:hAnsiTheme="minorHAnsi"/>
          <w:sz w:val="22"/>
          <w:szCs w:val="22"/>
        </w:rPr>
        <w:t>Concer</w:t>
      </w:r>
      <w:r w:rsidR="0083289B" w:rsidRPr="00CB6083">
        <w:rPr>
          <w:rFonts w:asciiTheme="minorHAnsi" w:hAnsiTheme="minorHAnsi"/>
          <w:sz w:val="22"/>
          <w:szCs w:val="22"/>
        </w:rPr>
        <w:t xml:space="preserve">ns were raised from the public </w:t>
      </w:r>
      <w:r w:rsidRPr="00CB6083">
        <w:rPr>
          <w:rFonts w:asciiTheme="minorHAnsi" w:hAnsiTheme="minorHAnsi"/>
          <w:sz w:val="22"/>
          <w:szCs w:val="22"/>
        </w:rPr>
        <w:t xml:space="preserve">as to the numbers of units for sell at the </w:t>
      </w:r>
      <w:proofErr w:type="spellStart"/>
      <w:r w:rsidR="0083289B" w:rsidRPr="00CB6083">
        <w:rPr>
          <w:rFonts w:asciiTheme="minorHAnsi" w:hAnsiTheme="minorHAnsi"/>
          <w:sz w:val="22"/>
          <w:szCs w:val="22"/>
        </w:rPr>
        <w:t>Sherrin’s</w:t>
      </w:r>
      <w:proofErr w:type="spellEnd"/>
      <w:r w:rsidR="0083289B" w:rsidRPr="00CB6083">
        <w:rPr>
          <w:rFonts w:asciiTheme="minorHAnsi" w:hAnsiTheme="minorHAnsi"/>
          <w:sz w:val="22"/>
          <w:szCs w:val="22"/>
        </w:rPr>
        <w:t xml:space="preserve"> Farm development.  The original application stated 10 units for sell with 5 affordable homes but it appears that there </w:t>
      </w:r>
      <w:proofErr w:type="gramStart"/>
      <w:r w:rsidR="0083289B" w:rsidRPr="00CB6083">
        <w:rPr>
          <w:rFonts w:asciiTheme="minorHAnsi" w:hAnsiTheme="minorHAnsi"/>
          <w:sz w:val="22"/>
          <w:szCs w:val="22"/>
        </w:rPr>
        <w:t>is</w:t>
      </w:r>
      <w:proofErr w:type="gramEnd"/>
      <w:r w:rsidR="0083289B" w:rsidRPr="00CB6083">
        <w:rPr>
          <w:rFonts w:asciiTheme="minorHAnsi" w:hAnsiTheme="minorHAnsi"/>
          <w:sz w:val="22"/>
          <w:szCs w:val="22"/>
        </w:rPr>
        <w:t xml:space="preserve"> now 11 units for sell.</w:t>
      </w:r>
    </w:p>
    <w:p w:rsidR="0083289B" w:rsidRPr="00CB6083" w:rsidRDefault="0083289B" w:rsidP="000F7081">
      <w:pPr>
        <w:rPr>
          <w:rFonts w:asciiTheme="minorHAnsi" w:hAnsiTheme="minorHAnsi"/>
          <w:b/>
          <w:sz w:val="22"/>
          <w:szCs w:val="22"/>
        </w:rPr>
      </w:pPr>
      <w:r w:rsidRPr="00CB6083">
        <w:rPr>
          <w:rFonts w:asciiTheme="minorHAnsi" w:hAnsiTheme="minorHAnsi"/>
          <w:b/>
          <w:sz w:val="22"/>
          <w:szCs w:val="22"/>
        </w:rPr>
        <w:t>Resolution:</w:t>
      </w:r>
    </w:p>
    <w:p w:rsidR="0083289B" w:rsidRPr="00CB6083" w:rsidRDefault="0083289B" w:rsidP="000F7081">
      <w:pPr>
        <w:rPr>
          <w:rFonts w:asciiTheme="minorHAnsi" w:hAnsiTheme="minorHAnsi"/>
          <w:sz w:val="22"/>
          <w:szCs w:val="22"/>
        </w:rPr>
      </w:pPr>
      <w:proofErr w:type="spellStart"/>
      <w:r w:rsidRPr="00CB6083">
        <w:rPr>
          <w:rFonts w:asciiTheme="minorHAnsi" w:hAnsiTheme="minorHAnsi"/>
          <w:sz w:val="22"/>
          <w:szCs w:val="22"/>
        </w:rPr>
        <w:t>Cllr</w:t>
      </w:r>
      <w:proofErr w:type="spellEnd"/>
      <w:r w:rsidRPr="00CB6083">
        <w:rPr>
          <w:rFonts w:asciiTheme="minorHAnsi" w:hAnsiTheme="minorHAnsi"/>
          <w:sz w:val="22"/>
          <w:szCs w:val="22"/>
        </w:rPr>
        <w:t xml:space="preserve"> </w:t>
      </w:r>
      <w:proofErr w:type="spellStart"/>
      <w:r w:rsidRPr="00CB6083">
        <w:rPr>
          <w:rFonts w:asciiTheme="minorHAnsi" w:hAnsiTheme="minorHAnsi"/>
          <w:sz w:val="22"/>
          <w:szCs w:val="22"/>
        </w:rPr>
        <w:t>Penfold</w:t>
      </w:r>
      <w:proofErr w:type="spellEnd"/>
      <w:r w:rsidRPr="00CB6083">
        <w:rPr>
          <w:rFonts w:asciiTheme="minorHAnsi" w:hAnsiTheme="minorHAnsi"/>
          <w:sz w:val="22"/>
          <w:szCs w:val="22"/>
        </w:rPr>
        <w:t xml:space="preserve"> was requested to contact the planning department at WDDC directly whilst the Clerk would write to the planning team at WDDC requesting any variations. The public were also encouraged to contact WDDC planning department.</w:t>
      </w:r>
    </w:p>
    <w:p w:rsidR="0083289B" w:rsidRPr="00CB6083" w:rsidRDefault="0083289B" w:rsidP="000F7081">
      <w:pPr>
        <w:rPr>
          <w:rFonts w:asciiTheme="minorHAnsi" w:hAnsiTheme="minorHAnsi"/>
          <w:sz w:val="22"/>
          <w:szCs w:val="22"/>
        </w:rPr>
      </w:pPr>
    </w:p>
    <w:p w:rsidR="00625CD8" w:rsidRPr="00CB6083" w:rsidRDefault="00625CD8" w:rsidP="00625CD8">
      <w:pPr>
        <w:spacing w:line="360" w:lineRule="auto"/>
        <w:rPr>
          <w:rFonts w:asciiTheme="minorHAnsi" w:hAnsiTheme="minorHAnsi" w:cs="Arial"/>
          <w:b/>
          <w:sz w:val="22"/>
          <w:szCs w:val="22"/>
        </w:rPr>
      </w:pPr>
      <w:r w:rsidRPr="00CB6083">
        <w:rPr>
          <w:rFonts w:asciiTheme="minorHAnsi" w:hAnsiTheme="minorHAnsi"/>
          <w:b/>
          <w:sz w:val="22"/>
          <w:szCs w:val="22"/>
        </w:rPr>
        <w:t>6.</w:t>
      </w:r>
      <w:r w:rsidRPr="00CB6083">
        <w:rPr>
          <w:rFonts w:asciiTheme="minorHAnsi" w:hAnsiTheme="minorHAnsi"/>
          <w:b/>
          <w:sz w:val="22"/>
          <w:szCs w:val="22"/>
        </w:rPr>
        <w:tab/>
      </w:r>
      <w:r w:rsidRPr="00CB6083">
        <w:rPr>
          <w:rFonts w:asciiTheme="minorHAnsi" w:hAnsiTheme="minorHAnsi" w:cs="Arial"/>
          <w:b/>
          <w:sz w:val="22"/>
          <w:szCs w:val="22"/>
        </w:rPr>
        <w:t xml:space="preserve">To receive reports from the County &amp; District </w:t>
      </w:r>
      <w:proofErr w:type="spellStart"/>
      <w:r w:rsidRPr="00CB6083">
        <w:rPr>
          <w:rFonts w:asciiTheme="minorHAnsi" w:hAnsiTheme="minorHAnsi" w:cs="Arial"/>
          <w:b/>
          <w:sz w:val="22"/>
          <w:szCs w:val="22"/>
        </w:rPr>
        <w:t>Councillors</w:t>
      </w:r>
      <w:proofErr w:type="spellEnd"/>
    </w:p>
    <w:p w:rsidR="00B23B71" w:rsidRPr="00CB6083" w:rsidRDefault="0083289B" w:rsidP="00B23B71">
      <w:pPr>
        <w:rPr>
          <w:rFonts w:asciiTheme="minorHAnsi" w:hAnsiTheme="minorHAnsi" w:cs="Arial"/>
          <w:sz w:val="22"/>
          <w:szCs w:val="22"/>
        </w:rPr>
      </w:pPr>
      <w:proofErr w:type="spellStart"/>
      <w:r w:rsidRPr="00CB6083">
        <w:rPr>
          <w:rFonts w:asciiTheme="minorHAnsi" w:hAnsiTheme="minorHAnsi" w:cs="Arial"/>
          <w:sz w:val="22"/>
          <w:szCs w:val="22"/>
        </w:rPr>
        <w:t>Cllr</w:t>
      </w:r>
      <w:proofErr w:type="spellEnd"/>
      <w:r w:rsidRPr="00CB6083">
        <w:rPr>
          <w:rFonts w:asciiTheme="minorHAnsi" w:hAnsiTheme="minorHAnsi" w:cs="Arial"/>
          <w:sz w:val="22"/>
          <w:szCs w:val="22"/>
        </w:rPr>
        <w:t xml:space="preserve"> </w:t>
      </w:r>
      <w:proofErr w:type="spellStart"/>
      <w:r w:rsidRPr="00CB6083">
        <w:rPr>
          <w:rFonts w:asciiTheme="minorHAnsi" w:hAnsiTheme="minorHAnsi" w:cs="Arial"/>
          <w:sz w:val="22"/>
          <w:szCs w:val="22"/>
        </w:rPr>
        <w:t>Penfold</w:t>
      </w:r>
      <w:proofErr w:type="spellEnd"/>
      <w:r w:rsidRPr="00CB6083">
        <w:rPr>
          <w:rFonts w:asciiTheme="minorHAnsi" w:hAnsiTheme="minorHAnsi" w:cs="Arial"/>
          <w:sz w:val="22"/>
          <w:szCs w:val="22"/>
        </w:rPr>
        <w:t xml:space="preserve"> outlined the LGRC and stated it would be brought before WDDC at the end of the month.</w:t>
      </w:r>
    </w:p>
    <w:p w:rsidR="0083289B" w:rsidRPr="00CB6083" w:rsidRDefault="0083289B" w:rsidP="00B23B71">
      <w:pPr>
        <w:rPr>
          <w:rFonts w:asciiTheme="minorHAnsi" w:hAnsiTheme="minorHAnsi" w:cs="Arial"/>
          <w:sz w:val="22"/>
          <w:szCs w:val="22"/>
        </w:rPr>
      </w:pPr>
      <w:r w:rsidRPr="00CB6083">
        <w:rPr>
          <w:rFonts w:asciiTheme="minorHAnsi" w:hAnsiTheme="minorHAnsi" w:cs="Arial"/>
          <w:sz w:val="22"/>
          <w:szCs w:val="22"/>
        </w:rPr>
        <w:t>She also noted a number of potential dog thefts in the area and advised parishioners to be aware.</w:t>
      </w:r>
    </w:p>
    <w:p w:rsidR="0083289B" w:rsidRPr="00CB6083" w:rsidRDefault="0083289B" w:rsidP="00B23B71">
      <w:pPr>
        <w:rPr>
          <w:rFonts w:asciiTheme="minorHAnsi" w:hAnsiTheme="minorHAnsi" w:cs="Arial"/>
          <w:sz w:val="22"/>
          <w:szCs w:val="22"/>
        </w:rPr>
      </w:pPr>
      <w:proofErr w:type="spellStart"/>
      <w:r w:rsidRPr="00CB6083">
        <w:rPr>
          <w:rFonts w:asciiTheme="minorHAnsi" w:hAnsiTheme="minorHAnsi" w:cs="Arial"/>
          <w:sz w:val="22"/>
          <w:szCs w:val="22"/>
        </w:rPr>
        <w:t>Cllr</w:t>
      </w:r>
      <w:proofErr w:type="spellEnd"/>
      <w:r w:rsidRPr="00CB6083">
        <w:rPr>
          <w:rFonts w:asciiTheme="minorHAnsi" w:hAnsiTheme="minorHAnsi" w:cs="Arial"/>
          <w:sz w:val="22"/>
          <w:szCs w:val="22"/>
        </w:rPr>
        <w:t xml:space="preserve"> Hole also confirmed that a number of sheep had been attacked by dogs recently. </w:t>
      </w:r>
    </w:p>
    <w:p w:rsidR="0083289B" w:rsidRPr="00CB6083" w:rsidRDefault="0083289B" w:rsidP="00B23B71">
      <w:pPr>
        <w:rPr>
          <w:rFonts w:asciiTheme="minorHAnsi" w:hAnsiTheme="minorHAnsi" w:cs="Arial"/>
          <w:sz w:val="22"/>
          <w:szCs w:val="22"/>
        </w:rPr>
      </w:pPr>
    </w:p>
    <w:p w:rsidR="00B23B71" w:rsidRPr="00CB6083" w:rsidRDefault="00625CD8" w:rsidP="00625CD8">
      <w:pPr>
        <w:spacing w:line="360" w:lineRule="auto"/>
        <w:rPr>
          <w:rFonts w:asciiTheme="minorHAnsi" w:hAnsiTheme="minorHAnsi"/>
          <w:b/>
          <w:sz w:val="22"/>
          <w:szCs w:val="22"/>
        </w:rPr>
      </w:pPr>
      <w:r w:rsidRPr="00CB6083">
        <w:rPr>
          <w:rFonts w:asciiTheme="minorHAnsi" w:hAnsiTheme="minorHAnsi"/>
          <w:b/>
          <w:sz w:val="22"/>
          <w:szCs w:val="22"/>
        </w:rPr>
        <w:t>7.</w:t>
      </w:r>
      <w:r w:rsidRPr="00CB6083">
        <w:rPr>
          <w:rFonts w:asciiTheme="minorHAnsi" w:hAnsiTheme="minorHAnsi"/>
          <w:b/>
          <w:sz w:val="22"/>
          <w:szCs w:val="22"/>
        </w:rPr>
        <w:tab/>
        <w:t>Issues arising from the last meeting</w:t>
      </w:r>
    </w:p>
    <w:p w:rsidR="00403764" w:rsidRPr="00CB6083" w:rsidRDefault="00403764" w:rsidP="00403764">
      <w:pPr>
        <w:rPr>
          <w:rFonts w:asciiTheme="minorHAnsi" w:hAnsiTheme="minorHAnsi"/>
          <w:sz w:val="22"/>
          <w:szCs w:val="22"/>
        </w:rPr>
      </w:pPr>
      <w:proofErr w:type="spellStart"/>
      <w:r w:rsidRPr="00CB6083">
        <w:rPr>
          <w:rFonts w:asciiTheme="minorHAnsi" w:hAnsiTheme="minorHAnsi"/>
          <w:sz w:val="22"/>
          <w:szCs w:val="22"/>
        </w:rPr>
        <w:t>Cllr</w:t>
      </w:r>
      <w:proofErr w:type="spellEnd"/>
      <w:r w:rsidRPr="00CB6083">
        <w:rPr>
          <w:rFonts w:asciiTheme="minorHAnsi" w:hAnsiTheme="minorHAnsi"/>
          <w:sz w:val="22"/>
          <w:szCs w:val="22"/>
        </w:rPr>
        <w:t xml:space="preserve"> Newman that the picnic bench for the Spinney was now in stock and he would order it.</w:t>
      </w:r>
    </w:p>
    <w:p w:rsidR="00403764" w:rsidRPr="00CB6083" w:rsidRDefault="00403764" w:rsidP="00403764">
      <w:pPr>
        <w:rPr>
          <w:rFonts w:asciiTheme="minorHAnsi" w:hAnsiTheme="minorHAnsi"/>
          <w:sz w:val="22"/>
          <w:szCs w:val="22"/>
        </w:rPr>
      </w:pPr>
      <w:r w:rsidRPr="00CB6083">
        <w:rPr>
          <w:rFonts w:asciiTheme="minorHAnsi" w:hAnsiTheme="minorHAnsi"/>
          <w:sz w:val="22"/>
          <w:szCs w:val="22"/>
        </w:rPr>
        <w:t>Works in the Spinney and the play park would be looked at in the spring.</w:t>
      </w:r>
    </w:p>
    <w:p w:rsidR="00403764" w:rsidRPr="00CB6083" w:rsidRDefault="00403764" w:rsidP="00403764">
      <w:pPr>
        <w:rPr>
          <w:rFonts w:asciiTheme="minorHAnsi" w:hAnsiTheme="minorHAnsi"/>
          <w:sz w:val="22"/>
          <w:szCs w:val="22"/>
        </w:rPr>
      </w:pPr>
      <w:r w:rsidRPr="00CB6083">
        <w:rPr>
          <w:rFonts w:asciiTheme="minorHAnsi" w:hAnsiTheme="minorHAnsi"/>
          <w:sz w:val="22"/>
          <w:szCs w:val="22"/>
        </w:rPr>
        <w:t xml:space="preserve">It was confirmed that the garage at the clay pigeon was owned by </w:t>
      </w:r>
      <w:proofErr w:type="spellStart"/>
      <w:r w:rsidRPr="00CB6083">
        <w:rPr>
          <w:rFonts w:asciiTheme="minorHAnsi" w:hAnsiTheme="minorHAnsi"/>
          <w:sz w:val="22"/>
          <w:szCs w:val="22"/>
        </w:rPr>
        <w:t>Mr</w:t>
      </w:r>
      <w:proofErr w:type="spellEnd"/>
      <w:r w:rsidRPr="00CB6083">
        <w:rPr>
          <w:rFonts w:asciiTheme="minorHAnsi" w:hAnsiTheme="minorHAnsi"/>
          <w:sz w:val="22"/>
          <w:szCs w:val="22"/>
        </w:rPr>
        <w:t xml:space="preserve"> Crook.</w:t>
      </w:r>
    </w:p>
    <w:p w:rsidR="00403764" w:rsidRPr="00CB6083" w:rsidRDefault="00403764" w:rsidP="00403764">
      <w:pPr>
        <w:rPr>
          <w:rFonts w:asciiTheme="minorHAnsi" w:hAnsiTheme="minorHAnsi"/>
          <w:sz w:val="22"/>
          <w:szCs w:val="22"/>
        </w:rPr>
      </w:pPr>
    </w:p>
    <w:p w:rsidR="00625CD8" w:rsidRPr="00CB6083" w:rsidRDefault="00625CD8" w:rsidP="00625CD8">
      <w:pPr>
        <w:spacing w:line="360" w:lineRule="auto"/>
        <w:rPr>
          <w:rFonts w:asciiTheme="minorHAnsi" w:hAnsiTheme="minorHAnsi"/>
          <w:b/>
          <w:sz w:val="22"/>
          <w:szCs w:val="22"/>
        </w:rPr>
      </w:pPr>
      <w:r w:rsidRPr="00CB6083">
        <w:rPr>
          <w:rFonts w:asciiTheme="minorHAnsi" w:hAnsiTheme="minorHAnsi"/>
          <w:b/>
          <w:sz w:val="22"/>
          <w:szCs w:val="22"/>
        </w:rPr>
        <w:t>8.</w:t>
      </w:r>
      <w:r w:rsidRPr="00CB6083">
        <w:rPr>
          <w:rFonts w:asciiTheme="minorHAnsi" w:hAnsiTheme="minorHAnsi"/>
          <w:b/>
          <w:sz w:val="22"/>
          <w:szCs w:val="22"/>
        </w:rPr>
        <w:tab/>
        <w:t>Correspondence requiring discussion or action</w:t>
      </w:r>
    </w:p>
    <w:p w:rsidR="00B23B71" w:rsidRPr="00CB6083" w:rsidRDefault="00403764" w:rsidP="00403764">
      <w:pPr>
        <w:rPr>
          <w:rFonts w:asciiTheme="minorHAnsi" w:hAnsiTheme="minorHAnsi"/>
          <w:sz w:val="22"/>
          <w:szCs w:val="22"/>
        </w:rPr>
      </w:pPr>
      <w:r w:rsidRPr="00CB6083">
        <w:rPr>
          <w:rFonts w:asciiTheme="minorHAnsi" w:hAnsiTheme="minorHAnsi"/>
          <w:sz w:val="22"/>
          <w:szCs w:val="22"/>
        </w:rPr>
        <w:t>The Clerk had received correspondence regarding the welfare of the geese on the green. The chairman confirmed that one had been lost to a fox and the other happily relocated to a new home in the High Street.</w:t>
      </w:r>
    </w:p>
    <w:p w:rsidR="00403764" w:rsidRDefault="00403764" w:rsidP="00403764">
      <w:pPr>
        <w:rPr>
          <w:rFonts w:asciiTheme="minorHAnsi" w:hAnsiTheme="minorHAnsi" w:cs="Arial"/>
          <w:sz w:val="22"/>
          <w:szCs w:val="22"/>
        </w:rPr>
      </w:pPr>
    </w:p>
    <w:p w:rsidR="00CB6083" w:rsidRDefault="00CB6083" w:rsidP="00403764">
      <w:pPr>
        <w:rPr>
          <w:rFonts w:asciiTheme="minorHAnsi" w:hAnsiTheme="minorHAnsi" w:cs="Arial"/>
          <w:sz w:val="22"/>
          <w:szCs w:val="22"/>
        </w:rPr>
      </w:pPr>
    </w:p>
    <w:p w:rsidR="00CB6083" w:rsidRPr="00B23B71" w:rsidRDefault="00CB6083" w:rsidP="00403764">
      <w:pPr>
        <w:rPr>
          <w:rFonts w:asciiTheme="minorHAnsi" w:hAnsiTheme="minorHAnsi" w:cs="Arial"/>
          <w:sz w:val="22"/>
          <w:szCs w:val="22"/>
        </w:rPr>
      </w:pPr>
    </w:p>
    <w:p w:rsidR="00FB68DA" w:rsidRDefault="00FB68DA" w:rsidP="00FB68DA">
      <w:pPr>
        <w:spacing w:line="360" w:lineRule="auto"/>
        <w:rPr>
          <w:rFonts w:ascii="Calibri" w:hAnsi="Calibri" w:cs="Arial"/>
          <w:b/>
          <w:sz w:val="22"/>
          <w:szCs w:val="22"/>
        </w:rPr>
      </w:pPr>
      <w:r w:rsidRPr="00CB6083">
        <w:rPr>
          <w:rFonts w:ascii="Calibri" w:hAnsi="Calibri" w:cs="Arial"/>
          <w:b/>
          <w:sz w:val="22"/>
          <w:szCs w:val="22"/>
        </w:rPr>
        <w:lastRenderedPageBreak/>
        <w:t>9.</w:t>
      </w:r>
      <w:r w:rsidRPr="00CB6083">
        <w:rPr>
          <w:rFonts w:ascii="Calibri" w:hAnsi="Calibri" w:cs="Arial"/>
          <w:b/>
          <w:sz w:val="22"/>
          <w:szCs w:val="22"/>
        </w:rPr>
        <w:tab/>
        <w:t>Update on the winter festival 2017</w:t>
      </w:r>
    </w:p>
    <w:p w:rsidR="00CB6083" w:rsidRDefault="00CB6083" w:rsidP="00CB6083">
      <w:pPr>
        <w:rPr>
          <w:rFonts w:ascii="Calibri" w:hAnsi="Calibri" w:cs="Arial"/>
          <w:sz w:val="22"/>
          <w:szCs w:val="22"/>
        </w:rPr>
      </w:pPr>
      <w:proofErr w:type="spellStart"/>
      <w:r>
        <w:rPr>
          <w:rFonts w:ascii="Calibri" w:hAnsi="Calibri" w:cs="Arial"/>
          <w:sz w:val="22"/>
          <w:szCs w:val="22"/>
        </w:rPr>
        <w:t>Cllr</w:t>
      </w:r>
      <w:proofErr w:type="spellEnd"/>
      <w:r>
        <w:rPr>
          <w:rFonts w:ascii="Calibri" w:hAnsi="Calibri" w:cs="Arial"/>
          <w:sz w:val="22"/>
          <w:szCs w:val="22"/>
        </w:rPr>
        <w:t xml:space="preserve"> </w:t>
      </w:r>
      <w:proofErr w:type="spellStart"/>
      <w:r>
        <w:rPr>
          <w:rFonts w:ascii="Calibri" w:hAnsi="Calibri" w:cs="Arial"/>
          <w:sz w:val="22"/>
          <w:szCs w:val="22"/>
        </w:rPr>
        <w:t>Letten</w:t>
      </w:r>
      <w:proofErr w:type="spellEnd"/>
      <w:r>
        <w:rPr>
          <w:rFonts w:ascii="Calibri" w:hAnsi="Calibri" w:cs="Arial"/>
          <w:sz w:val="22"/>
          <w:szCs w:val="22"/>
        </w:rPr>
        <w:t xml:space="preserve"> wished to seek the views of the Parish Council on organizing a winter festival for the village and surrounding neighborhoods. The idea was to base the day on the tale of St Nicholas and include stalls, entertainment and competitions throughout the day. A provisional date of Saturday 9</w:t>
      </w:r>
      <w:r w:rsidRPr="00CB6083">
        <w:rPr>
          <w:rFonts w:ascii="Calibri" w:hAnsi="Calibri" w:cs="Arial"/>
          <w:sz w:val="22"/>
          <w:szCs w:val="22"/>
          <w:vertAlign w:val="superscript"/>
        </w:rPr>
        <w:t>th</w:t>
      </w:r>
      <w:r>
        <w:rPr>
          <w:rFonts w:ascii="Calibri" w:hAnsi="Calibri" w:cs="Arial"/>
          <w:sz w:val="22"/>
          <w:szCs w:val="22"/>
        </w:rPr>
        <w:t xml:space="preserve"> December 2017 was set. </w:t>
      </w:r>
    </w:p>
    <w:p w:rsidR="00CB6083" w:rsidRDefault="00CB6083" w:rsidP="00CB6083">
      <w:pPr>
        <w:rPr>
          <w:rFonts w:ascii="Calibri" w:hAnsi="Calibri" w:cs="Arial"/>
          <w:b/>
          <w:sz w:val="22"/>
          <w:szCs w:val="22"/>
        </w:rPr>
      </w:pPr>
      <w:r>
        <w:rPr>
          <w:rFonts w:ascii="Calibri" w:hAnsi="Calibri" w:cs="Arial"/>
          <w:b/>
          <w:sz w:val="22"/>
          <w:szCs w:val="22"/>
        </w:rPr>
        <w:t>Resolution:</w:t>
      </w:r>
    </w:p>
    <w:p w:rsidR="00CB6083" w:rsidRDefault="00CB6083" w:rsidP="00CB6083">
      <w:pPr>
        <w:rPr>
          <w:rFonts w:ascii="Calibri" w:hAnsi="Calibri" w:cs="Arial"/>
          <w:sz w:val="22"/>
          <w:szCs w:val="22"/>
        </w:rPr>
      </w:pPr>
      <w:r>
        <w:rPr>
          <w:rFonts w:ascii="Calibri" w:hAnsi="Calibri" w:cs="Arial"/>
          <w:sz w:val="22"/>
          <w:szCs w:val="22"/>
        </w:rPr>
        <w:t>The Parish Council was in unanimous support of this</w:t>
      </w:r>
      <w:r w:rsidRPr="00CB6083">
        <w:rPr>
          <w:rFonts w:ascii="Calibri" w:hAnsi="Calibri" w:cs="Arial"/>
          <w:sz w:val="22"/>
          <w:szCs w:val="22"/>
        </w:rPr>
        <w:t xml:space="preserve"> </w:t>
      </w:r>
      <w:r>
        <w:rPr>
          <w:rFonts w:ascii="Calibri" w:hAnsi="Calibri" w:cs="Arial"/>
          <w:sz w:val="22"/>
          <w:szCs w:val="22"/>
        </w:rPr>
        <w:t xml:space="preserve">endeavor. </w:t>
      </w:r>
    </w:p>
    <w:p w:rsidR="00CB6083" w:rsidRPr="00CB6083" w:rsidRDefault="00CB6083" w:rsidP="00CB6083">
      <w:pPr>
        <w:rPr>
          <w:rFonts w:ascii="Calibri" w:hAnsi="Calibri"/>
          <w:sz w:val="22"/>
          <w:szCs w:val="22"/>
        </w:rPr>
      </w:pPr>
    </w:p>
    <w:p w:rsidR="00FB68DA" w:rsidRDefault="00FB68DA" w:rsidP="00FB68DA">
      <w:pPr>
        <w:spacing w:line="360" w:lineRule="auto"/>
        <w:rPr>
          <w:rFonts w:ascii="Calibri" w:hAnsi="Calibri" w:cs="Arial"/>
          <w:b/>
          <w:sz w:val="22"/>
          <w:szCs w:val="22"/>
        </w:rPr>
      </w:pPr>
      <w:r w:rsidRPr="00CB6083">
        <w:rPr>
          <w:rFonts w:ascii="Calibri" w:hAnsi="Calibri" w:cs="Arial"/>
          <w:b/>
          <w:sz w:val="22"/>
          <w:szCs w:val="22"/>
        </w:rPr>
        <w:t>10.</w:t>
      </w:r>
      <w:r w:rsidRPr="00CB6083">
        <w:rPr>
          <w:rFonts w:ascii="Calibri" w:hAnsi="Calibri" w:cs="Arial"/>
          <w:b/>
          <w:sz w:val="22"/>
          <w:szCs w:val="22"/>
        </w:rPr>
        <w:tab/>
        <w:t>Discussion on the hedge on the village green</w:t>
      </w:r>
    </w:p>
    <w:p w:rsidR="00CB6083" w:rsidRDefault="00F042CA" w:rsidP="00CB6083">
      <w:pPr>
        <w:rPr>
          <w:rFonts w:ascii="Calibri" w:hAnsi="Calibri" w:cs="Arial"/>
          <w:sz w:val="22"/>
          <w:szCs w:val="22"/>
        </w:rPr>
      </w:pPr>
      <w:r>
        <w:rPr>
          <w:rFonts w:ascii="Calibri" w:hAnsi="Calibri" w:cs="Arial"/>
          <w:sz w:val="22"/>
          <w:szCs w:val="22"/>
        </w:rPr>
        <w:t xml:space="preserve">The chairman opened this agenda by outlining the thoughts and views of the meeting on the village green in December. The majority of the 17 people who attended and the 3 correspondence received were broadly in </w:t>
      </w:r>
      <w:proofErr w:type="spellStart"/>
      <w:r>
        <w:rPr>
          <w:rFonts w:ascii="Calibri" w:hAnsi="Calibri" w:cs="Arial"/>
          <w:sz w:val="22"/>
          <w:szCs w:val="22"/>
        </w:rPr>
        <w:t>favour</w:t>
      </w:r>
      <w:proofErr w:type="spellEnd"/>
      <w:r>
        <w:rPr>
          <w:rFonts w:ascii="Calibri" w:hAnsi="Calibri" w:cs="Arial"/>
          <w:sz w:val="22"/>
          <w:szCs w:val="22"/>
        </w:rPr>
        <w:t xml:space="preserve"> of retaining the hedge. It was also agreed in principal that further safety features should be looked into but ensuring they were proportional to the risk. No decisions were made at that meeting. The chairman also mentioned that a further meeting had occurred morning will a small number of parishioners. The chairman therefore asked the council to discuss four separate areas:</w:t>
      </w:r>
    </w:p>
    <w:p w:rsidR="00F042CA" w:rsidRDefault="00F042CA" w:rsidP="00CB6083">
      <w:pPr>
        <w:rPr>
          <w:rFonts w:ascii="Calibri" w:hAnsi="Calibri" w:cs="Arial"/>
          <w:sz w:val="22"/>
          <w:szCs w:val="22"/>
        </w:rPr>
      </w:pPr>
    </w:p>
    <w:p w:rsidR="00F042CA" w:rsidRDefault="00D23EB2" w:rsidP="00CB6083">
      <w:pPr>
        <w:rPr>
          <w:rFonts w:ascii="Calibri" w:hAnsi="Calibri" w:cs="Arial"/>
          <w:sz w:val="22"/>
          <w:szCs w:val="22"/>
        </w:rPr>
      </w:pPr>
      <w:r>
        <w:rPr>
          <w:rFonts w:ascii="Calibri" w:hAnsi="Calibri" w:cs="Arial"/>
          <w:sz w:val="22"/>
          <w:szCs w:val="22"/>
        </w:rPr>
        <w:t>a.</w:t>
      </w:r>
      <w:r>
        <w:rPr>
          <w:rFonts w:ascii="Calibri" w:hAnsi="Calibri" w:cs="Arial"/>
          <w:sz w:val="22"/>
          <w:szCs w:val="22"/>
        </w:rPr>
        <w:tab/>
        <w:t>Total removal of the hedge</w:t>
      </w:r>
    </w:p>
    <w:p w:rsidR="00F042CA" w:rsidRDefault="00F042CA" w:rsidP="00CB6083">
      <w:pPr>
        <w:rPr>
          <w:rFonts w:ascii="Calibri" w:hAnsi="Calibri" w:cs="Arial"/>
          <w:b/>
          <w:sz w:val="22"/>
          <w:szCs w:val="22"/>
        </w:rPr>
      </w:pPr>
      <w:r>
        <w:rPr>
          <w:rFonts w:ascii="Calibri" w:hAnsi="Calibri" w:cs="Arial"/>
          <w:b/>
          <w:sz w:val="22"/>
          <w:szCs w:val="22"/>
        </w:rPr>
        <w:t>Resolution:</w:t>
      </w:r>
    </w:p>
    <w:p w:rsidR="00F042CA" w:rsidRDefault="00F042CA" w:rsidP="00CB6083">
      <w:pPr>
        <w:rPr>
          <w:rFonts w:ascii="Calibri" w:hAnsi="Calibri" w:cs="Arial"/>
          <w:sz w:val="22"/>
          <w:szCs w:val="22"/>
        </w:rPr>
      </w:pPr>
      <w:r>
        <w:rPr>
          <w:rFonts w:ascii="Calibri" w:hAnsi="Calibri" w:cs="Arial"/>
          <w:sz w:val="22"/>
          <w:szCs w:val="22"/>
        </w:rPr>
        <w:t>On a majority vote it was agreed to leave in place.</w:t>
      </w:r>
    </w:p>
    <w:p w:rsidR="00F042CA" w:rsidRDefault="00F042CA" w:rsidP="00CB6083">
      <w:pPr>
        <w:rPr>
          <w:rFonts w:ascii="Calibri" w:hAnsi="Calibri" w:cs="Arial"/>
          <w:sz w:val="22"/>
          <w:szCs w:val="22"/>
        </w:rPr>
      </w:pPr>
    </w:p>
    <w:p w:rsidR="00F042CA" w:rsidRDefault="00F042CA" w:rsidP="00CB6083">
      <w:pPr>
        <w:rPr>
          <w:rFonts w:ascii="Calibri" w:hAnsi="Calibri" w:cs="Arial"/>
          <w:sz w:val="22"/>
          <w:szCs w:val="22"/>
        </w:rPr>
      </w:pPr>
      <w:r>
        <w:rPr>
          <w:rFonts w:ascii="Calibri" w:hAnsi="Calibri" w:cs="Arial"/>
          <w:sz w:val="22"/>
          <w:szCs w:val="22"/>
        </w:rPr>
        <w:t>b.</w:t>
      </w:r>
      <w:r>
        <w:rPr>
          <w:rFonts w:ascii="Calibri" w:hAnsi="Calibri" w:cs="Arial"/>
          <w:sz w:val="22"/>
          <w:szCs w:val="22"/>
        </w:rPr>
        <w:tab/>
        <w:t>Hedge Maintenance</w:t>
      </w:r>
    </w:p>
    <w:p w:rsidR="00F042CA" w:rsidRDefault="00F042CA" w:rsidP="00CB6083">
      <w:pPr>
        <w:rPr>
          <w:rFonts w:ascii="Calibri" w:hAnsi="Calibri" w:cs="Arial"/>
          <w:b/>
          <w:sz w:val="22"/>
          <w:szCs w:val="22"/>
        </w:rPr>
      </w:pPr>
      <w:r>
        <w:rPr>
          <w:rFonts w:ascii="Calibri" w:hAnsi="Calibri" w:cs="Arial"/>
          <w:b/>
          <w:sz w:val="22"/>
          <w:szCs w:val="22"/>
        </w:rPr>
        <w:t>Resolution:</w:t>
      </w:r>
    </w:p>
    <w:p w:rsidR="00F042CA" w:rsidRDefault="00F042CA" w:rsidP="00CB6083">
      <w:pPr>
        <w:rPr>
          <w:rFonts w:ascii="Calibri" w:hAnsi="Calibri" w:cs="Arial"/>
          <w:sz w:val="22"/>
          <w:szCs w:val="22"/>
        </w:rPr>
      </w:pPr>
      <w:r>
        <w:rPr>
          <w:rFonts w:ascii="Calibri" w:hAnsi="Calibri" w:cs="Arial"/>
          <w:sz w:val="22"/>
          <w:szCs w:val="22"/>
        </w:rPr>
        <w:t>It was agreed to have the hedge clipped 3-4 times a year to ensure it remained at its current state.</w:t>
      </w:r>
    </w:p>
    <w:p w:rsidR="00F042CA" w:rsidRDefault="00F042CA" w:rsidP="00CB6083">
      <w:pPr>
        <w:rPr>
          <w:rFonts w:ascii="Calibri" w:hAnsi="Calibri" w:cs="Arial"/>
          <w:sz w:val="22"/>
          <w:szCs w:val="22"/>
        </w:rPr>
      </w:pPr>
      <w:r>
        <w:rPr>
          <w:rFonts w:ascii="Calibri" w:hAnsi="Calibri" w:cs="Arial"/>
          <w:sz w:val="22"/>
          <w:szCs w:val="22"/>
        </w:rPr>
        <w:t>The Clerk was to obtain 3 quotes from local contractors.</w:t>
      </w:r>
    </w:p>
    <w:p w:rsidR="00F042CA" w:rsidRDefault="00F042CA" w:rsidP="00CB6083">
      <w:pPr>
        <w:rPr>
          <w:rFonts w:ascii="Calibri" w:hAnsi="Calibri" w:cs="Arial"/>
          <w:sz w:val="22"/>
          <w:szCs w:val="22"/>
        </w:rPr>
      </w:pPr>
    </w:p>
    <w:p w:rsidR="00F042CA" w:rsidRDefault="00F042CA" w:rsidP="00CB6083">
      <w:pPr>
        <w:rPr>
          <w:rFonts w:ascii="Calibri" w:hAnsi="Calibri" w:cs="Arial"/>
          <w:sz w:val="22"/>
          <w:szCs w:val="22"/>
        </w:rPr>
      </w:pPr>
      <w:r>
        <w:rPr>
          <w:rFonts w:ascii="Calibri" w:hAnsi="Calibri" w:cs="Arial"/>
          <w:sz w:val="22"/>
          <w:szCs w:val="22"/>
        </w:rPr>
        <w:t>c.</w:t>
      </w:r>
      <w:r>
        <w:rPr>
          <w:rFonts w:ascii="Calibri" w:hAnsi="Calibri" w:cs="Arial"/>
          <w:sz w:val="22"/>
          <w:szCs w:val="22"/>
        </w:rPr>
        <w:tab/>
        <w:t>Insertion of a barrier</w:t>
      </w:r>
      <w:r w:rsidR="00D23EB2">
        <w:rPr>
          <w:rFonts w:ascii="Calibri" w:hAnsi="Calibri" w:cs="Arial"/>
          <w:sz w:val="22"/>
          <w:szCs w:val="22"/>
        </w:rPr>
        <w:t xml:space="preserve"> at the top end of the green</w:t>
      </w:r>
      <w:r>
        <w:rPr>
          <w:rFonts w:ascii="Calibri" w:hAnsi="Calibri" w:cs="Arial"/>
          <w:sz w:val="22"/>
          <w:szCs w:val="22"/>
        </w:rPr>
        <w:tab/>
      </w:r>
      <w:r w:rsidR="00D23EB2">
        <w:rPr>
          <w:rFonts w:ascii="Calibri" w:hAnsi="Calibri" w:cs="Arial"/>
          <w:sz w:val="22"/>
          <w:szCs w:val="22"/>
        </w:rPr>
        <w:t xml:space="preserve"> next to the hedge</w:t>
      </w:r>
    </w:p>
    <w:p w:rsidR="00D23EB2" w:rsidRDefault="00D23EB2" w:rsidP="00CB6083">
      <w:pPr>
        <w:rPr>
          <w:rFonts w:ascii="Calibri" w:hAnsi="Calibri" w:cs="Arial"/>
          <w:b/>
          <w:sz w:val="22"/>
          <w:szCs w:val="22"/>
        </w:rPr>
      </w:pPr>
      <w:r>
        <w:rPr>
          <w:rFonts w:ascii="Calibri" w:hAnsi="Calibri" w:cs="Arial"/>
          <w:b/>
          <w:sz w:val="22"/>
          <w:szCs w:val="22"/>
        </w:rPr>
        <w:t>Resolution:</w:t>
      </w:r>
    </w:p>
    <w:p w:rsidR="00D23EB2" w:rsidRDefault="00D23EB2" w:rsidP="00CB6083">
      <w:pPr>
        <w:rPr>
          <w:rFonts w:ascii="Calibri" w:hAnsi="Calibri" w:cs="Arial"/>
          <w:sz w:val="22"/>
          <w:szCs w:val="22"/>
        </w:rPr>
      </w:pPr>
      <w:r>
        <w:rPr>
          <w:rFonts w:ascii="Calibri" w:hAnsi="Calibri" w:cs="Arial"/>
          <w:sz w:val="22"/>
          <w:szCs w:val="22"/>
        </w:rPr>
        <w:t>The council was split with one member abstaining. Therefore the chairman had the casting vote and decided NOT to proceed with this proposal but to monitor the situation and reassess in September.</w:t>
      </w:r>
    </w:p>
    <w:p w:rsidR="00D23EB2" w:rsidRDefault="00D23EB2" w:rsidP="00CB6083">
      <w:pPr>
        <w:rPr>
          <w:rFonts w:ascii="Calibri" w:hAnsi="Calibri" w:cs="Arial"/>
          <w:sz w:val="22"/>
          <w:szCs w:val="22"/>
        </w:rPr>
      </w:pPr>
      <w:r>
        <w:rPr>
          <w:rFonts w:ascii="Calibri" w:hAnsi="Calibri" w:cs="Arial"/>
          <w:sz w:val="22"/>
          <w:szCs w:val="22"/>
        </w:rPr>
        <w:t>The Clerk was asked to purchase another sign to place in this area.</w:t>
      </w:r>
    </w:p>
    <w:p w:rsidR="00D23EB2" w:rsidRDefault="00D23EB2" w:rsidP="00CB6083">
      <w:pPr>
        <w:rPr>
          <w:rFonts w:ascii="Calibri" w:hAnsi="Calibri" w:cs="Arial"/>
          <w:sz w:val="22"/>
          <w:szCs w:val="22"/>
        </w:rPr>
      </w:pPr>
      <w:proofErr w:type="spellStart"/>
      <w:r>
        <w:rPr>
          <w:rFonts w:ascii="Calibri" w:hAnsi="Calibri" w:cs="Arial"/>
          <w:sz w:val="22"/>
          <w:szCs w:val="22"/>
        </w:rPr>
        <w:t>Cllr’s</w:t>
      </w:r>
      <w:proofErr w:type="spellEnd"/>
      <w:r>
        <w:rPr>
          <w:rFonts w:ascii="Calibri" w:hAnsi="Calibri" w:cs="Arial"/>
          <w:sz w:val="22"/>
          <w:szCs w:val="22"/>
        </w:rPr>
        <w:t xml:space="preserve"> Tucker, Newman and Davies expressed concern on this matter.</w:t>
      </w:r>
    </w:p>
    <w:p w:rsidR="00D23EB2" w:rsidRDefault="00D23EB2" w:rsidP="00CB6083">
      <w:pPr>
        <w:rPr>
          <w:rFonts w:ascii="Calibri" w:hAnsi="Calibri" w:cs="Arial"/>
          <w:sz w:val="22"/>
          <w:szCs w:val="22"/>
        </w:rPr>
      </w:pPr>
    </w:p>
    <w:p w:rsidR="00D23EB2" w:rsidRDefault="00D23EB2" w:rsidP="00D23EB2">
      <w:pPr>
        <w:rPr>
          <w:rFonts w:ascii="Calibri" w:hAnsi="Calibri" w:cs="Arial"/>
          <w:sz w:val="22"/>
          <w:szCs w:val="22"/>
        </w:rPr>
      </w:pPr>
      <w:r>
        <w:rPr>
          <w:rFonts w:ascii="Calibri" w:hAnsi="Calibri" w:cs="Arial"/>
          <w:sz w:val="22"/>
          <w:szCs w:val="22"/>
        </w:rPr>
        <w:t>d.</w:t>
      </w:r>
      <w:r>
        <w:rPr>
          <w:rFonts w:ascii="Calibri" w:hAnsi="Calibri" w:cs="Arial"/>
          <w:sz w:val="22"/>
          <w:szCs w:val="22"/>
        </w:rPr>
        <w:tab/>
        <w:t>Insertion of a barrier and gate at the bottom end of the green next to the hedge and along to the bridge.</w:t>
      </w:r>
    </w:p>
    <w:p w:rsidR="00D23EB2" w:rsidRDefault="00D23EB2" w:rsidP="00D23EB2">
      <w:pPr>
        <w:rPr>
          <w:rFonts w:ascii="Calibri" w:hAnsi="Calibri" w:cs="Arial"/>
          <w:b/>
          <w:sz w:val="22"/>
          <w:szCs w:val="22"/>
        </w:rPr>
      </w:pPr>
      <w:r>
        <w:rPr>
          <w:rFonts w:ascii="Calibri" w:hAnsi="Calibri" w:cs="Arial"/>
          <w:b/>
          <w:sz w:val="22"/>
          <w:szCs w:val="22"/>
        </w:rPr>
        <w:t>Resolution:</w:t>
      </w:r>
    </w:p>
    <w:p w:rsidR="00D23EB2" w:rsidRDefault="00D23EB2" w:rsidP="00D23EB2">
      <w:pPr>
        <w:rPr>
          <w:rFonts w:ascii="Calibri" w:hAnsi="Calibri" w:cs="Arial"/>
          <w:sz w:val="22"/>
          <w:szCs w:val="22"/>
        </w:rPr>
      </w:pPr>
      <w:r>
        <w:rPr>
          <w:rFonts w:ascii="Calibri" w:hAnsi="Calibri" w:cs="Arial"/>
          <w:sz w:val="22"/>
          <w:szCs w:val="22"/>
        </w:rPr>
        <w:t xml:space="preserve">On a majority vote the council agreed to this proposal. </w:t>
      </w:r>
      <w:proofErr w:type="spellStart"/>
      <w:r>
        <w:rPr>
          <w:rFonts w:ascii="Calibri" w:hAnsi="Calibri" w:cs="Arial"/>
          <w:sz w:val="22"/>
          <w:szCs w:val="22"/>
        </w:rPr>
        <w:t>Cllr’s</w:t>
      </w:r>
      <w:proofErr w:type="spellEnd"/>
      <w:r>
        <w:rPr>
          <w:rFonts w:ascii="Calibri" w:hAnsi="Calibri" w:cs="Arial"/>
          <w:sz w:val="22"/>
          <w:szCs w:val="22"/>
        </w:rPr>
        <w:t xml:space="preserve"> </w:t>
      </w:r>
      <w:proofErr w:type="spellStart"/>
      <w:r>
        <w:rPr>
          <w:rFonts w:ascii="Calibri" w:hAnsi="Calibri" w:cs="Arial"/>
          <w:sz w:val="22"/>
          <w:szCs w:val="22"/>
        </w:rPr>
        <w:t>Letten</w:t>
      </w:r>
      <w:proofErr w:type="spellEnd"/>
      <w:r>
        <w:rPr>
          <w:rFonts w:ascii="Calibri" w:hAnsi="Calibri" w:cs="Arial"/>
          <w:sz w:val="22"/>
          <w:szCs w:val="22"/>
        </w:rPr>
        <w:t xml:space="preserve"> and Fowler voted against. The chairman also agreed to speak a local resident about clearing the vegetation around the bridge to provide better visibility from East Street.</w:t>
      </w:r>
    </w:p>
    <w:p w:rsidR="00D23EB2" w:rsidRDefault="00D23EB2" w:rsidP="00D23EB2">
      <w:pPr>
        <w:rPr>
          <w:rFonts w:ascii="Calibri" w:hAnsi="Calibri" w:cs="Arial"/>
          <w:sz w:val="22"/>
          <w:szCs w:val="22"/>
        </w:rPr>
      </w:pPr>
    </w:p>
    <w:p w:rsidR="00D23EB2" w:rsidRDefault="00D23EB2" w:rsidP="00D23EB2">
      <w:pPr>
        <w:rPr>
          <w:rFonts w:ascii="Calibri" w:hAnsi="Calibri" w:cs="Arial"/>
          <w:sz w:val="22"/>
          <w:szCs w:val="22"/>
        </w:rPr>
      </w:pPr>
      <w:r>
        <w:rPr>
          <w:rFonts w:ascii="Calibri" w:hAnsi="Calibri" w:cs="Arial"/>
          <w:sz w:val="22"/>
          <w:szCs w:val="22"/>
        </w:rPr>
        <w:t>e.</w:t>
      </w:r>
      <w:r>
        <w:rPr>
          <w:rFonts w:ascii="Calibri" w:hAnsi="Calibri" w:cs="Arial"/>
          <w:sz w:val="22"/>
          <w:szCs w:val="22"/>
        </w:rPr>
        <w:tab/>
      </w:r>
      <w:r w:rsidR="00606178">
        <w:rPr>
          <w:rFonts w:ascii="Calibri" w:hAnsi="Calibri" w:cs="Arial"/>
          <w:sz w:val="22"/>
          <w:szCs w:val="22"/>
        </w:rPr>
        <w:t>To approve costing of fence and kissing gate</w:t>
      </w:r>
    </w:p>
    <w:p w:rsidR="00606178" w:rsidRDefault="00606178" w:rsidP="00D23EB2">
      <w:pPr>
        <w:rPr>
          <w:rFonts w:ascii="Calibri" w:hAnsi="Calibri" w:cs="Arial"/>
          <w:sz w:val="22"/>
          <w:szCs w:val="22"/>
        </w:rPr>
      </w:pPr>
      <w:r>
        <w:rPr>
          <w:rFonts w:ascii="Calibri" w:hAnsi="Calibri" w:cs="Arial"/>
          <w:sz w:val="22"/>
          <w:szCs w:val="22"/>
        </w:rPr>
        <w:t>A local company confirmed that the cost of materials for this would be less than £100.</w:t>
      </w:r>
    </w:p>
    <w:p w:rsidR="00606178" w:rsidRDefault="00606178" w:rsidP="00D23EB2">
      <w:pPr>
        <w:rPr>
          <w:rFonts w:ascii="Calibri" w:hAnsi="Calibri" w:cs="Arial"/>
          <w:b/>
          <w:sz w:val="22"/>
          <w:szCs w:val="22"/>
        </w:rPr>
      </w:pPr>
      <w:r>
        <w:rPr>
          <w:rFonts w:ascii="Calibri" w:hAnsi="Calibri" w:cs="Arial"/>
          <w:b/>
          <w:sz w:val="22"/>
          <w:szCs w:val="22"/>
        </w:rPr>
        <w:t>Resolution:</w:t>
      </w:r>
    </w:p>
    <w:p w:rsidR="00606178" w:rsidRDefault="00606178" w:rsidP="00D23EB2">
      <w:pPr>
        <w:rPr>
          <w:rFonts w:ascii="Calibri" w:hAnsi="Calibri" w:cs="Arial"/>
          <w:sz w:val="22"/>
          <w:szCs w:val="22"/>
        </w:rPr>
      </w:pPr>
      <w:r>
        <w:rPr>
          <w:rFonts w:ascii="Calibri" w:hAnsi="Calibri" w:cs="Arial"/>
          <w:sz w:val="22"/>
          <w:szCs w:val="22"/>
        </w:rPr>
        <w:t>Costing approved</w:t>
      </w:r>
    </w:p>
    <w:p w:rsidR="00606178" w:rsidRPr="00606178" w:rsidRDefault="00606178" w:rsidP="00D23EB2">
      <w:pPr>
        <w:rPr>
          <w:rFonts w:ascii="Calibri" w:hAnsi="Calibri" w:cs="Arial"/>
          <w:sz w:val="22"/>
          <w:szCs w:val="22"/>
        </w:rPr>
      </w:pPr>
      <w:proofErr w:type="spellStart"/>
      <w:r>
        <w:rPr>
          <w:rFonts w:ascii="Calibri" w:hAnsi="Calibri" w:cs="Arial"/>
          <w:sz w:val="22"/>
          <w:szCs w:val="22"/>
        </w:rPr>
        <w:t>Cllr</w:t>
      </w:r>
      <w:proofErr w:type="spellEnd"/>
      <w:r>
        <w:rPr>
          <w:rFonts w:ascii="Calibri" w:hAnsi="Calibri" w:cs="Arial"/>
          <w:sz w:val="22"/>
          <w:szCs w:val="22"/>
        </w:rPr>
        <w:t xml:space="preserve"> Hole would take on this project</w:t>
      </w:r>
    </w:p>
    <w:p w:rsidR="00D23EB2" w:rsidRPr="00D23EB2" w:rsidRDefault="00D23EB2" w:rsidP="00CB6083">
      <w:pPr>
        <w:rPr>
          <w:rFonts w:ascii="Calibri" w:hAnsi="Calibri" w:cs="Arial"/>
          <w:sz w:val="22"/>
          <w:szCs w:val="22"/>
        </w:rPr>
      </w:pPr>
    </w:p>
    <w:p w:rsidR="00FB68DA" w:rsidRDefault="00FB68DA" w:rsidP="00FB68DA">
      <w:pPr>
        <w:spacing w:line="360" w:lineRule="auto"/>
        <w:rPr>
          <w:rFonts w:ascii="Calibri" w:hAnsi="Calibri" w:cs="Arial"/>
          <w:b/>
          <w:sz w:val="22"/>
          <w:szCs w:val="22"/>
        </w:rPr>
      </w:pPr>
      <w:r w:rsidRPr="00606178">
        <w:rPr>
          <w:rFonts w:ascii="Calibri" w:hAnsi="Calibri" w:cs="Arial"/>
          <w:b/>
          <w:sz w:val="22"/>
          <w:szCs w:val="22"/>
        </w:rPr>
        <w:t>11.</w:t>
      </w:r>
      <w:r w:rsidRPr="00606178">
        <w:rPr>
          <w:rFonts w:ascii="Calibri" w:hAnsi="Calibri" w:cs="Arial"/>
          <w:b/>
          <w:sz w:val="22"/>
          <w:szCs w:val="22"/>
        </w:rPr>
        <w:tab/>
        <w:t xml:space="preserve">Letter of </w:t>
      </w:r>
      <w:r w:rsidR="00CB6083" w:rsidRPr="00606178">
        <w:rPr>
          <w:rFonts w:ascii="Calibri" w:hAnsi="Calibri" w:cs="Arial"/>
          <w:b/>
          <w:sz w:val="22"/>
          <w:szCs w:val="22"/>
        </w:rPr>
        <w:t>complaint</w:t>
      </w:r>
      <w:r w:rsidRPr="00606178">
        <w:rPr>
          <w:rFonts w:ascii="Calibri" w:hAnsi="Calibri" w:cs="Arial"/>
          <w:b/>
          <w:sz w:val="22"/>
          <w:szCs w:val="22"/>
        </w:rPr>
        <w:t xml:space="preserve"> of the public regarding minutes</w:t>
      </w:r>
    </w:p>
    <w:p w:rsidR="00606178" w:rsidRDefault="00285BFF" w:rsidP="00757CD1">
      <w:pPr>
        <w:rPr>
          <w:rFonts w:ascii="Calibri" w:hAnsi="Calibri" w:cs="Arial"/>
          <w:sz w:val="22"/>
          <w:szCs w:val="22"/>
        </w:rPr>
      </w:pPr>
      <w:r>
        <w:rPr>
          <w:rFonts w:ascii="Calibri" w:hAnsi="Calibri" w:cs="Arial"/>
          <w:sz w:val="22"/>
          <w:szCs w:val="22"/>
        </w:rPr>
        <w:t xml:space="preserve">The chairman had received a letter from the public with many questions and observations on both minutes and agenda items. The council had received a copy of this. Broadly, the council was very happy with the quality and quantity of the agenda and minutes. The Clerk confirmed the legal requirements of posting agendas and minutes including their whereabouts and timings. </w:t>
      </w:r>
      <w:r w:rsidR="00757CD1">
        <w:rPr>
          <w:rFonts w:ascii="Calibri" w:hAnsi="Calibri" w:cs="Arial"/>
          <w:sz w:val="22"/>
          <w:szCs w:val="22"/>
        </w:rPr>
        <w:t>The Clerk also confirmed the aspiration of timings of meetings and agenda length. He stated that a long agenda should be considered a good thing as the council takes all matters seriously and that often an agenda item may only take a minute to resolve.</w:t>
      </w:r>
    </w:p>
    <w:p w:rsidR="00757CD1" w:rsidRDefault="00757CD1" w:rsidP="00757CD1">
      <w:pPr>
        <w:rPr>
          <w:rFonts w:ascii="Calibri" w:hAnsi="Calibri" w:cs="Arial"/>
          <w:b/>
          <w:sz w:val="22"/>
          <w:szCs w:val="22"/>
        </w:rPr>
      </w:pPr>
      <w:r>
        <w:rPr>
          <w:rFonts w:ascii="Calibri" w:hAnsi="Calibri" w:cs="Arial"/>
          <w:b/>
          <w:sz w:val="22"/>
          <w:szCs w:val="22"/>
        </w:rPr>
        <w:lastRenderedPageBreak/>
        <w:t>Resolution:</w:t>
      </w:r>
    </w:p>
    <w:p w:rsidR="00757CD1" w:rsidRDefault="00757CD1" w:rsidP="00757CD1">
      <w:pPr>
        <w:rPr>
          <w:rFonts w:ascii="Calibri" w:hAnsi="Calibri" w:cs="Arial"/>
          <w:sz w:val="22"/>
          <w:szCs w:val="22"/>
        </w:rPr>
      </w:pPr>
      <w:r>
        <w:rPr>
          <w:rFonts w:ascii="Calibri" w:hAnsi="Calibri" w:cs="Arial"/>
          <w:sz w:val="22"/>
          <w:szCs w:val="22"/>
        </w:rPr>
        <w:t>The agenda and minutes will continue to be drafted as currently done with the addition of a formal resolution, action to be taken, the lead and time frame if appropriate. The agenda will be published in the notice board opposite the village hall a minimum of 3 clear workings days prior to the meeting and draft minutes published as soon as feasibly possible with an aspiration of within one calendar week of the meeting.</w:t>
      </w:r>
    </w:p>
    <w:p w:rsidR="00757CD1" w:rsidRPr="00757CD1" w:rsidRDefault="00757CD1" w:rsidP="00757CD1">
      <w:pPr>
        <w:rPr>
          <w:rFonts w:ascii="Calibri" w:hAnsi="Calibri" w:cs="Arial"/>
          <w:sz w:val="22"/>
          <w:szCs w:val="22"/>
        </w:rPr>
      </w:pPr>
    </w:p>
    <w:p w:rsidR="00FB68DA" w:rsidRDefault="00FB68DA" w:rsidP="00FB68DA">
      <w:pPr>
        <w:spacing w:line="360" w:lineRule="auto"/>
        <w:rPr>
          <w:rFonts w:ascii="Calibri" w:hAnsi="Calibri"/>
          <w:b/>
          <w:sz w:val="22"/>
          <w:szCs w:val="22"/>
        </w:rPr>
      </w:pPr>
      <w:r w:rsidRPr="00757CD1">
        <w:rPr>
          <w:rFonts w:ascii="Calibri" w:hAnsi="Calibri"/>
          <w:b/>
          <w:sz w:val="22"/>
          <w:szCs w:val="22"/>
        </w:rPr>
        <w:t>12.</w:t>
      </w:r>
      <w:r w:rsidRPr="00757CD1">
        <w:rPr>
          <w:rFonts w:ascii="Calibri" w:hAnsi="Calibri"/>
          <w:b/>
          <w:sz w:val="22"/>
          <w:szCs w:val="22"/>
        </w:rPr>
        <w:tab/>
        <w:t>Planning update</w:t>
      </w:r>
    </w:p>
    <w:p w:rsidR="00757CD1" w:rsidRDefault="00757CD1" w:rsidP="00FB68DA">
      <w:pPr>
        <w:spacing w:line="360" w:lineRule="auto"/>
        <w:rPr>
          <w:rFonts w:ascii="Calibri" w:hAnsi="Calibri"/>
          <w:sz w:val="22"/>
          <w:szCs w:val="22"/>
        </w:rPr>
      </w:pPr>
      <w:r>
        <w:rPr>
          <w:rFonts w:ascii="Calibri" w:hAnsi="Calibri"/>
          <w:sz w:val="22"/>
          <w:szCs w:val="22"/>
        </w:rPr>
        <w:t>The following new application was discussed:</w:t>
      </w:r>
    </w:p>
    <w:p w:rsidR="00757CD1" w:rsidRPr="006A4B82" w:rsidRDefault="00757CD1" w:rsidP="006A4B82">
      <w:pPr>
        <w:rPr>
          <w:rFonts w:ascii="Calibri" w:hAnsi="Calibri" w:cs="Arial"/>
          <w:sz w:val="22"/>
          <w:szCs w:val="22"/>
        </w:rPr>
      </w:pPr>
      <w:r w:rsidRPr="006A4B82">
        <w:rPr>
          <w:rFonts w:ascii="Calibri" w:hAnsi="Calibri" w:cs="Arial"/>
          <w:sz w:val="22"/>
          <w:szCs w:val="22"/>
        </w:rPr>
        <w:t>WD/D/16/002185</w:t>
      </w:r>
    </w:p>
    <w:p w:rsidR="006A4B82" w:rsidRPr="006A4B82" w:rsidRDefault="006A4B82" w:rsidP="006A4B82">
      <w:pPr>
        <w:rPr>
          <w:rFonts w:ascii="Calibri" w:hAnsi="Calibri" w:cs="Arial"/>
          <w:sz w:val="22"/>
          <w:szCs w:val="22"/>
        </w:rPr>
      </w:pPr>
      <w:r w:rsidRPr="006A4B82">
        <w:rPr>
          <w:rFonts w:ascii="Calibri" w:hAnsi="Calibri" w:cs="Arial"/>
          <w:sz w:val="22"/>
          <w:szCs w:val="22"/>
        </w:rPr>
        <w:t>DOLLENS FARM, HIGH STREET, SYDLING ST NICHOLAS</w:t>
      </w:r>
    </w:p>
    <w:p w:rsidR="006A4B82" w:rsidRPr="006A4B82" w:rsidRDefault="006A4B82" w:rsidP="006A4B82">
      <w:pPr>
        <w:rPr>
          <w:rFonts w:ascii="Calibri" w:hAnsi="Calibri" w:cs="Arial"/>
          <w:sz w:val="22"/>
          <w:szCs w:val="22"/>
        </w:rPr>
      </w:pPr>
      <w:r w:rsidRPr="006A4B82">
        <w:rPr>
          <w:rFonts w:ascii="Calibri" w:hAnsi="Calibri" w:cs="Arial"/>
          <w:sz w:val="22"/>
          <w:szCs w:val="22"/>
        </w:rPr>
        <w:t>Extension to existing straw barn for dry storage of straw throughout the year (Full)</w:t>
      </w:r>
    </w:p>
    <w:p w:rsidR="006A4B82" w:rsidRDefault="006A4B82" w:rsidP="006A4B82">
      <w:pPr>
        <w:rPr>
          <w:rFonts w:ascii="Calibri" w:hAnsi="Calibri"/>
          <w:sz w:val="22"/>
          <w:szCs w:val="22"/>
        </w:rPr>
      </w:pPr>
    </w:p>
    <w:p w:rsidR="006A4B82" w:rsidRDefault="006A4B82" w:rsidP="006A4B82">
      <w:pPr>
        <w:rPr>
          <w:rFonts w:ascii="Calibri" w:hAnsi="Calibri"/>
          <w:sz w:val="22"/>
          <w:szCs w:val="22"/>
        </w:rPr>
      </w:pPr>
      <w:r>
        <w:rPr>
          <w:rFonts w:ascii="Calibri" w:hAnsi="Calibri"/>
          <w:sz w:val="22"/>
          <w:szCs w:val="22"/>
        </w:rPr>
        <w:t>There were no objections from the council.</w:t>
      </w:r>
    </w:p>
    <w:p w:rsidR="006A4B82" w:rsidRDefault="006A4B82" w:rsidP="006A4B82">
      <w:pPr>
        <w:rPr>
          <w:rFonts w:ascii="Calibri" w:hAnsi="Calibri"/>
          <w:sz w:val="22"/>
          <w:szCs w:val="22"/>
        </w:rPr>
      </w:pPr>
    </w:p>
    <w:p w:rsidR="00FB68DA" w:rsidRDefault="00FB68DA" w:rsidP="00FB68DA">
      <w:pPr>
        <w:spacing w:line="360" w:lineRule="auto"/>
        <w:rPr>
          <w:rFonts w:ascii="Calibri" w:hAnsi="Calibri"/>
          <w:b/>
          <w:sz w:val="22"/>
          <w:szCs w:val="22"/>
        </w:rPr>
      </w:pPr>
      <w:r w:rsidRPr="006A4B82">
        <w:rPr>
          <w:rFonts w:ascii="Calibri" w:hAnsi="Calibri"/>
          <w:b/>
          <w:sz w:val="22"/>
          <w:szCs w:val="22"/>
        </w:rPr>
        <w:t>13.</w:t>
      </w:r>
      <w:r w:rsidRPr="006A4B82">
        <w:rPr>
          <w:rFonts w:ascii="Calibri" w:hAnsi="Calibri"/>
          <w:b/>
          <w:sz w:val="22"/>
          <w:szCs w:val="22"/>
        </w:rPr>
        <w:tab/>
        <w:t>Footpath and environment matters</w:t>
      </w:r>
    </w:p>
    <w:p w:rsidR="006A4B82" w:rsidRDefault="006A4B82" w:rsidP="006A4B82">
      <w:pPr>
        <w:rPr>
          <w:rFonts w:ascii="Calibri" w:hAnsi="Calibri"/>
          <w:sz w:val="22"/>
          <w:szCs w:val="22"/>
        </w:rPr>
      </w:pPr>
      <w:r>
        <w:rPr>
          <w:rFonts w:ascii="Calibri" w:hAnsi="Calibri"/>
          <w:sz w:val="22"/>
          <w:szCs w:val="22"/>
        </w:rPr>
        <w:t xml:space="preserve">There was a blockage on </w:t>
      </w:r>
      <w:proofErr w:type="spellStart"/>
      <w:r>
        <w:rPr>
          <w:rFonts w:ascii="Calibri" w:hAnsi="Calibri"/>
          <w:sz w:val="22"/>
          <w:szCs w:val="22"/>
        </w:rPr>
        <w:t>fp</w:t>
      </w:r>
      <w:proofErr w:type="spellEnd"/>
      <w:r>
        <w:rPr>
          <w:rFonts w:ascii="Calibri" w:hAnsi="Calibri"/>
          <w:sz w:val="22"/>
          <w:szCs w:val="22"/>
        </w:rPr>
        <w:t xml:space="preserve"> 28 over an opening at a fence.</w:t>
      </w:r>
    </w:p>
    <w:p w:rsidR="006A4B82" w:rsidRDefault="006A4B82" w:rsidP="006A4B82">
      <w:pPr>
        <w:rPr>
          <w:rFonts w:ascii="Calibri" w:hAnsi="Calibri"/>
          <w:b/>
          <w:sz w:val="22"/>
          <w:szCs w:val="22"/>
        </w:rPr>
      </w:pPr>
      <w:r>
        <w:rPr>
          <w:rFonts w:ascii="Calibri" w:hAnsi="Calibri"/>
          <w:b/>
          <w:sz w:val="22"/>
          <w:szCs w:val="22"/>
        </w:rPr>
        <w:t>Resolution:</w:t>
      </w:r>
    </w:p>
    <w:p w:rsidR="006A4B82" w:rsidRPr="006A4B82" w:rsidRDefault="006A4B82" w:rsidP="006A4B82">
      <w:pPr>
        <w:rPr>
          <w:rFonts w:ascii="Calibri" w:hAnsi="Calibri"/>
          <w:sz w:val="22"/>
          <w:szCs w:val="22"/>
        </w:rPr>
      </w:pPr>
      <w:proofErr w:type="spellStart"/>
      <w:r>
        <w:rPr>
          <w:rFonts w:ascii="Calibri" w:hAnsi="Calibri"/>
          <w:sz w:val="22"/>
          <w:szCs w:val="22"/>
        </w:rPr>
        <w:t>Cllr</w:t>
      </w:r>
      <w:proofErr w:type="spellEnd"/>
      <w:r>
        <w:rPr>
          <w:rFonts w:ascii="Calibri" w:hAnsi="Calibri"/>
          <w:sz w:val="22"/>
          <w:szCs w:val="22"/>
        </w:rPr>
        <w:t xml:space="preserve"> Hole would look at the matter during the week.</w:t>
      </w:r>
    </w:p>
    <w:p w:rsidR="006A4B82" w:rsidRPr="006A4B82" w:rsidRDefault="006A4B82" w:rsidP="006A4B82">
      <w:pPr>
        <w:rPr>
          <w:rFonts w:ascii="Calibri" w:hAnsi="Calibri"/>
          <w:sz w:val="22"/>
          <w:szCs w:val="22"/>
        </w:rPr>
      </w:pPr>
    </w:p>
    <w:p w:rsidR="00FB68DA" w:rsidRDefault="00FB68DA" w:rsidP="00FB68DA">
      <w:pPr>
        <w:spacing w:line="360" w:lineRule="auto"/>
        <w:rPr>
          <w:rFonts w:ascii="Calibri" w:hAnsi="Calibri"/>
          <w:b/>
          <w:sz w:val="22"/>
          <w:szCs w:val="22"/>
        </w:rPr>
      </w:pPr>
      <w:r w:rsidRPr="006A4B82">
        <w:rPr>
          <w:rFonts w:ascii="Calibri" w:hAnsi="Calibri"/>
          <w:b/>
          <w:sz w:val="22"/>
          <w:szCs w:val="22"/>
        </w:rPr>
        <w:t>14.</w:t>
      </w:r>
      <w:r w:rsidRPr="006A4B82">
        <w:rPr>
          <w:rFonts w:ascii="Calibri" w:hAnsi="Calibri"/>
          <w:b/>
          <w:sz w:val="22"/>
          <w:szCs w:val="22"/>
        </w:rPr>
        <w:tab/>
        <w:t>Play park update</w:t>
      </w:r>
    </w:p>
    <w:p w:rsidR="006A4B82" w:rsidRPr="006A4B82" w:rsidRDefault="006A4B82" w:rsidP="00FB68DA">
      <w:pPr>
        <w:spacing w:line="360" w:lineRule="auto"/>
        <w:rPr>
          <w:rFonts w:ascii="Calibri" w:hAnsi="Calibri"/>
          <w:sz w:val="22"/>
          <w:szCs w:val="22"/>
        </w:rPr>
      </w:pPr>
      <w:proofErr w:type="spellStart"/>
      <w:r>
        <w:rPr>
          <w:rFonts w:ascii="Calibri" w:hAnsi="Calibri"/>
          <w:sz w:val="22"/>
          <w:szCs w:val="22"/>
        </w:rPr>
        <w:t>Cllr</w:t>
      </w:r>
      <w:proofErr w:type="spellEnd"/>
      <w:r>
        <w:rPr>
          <w:rFonts w:ascii="Calibri" w:hAnsi="Calibri"/>
          <w:sz w:val="22"/>
          <w:szCs w:val="22"/>
        </w:rPr>
        <w:t xml:space="preserve"> Fowler stated there were no issues in the play park.</w:t>
      </w:r>
    </w:p>
    <w:p w:rsidR="00FB68DA" w:rsidRPr="006A4B82" w:rsidRDefault="00FB68DA" w:rsidP="00FB68DA">
      <w:pPr>
        <w:spacing w:line="360" w:lineRule="auto"/>
        <w:rPr>
          <w:rFonts w:ascii="Calibri" w:hAnsi="Calibri"/>
          <w:b/>
          <w:sz w:val="22"/>
          <w:szCs w:val="22"/>
        </w:rPr>
      </w:pPr>
      <w:r w:rsidRPr="006A4B82">
        <w:rPr>
          <w:rFonts w:ascii="Calibri" w:hAnsi="Calibri"/>
          <w:b/>
          <w:sz w:val="22"/>
          <w:szCs w:val="22"/>
        </w:rPr>
        <w:t>15.</w:t>
      </w:r>
      <w:r w:rsidRPr="006A4B82">
        <w:rPr>
          <w:rFonts w:ascii="Calibri" w:hAnsi="Calibri"/>
          <w:b/>
          <w:sz w:val="22"/>
          <w:szCs w:val="22"/>
        </w:rPr>
        <w:tab/>
        <w:t>Finance</w:t>
      </w:r>
    </w:p>
    <w:p w:rsidR="00FB68DA" w:rsidRPr="00403764" w:rsidRDefault="00FB68DA" w:rsidP="00FB68DA">
      <w:pPr>
        <w:spacing w:line="360" w:lineRule="auto"/>
        <w:rPr>
          <w:rFonts w:ascii="Calibri" w:hAnsi="Calibri"/>
          <w:sz w:val="22"/>
          <w:szCs w:val="22"/>
        </w:rPr>
      </w:pPr>
      <w:r w:rsidRPr="00403764">
        <w:rPr>
          <w:rFonts w:ascii="Calibri" w:hAnsi="Calibri"/>
          <w:sz w:val="22"/>
          <w:szCs w:val="22"/>
        </w:rPr>
        <w:tab/>
        <w:t>a.</w:t>
      </w:r>
      <w:r w:rsidRPr="00403764">
        <w:rPr>
          <w:rFonts w:ascii="Calibri" w:hAnsi="Calibri"/>
          <w:sz w:val="22"/>
          <w:szCs w:val="22"/>
        </w:rPr>
        <w:tab/>
        <w:t>Bank balances (summary for 2016/17 attached)</w:t>
      </w:r>
    </w:p>
    <w:p w:rsidR="00FB68DA" w:rsidRPr="00403764" w:rsidRDefault="00FB68DA" w:rsidP="00FB68DA">
      <w:pPr>
        <w:spacing w:line="360" w:lineRule="auto"/>
        <w:rPr>
          <w:rFonts w:ascii="Calibri" w:hAnsi="Calibri"/>
          <w:sz w:val="22"/>
          <w:szCs w:val="22"/>
        </w:rPr>
      </w:pPr>
      <w:r w:rsidRPr="00403764">
        <w:rPr>
          <w:rFonts w:ascii="Calibri" w:hAnsi="Calibri"/>
          <w:sz w:val="22"/>
          <w:szCs w:val="22"/>
        </w:rPr>
        <w:tab/>
        <w:t>b.</w:t>
      </w:r>
      <w:r w:rsidRPr="00403764">
        <w:rPr>
          <w:rFonts w:ascii="Calibri" w:hAnsi="Calibri"/>
          <w:sz w:val="22"/>
          <w:szCs w:val="22"/>
        </w:rPr>
        <w:tab/>
        <w:t>Invoices and receipts</w:t>
      </w:r>
    </w:p>
    <w:p w:rsidR="00FB68DA" w:rsidRDefault="00FB68DA" w:rsidP="00FB68DA">
      <w:pPr>
        <w:spacing w:line="360" w:lineRule="auto"/>
        <w:rPr>
          <w:rFonts w:ascii="Calibri" w:hAnsi="Calibri"/>
          <w:sz w:val="22"/>
          <w:szCs w:val="22"/>
        </w:rPr>
      </w:pPr>
      <w:r w:rsidRPr="00403764">
        <w:rPr>
          <w:rFonts w:ascii="Calibri" w:hAnsi="Calibri"/>
          <w:sz w:val="22"/>
          <w:szCs w:val="22"/>
        </w:rPr>
        <w:tab/>
        <w:t>c.</w:t>
      </w:r>
      <w:r w:rsidRPr="00403764">
        <w:rPr>
          <w:rFonts w:ascii="Calibri" w:hAnsi="Calibri"/>
          <w:sz w:val="22"/>
          <w:szCs w:val="22"/>
        </w:rPr>
        <w:tab/>
      </w:r>
      <w:proofErr w:type="spellStart"/>
      <w:r w:rsidRPr="00403764">
        <w:rPr>
          <w:rFonts w:ascii="Calibri" w:hAnsi="Calibri"/>
          <w:sz w:val="22"/>
          <w:szCs w:val="22"/>
        </w:rPr>
        <w:t>Cheques</w:t>
      </w:r>
      <w:proofErr w:type="spellEnd"/>
      <w:r w:rsidRPr="00403764">
        <w:rPr>
          <w:rFonts w:ascii="Calibri" w:hAnsi="Calibri"/>
          <w:sz w:val="22"/>
          <w:szCs w:val="22"/>
        </w:rPr>
        <w:t xml:space="preserve"> for authorization and approval</w:t>
      </w:r>
    </w:p>
    <w:p w:rsidR="006A4B82" w:rsidRDefault="006A4B82" w:rsidP="00FB68DA">
      <w:pPr>
        <w:spacing w:line="360" w:lineRule="auto"/>
        <w:rPr>
          <w:rFonts w:ascii="Calibri" w:hAnsi="Calibri"/>
          <w:sz w:val="22"/>
          <w:szCs w:val="22"/>
        </w:rPr>
      </w:pPr>
      <w:r>
        <w:rPr>
          <w:rFonts w:ascii="Calibri" w:hAnsi="Calibri"/>
          <w:sz w:val="22"/>
          <w:szCs w:val="22"/>
        </w:rPr>
        <w:t xml:space="preserve">The following </w:t>
      </w:r>
      <w:proofErr w:type="spellStart"/>
      <w:r>
        <w:rPr>
          <w:rFonts w:ascii="Calibri" w:hAnsi="Calibri"/>
          <w:sz w:val="22"/>
          <w:szCs w:val="22"/>
        </w:rPr>
        <w:t>cheques</w:t>
      </w:r>
      <w:proofErr w:type="spellEnd"/>
      <w:r>
        <w:rPr>
          <w:rFonts w:ascii="Calibri" w:hAnsi="Calibri"/>
          <w:sz w:val="22"/>
          <w:szCs w:val="22"/>
        </w:rPr>
        <w:t xml:space="preserve"> were authorized for payment:</w:t>
      </w:r>
    </w:p>
    <w:tbl>
      <w:tblPr>
        <w:tblW w:w="9700" w:type="dxa"/>
        <w:tblLook w:val="04A0"/>
      </w:tblPr>
      <w:tblGrid>
        <w:gridCol w:w="1320"/>
        <w:gridCol w:w="1200"/>
        <w:gridCol w:w="1500"/>
        <w:gridCol w:w="940"/>
        <w:gridCol w:w="2100"/>
        <w:gridCol w:w="2640"/>
      </w:tblGrid>
      <w:tr w:rsidR="00217B39" w:rsidRPr="00217B39" w:rsidTr="00217B39">
        <w:trPr>
          <w:trHeight w:val="300"/>
        </w:trPr>
        <w:tc>
          <w:tcPr>
            <w:tcW w:w="1320" w:type="dxa"/>
            <w:tcBorders>
              <w:top w:val="single" w:sz="4" w:space="0" w:color="00FF00"/>
              <w:left w:val="single" w:sz="4" w:space="0" w:color="FF0000"/>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09/01/2017</w:t>
            </w:r>
          </w:p>
        </w:tc>
        <w:tc>
          <w:tcPr>
            <w:tcW w:w="1200" w:type="dxa"/>
            <w:tcBorders>
              <w:top w:val="single" w:sz="4" w:space="0" w:color="00FF00"/>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567</w:t>
            </w:r>
          </w:p>
        </w:tc>
        <w:tc>
          <w:tcPr>
            <w:tcW w:w="1500" w:type="dxa"/>
            <w:tcBorders>
              <w:top w:val="single" w:sz="4" w:space="0" w:color="00FF00"/>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£164.09</w:t>
            </w:r>
          </w:p>
        </w:tc>
        <w:tc>
          <w:tcPr>
            <w:tcW w:w="940" w:type="dxa"/>
            <w:tcBorders>
              <w:top w:val="single" w:sz="4" w:space="0" w:color="00FF00"/>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27</w:t>
            </w:r>
          </w:p>
        </w:tc>
        <w:tc>
          <w:tcPr>
            <w:tcW w:w="2100" w:type="dxa"/>
            <w:tcBorders>
              <w:top w:val="single" w:sz="4" w:space="0" w:color="00FF00"/>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 xml:space="preserve">Wayne </w:t>
            </w:r>
            <w:proofErr w:type="spellStart"/>
            <w:r w:rsidRPr="00217B39">
              <w:rPr>
                <w:rFonts w:ascii="Helvetica Neue" w:eastAsia="Times New Roman" w:hAnsi="Helvetica Neue"/>
                <w:color w:val="000000"/>
                <w:sz w:val="20"/>
                <w:szCs w:val="20"/>
                <w:bdr w:val="none" w:sz="0" w:space="0" w:color="auto"/>
                <w:lang w:val="en-GB" w:eastAsia="en-GB"/>
              </w:rPr>
              <w:t>Lewin</w:t>
            </w:r>
            <w:proofErr w:type="spellEnd"/>
          </w:p>
        </w:tc>
        <w:tc>
          <w:tcPr>
            <w:tcW w:w="2640" w:type="dxa"/>
            <w:tcBorders>
              <w:top w:val="single" w:sz="4" w:space="0" w:color="00FF00"/>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Wages and expenses</w:t>
            </w:r>
          </w:p>
        </w:tc>
      </w:tr>
      <w:tr w:rsidR="00217B39" w:rsidRPr="00217B39" w:rsidTr="00217B39">
        <w:trPr>
          <w:trHeight w:val="300"/>
        </w:trPr>
        <w:tc>
          <w:tcPr>
            <w:tcW w:w="1320" w:type="dxa"/>
            <w:tcBorders>
              <w:top w:val="nil"/>
              <w:left w:val="single" w:sz="4" w:space="0" w:color="FF0000"/>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09/01/2017</w:t>
            </w:r>
          </w:p>
        </w:tc>
        <w:tc>
          <w:tcPr>
            <w:tcW w:w="120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568</w:t>
            </w:r>
          </w:p>
        </w:tc>
        <w:tc>
          <w:tcPr>
            <w:tcW w:w="150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£170.22</w:t>
            </w:r>
          </w:p>
        </w:tc>
        <w:tc>
          <w:tcPr>
            <w:tcW w:w="94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28</w:t>
            </w:r>
          </w:p>
        </w:tc>
        <w:tc>
          <w:tcPr>
            <w:tcW w:w="210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 xml:space="preserve">Wayne </w:t>
            </w:r>
            <w:proofErr w:type="spellStart"/>
            <w:r w:rsidRPr="00217B39">
              <w:rPr>
                <w:rFonts w:ascii="Helvetica Neue" w:eastAsia="Times New Roman" w:hAnsi="Helvetica Neue"/>
                <w:color w:val="000000"/>
                <w:sz w:val="20"/>
                <w:szCs w:val="20"/>
                <w:bdr w:val="none" w:sz="0" w:space="0" w:color="auto"/>
                <w:lang w:val="en-GB" w:eastAsia="en-GB"/>
              </w:rPr>
              <w:t>Lewin</w:t>
            </w:r>
            <w:proofErr w:type="spellEnd"/>
          </w:p>
        </w:tc>
        <w:tc>
          <w:tcPr>
            <w:tcW w:w="2640" w:type="dxa"/>
            <w:tcBorders>
              <w:top w:val="single" w:sz="4" w:space="0" w:color="00FF00"/>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Wages and expenses</w:t>
            </w:r>
          </w:p>
        </w:tc>
      </w:tr>
      <w:tr w:rsidR="00217B39" w:rsidRPr="00217B39" w:rsidTr="00217B39">
        <w:trPr>
          <w:trHeight w:val="300"/>
        </w:trPr>
        <w:tc>
          <w:tcPr>
            <w:tcW w:w="1320" w:type="dxa"/>
            <w:tcBorders>
              <w:top w:val="nil"/>
              <w:left w:val="single" w:sz="4" w:space="0" w:color="FF0000"/>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09/01/2017</w:t>
            </w:r>
          </w:p>
        </w:tc>
        <w:tc>
          <w:tcPr>
            <w:tcW w:w="120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569</w:t>
            </w:r>
          </w:p>
        </w:tc>
        <w:tc>
          <w:tcPr>
            <w:tcW w:w="150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£10.00</w:t>
            </w:r>
          </w:p>
        </w:tc>
        <w:tc>
          <w:tcPr>
            <w:tcW w:w="94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29</w:t>
            </w:r>
          </w:p>
        </w:tc>
        <w:tc>
          <w:tcPr>
            <w:tcW w:w="2100" w:type="dxa"/>
            <w:tcBorders>
              <w:top w:val="nil"/>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proofErr w:type="spellStart"/>
            <w:r w:rsidRPr="00217B39">
              <w:rPr>
                <w:rFonts w:ascii="Helvetica Neue" w:eastAsia="Times New Roman" w:hAnsi="Helvetica Neue"/>
                <w:color w:val="000000"/>
                <w:sz w:val="20"/>
                <w:szCs w:val="20"/>
                <w:bdr w:val="none" w:sz="0" w:space="0" w:color="auto"/>
                <w:lang w:val="en-GB" w:eastAsia="en-GB"/>
              </w:rPr>
              <w:t>Sydling</w:t>
            </w:r>
            <w:proofErr w:type="spellEnd"/>
            <w:r w:rsidRPr="00217B39">
              <w:rPr>
                <w:rFonts w:ascii="Helvetica Neue" w:eastAsia="Times New Roman" w:hAnsi="Helvetica Neue"/>
                <w:color w:val="000000"/>
                <w:sz w:val="20"/>
                <w:szCs w:val="20"/>
                <w:bdr w:val="none" w:sz="0" w:space="0" w:color="auto"/>
                <w:lang w:val="en-GB" w:eastAsia="en-GB"/>
              </w:rPr>
              <w:t xml:space="preserve"> Village Hall</w:t>
            </w:r>
          </w:p>
        </w:tc>
        <w:tc>
          <w:tcPr>
            <w:tcW w:w="2640" w:type="dxa"/>
            <w:tcBorders>
              <w:top w:val="single" w:sz="4" w:space="0" w:color="00FF00"/>
              <w:left w:val="nil"/>
              <w:bottom w:val="single" w:sz="4" w:space="0" w:color="00FF00"/>
              <w:right w:val="single" w:sz="4" w:space="0" w:color="00FF00"/>
            </w:tcBorders>
            <w:shd w:val="clear" w:color="auto" w:fill="auto"/>
            <w:noWrap/>
            <w:hideMark/>
          </w:tcPr>
          <w:p w:rsidR="00217B39" w:rsidRPr="00217B39" w:rsidRDefault="00217B39" w:rsidP="00217B3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17B39">
              <w:rPr>
                <w:rFonts w:ascii="Helvetica Neue" w:eastAsia="Times New Roman" w:hAnsi="Helvetica Neue"/>
                <w:color w:val="000000"/>
                <w:sz w:val="20"/>
                <w:szCs w:val="20"/>
                <w:bdr w:val="none" w:sz="0" w:space="0" w:color="auto"/>
                <w:lang w:val="en-GB" w:eastAsia="en-GB"/>
              </w:rPr>
              <w:t>Hall hire</w:t>
            </w:r>
          </w:p>
        </w:tc>
      </w:tr>
    </w:tbl>
    <w:p w:rsidR="006A4B82" w:rsidRPr="00403764" w:rsidRDefault="006A4B82" w:rsidP="00FB68DA">
      <w:pPr>
        <w:spacing w:line="360" w:lineRule="auto"/>
        <w:rPr>
          <w:rFonts w:ascii="Calibri" w:hAnsi="Calibri"/>
          <w:sz w:val="22"/>
          <w:szCs w:val="22"/>
        </w:rPr>
      </w:pPr>
    </w:p>
    <w:p w:rsidR="00FB68DA" w:rsidRDefault="00FB68DA" w:rsidP="00FB68DA">
      <w:pPr>
        <w:spacing w:line="360" w:lineRule="auto"/>
        <w:rPr>
          <w:rFonts w:ascii="Calibri" w:hAnsi="Calibri"/>
          <w:b/>
          <w:sz w:val="22"/>
          <w:szCs w:val="22"/>
        </w:rPr>
      </w:pPr>
      <w:r w:rsidRPr="006A4B82">
        <w:rPr>
          <w:rFonts w:ascii="Calibri" w:hAnsi="Calibri"/>
          <w:b/>
          <w:sz w:val="22"/>
          <w:szCs w:val="22"/>
        </w:rPr>
        <w:t xml:space="preserve">16. </w:t>
      </w:r>
      <w:r w:rsidRPr="006A4B82">
        <w:rPr>
          <w:rFonts w:ascii="Calibri" w:hAnsi="Calibri"/>
          <w:b/>
          <w:sz w:val="22"/>
          <w:szCs w:val="22"/>
        </w:rPr>
        <w:tab/>
        <w:t>Items for the next meeting</w:t>
      </w:r>
    </w:p>
    <w:p w:rsidR="006A4B82" w:rsidRDefault="006A4B82" w:rsidP="006A4B82">
      <w:pPr>
        <w:rPr>
          <w:rFonts w:ascii="Calibri" w:hAnsi="Calibri"/>
          <w:sz w:val="22"/>
          <w:szCs w:val="22"/>
        </w:rPr>
      </w:pPr>
      <w:r>
        <w:rPr>
          <w:rFonts w:ascii="Calibri" w:hAnsi="Calibri"/>
          <w:sz w:val="22"/>
          <w:szCs w:val="22"/>
        </w:rPr>
        <w:t>Clearance of the land next to the bridge on East Street</w:t>
      </w:r>
    </w:p>
    <w:p w:rsidR="006A4B82" w:rsidRDefault="006A4B82" w:rsidP="006A4B82">
      <w:pPr>
        <w:rPr>
          <w:rFonts w:ascii="Calibri" w:hAnsi="Calibri"/>
          <w:sz w:val="22"/>
          <w:szCs w:val="22"/>
        </w:rPr>
      </w:pPr>
      <w:r>
        <w:rPr>
          <w:rFonts w:ascii="Calibri" w:hAnsi="Calibri"/>
          <w:sz w:val="22"/>
          <w:szCs w:val="22"/>
        </w:rPr>
        <w:t>Request for a flood warden</w:t>
      </w:r>
    </w:p>
    <w:p w:rsidR="006A4B82" w:rsidRPr="006A4B82" w:rsidRDefault="006A4B82" w:rsidP="006A4B82">
      <w:pPr>
        <w:rPr>
          <w:rFonts w:ascii="Calibri" w:hAnsi="Calibri"/>
          <w:sz w:val="22"/>
          <w:szCs w:val="22"/>
        </w:rPr>
      </w:pPr>
    </w:p>
    <w:p w:rsidR="006A4B82" w:rsidRDefault="00FB68DA" w:rsidP="00FB68DA">
      <w:pPr>
        <w:pStyle w:val="Body"/>
        <w:rPr>
          <w:rFonts w:ascii="Calibri" w:hAnsi="Calibri"/>
        </w:rPr>
      </w:pPr>
      <w:r w:rsidRPr="006A4B82">
        <w:rPr>
          <w:rFonts w:ascii="Calibri" w:hAnsi="Calibri"/>
          <w:b/>
        </w:rPr>
        <w:t xml:space="preserve">17. </w:t>
      </w:r>
      <w:r w:rsidRPr="006A4B82">
        <w:rPr>
          <w:rFonts w:ascii="Calibri" w:hAnsi="Calibri"/>
          <w:b/>
        </w:rPr>
        <w:tab/>
        <w:t>Date of next meeting</w:t>
      </w:r>
      <w:r w:rsidRPr="00403764">
        <w:rPr>
          <w:rFonts w:ascii="Calibri" w:hAnsi="Calibri"/>
        </w:rPr>
        <w:t xml:space="preserve"> </w:t>
      </w:r>
    </w:p>
    <w:p w:rsidR="006A4B82" w:rsidRDefault="006A4B82" w:rsidP="00FB68DA">
      <w:pPr>
        <w:pStyle w:val="Body"/>
        <w:rPr>
          <w:rFonts w:ascii="Calibri" w:hAnsi="Calibri"/>
        </w:rPr>
      </w:pPr>
    </w:p>
    <w:p w:rsidR="00991249" w:rsidRDefault="006A4B82" w:rsidP="00FB68DA">
      <w:pPr>
        <w:pStyle w:val="Body"/>
        <w:rPr>
          <w:rFonts w:ascii="Calibri" w:hAnsi="Calibri"/>
        </w:rPr>
      </w:pPr>
      <w:r>
        <w:rPr>
          <w:rFonts w:ascii="Calibri" w:hAnsi="Calibri"/>
        </w:rPr>
        <w:t xml:space="preserve">The next meeting was confirmed for </w:t>
      </w:r>
      <w:r w:rsidRPr="00403764">
        <w:rPr>
          <w:rFonts w:ascii="Calibri" w:hAnsi="Calibri"/>
        </w:rPr>
        <w:t>06th</w:t>
      </w:r>
      <w:r w:rsidR="00FB68DA" w:rsidRPr="00403764">
        <w:rPr>
          <w:rFonts w:ascii="Calibri" w:hAnsi="Calibri"/>
        </w:rPr>
        <w:t xml:space="preserve"> February 2017</w:t>
      </w:r>
      <w:r>
        <w:rPr>
          <w:rFonts w:ascii="Calibri" w:hAnsi="Calibri"/>
        </w:rPr>
        <w:t xml:space="preserve"> starting at 7pm.</w:t>
      </w:r>
    </w:p>
    <w:p w:rsidR="006A4B82" w:rsidRPr="00403764" w:rsidRDefault="006A4B82" w:rsidP="00FB68DA">
      <w:pPr>
        <w:pStyle w:val="Body"/>
        <w:rPr>
          <w:rFonts w:ascii="Calibri" w:hAnsi="Calibri"/>
        </w:rPr>
      </w:pPr>
    </w:p>
    <w:p w:rsidR="00991249" w:rsidRPr="00403764" w:rsidRDefault="00991249" w:rsidP="00625CD8">
      <w:pPr>
        <w:pStyle w:val="Body"/>
        <w:rPr>
          <w:rFonts w:ascii="Calibri" w:hAnsi="Calibri"/>
          <w:sz w:val="24"/>
          <w:szCs w:val="24"/>
        </w:rPr>
      </w:pPr>
      <w:r w:rsidRPr="00403764">
        <w:rPr>
          <w:rFonts w:ascii="Calibri" w:hAnsi="Calibri"/>
        </w:rPr>
        <w:t>There being no further bus</w:t>
      </w:r>
      <w:r w:rsidR="00B1048D" w:rsidRPr="00403764">
        <w:rPr>
          <w:rFonts w:ascii="Calibri" w:hAnsi="Calibri"/>
        </w:rPr>
        <w:t>iness the meeting closed at 2055</w:t>
      </w:r>
      <w:r w:rsidRPr="00403764">
        <w:rPr>
          <w:rFonts w:ascii="Calibri" w:hAnsi="Calibri"/>
        </w:rPr>
        <w:t xml:space="preserve"> hours. </w:t>
      </w:r>
    </w:p>
    <w:sectPr w:rsidR="00991249" w:rsidRPr="00403764"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D4A" w:rsidRDefault="00D71D4A">
      <w:r>
        <w:separator/>
      </w:r>
    </w:p>
  </w:endnote>
  <w:endnote w:type="continuationSeparator" w:id="0">
    <w:p w:rsidR="00D71D4A" w:rsidRDefault="00D71D4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5EF" w:rsidRDefault="00C025EF">
    <w:pPr>
      <w:pStyle w:val="HeaderFooter"/>
      <w:tabs>
        <w:tab w:val="clear" w:pos="9020"/>
        <w:tab w:val="center" w:pos="4819"/>
        <w:tab w:val="right" w:pos="9638"/>
      </w:tabs>
    </w:pPr>
    <w:r>
      <w:rPr>
        <w:sz w:val="16"/>
        <w:szCs w:val="16"/>
      </w:rPr>
      <w:tab/>
    </w:r>
    <w:r>
      <w:rPr>
        <w:sz w:val="16"/>
        <w:szCs w:val="16"/>
      </w:rPr>
      <w:tab/>
    </w:r>
    <w:r w:rsidR="000413F4">
      <w:rPr>
        <w:sz w:val="16"/>
        <w:szCs w:val="16"/>
        <w:lang w:val="en-US"/>
      </w:rPr>
      <w:t>14 Nov</w:t>
    </w:r>
    <w:r>
      <w:rPr>
        <w:sz w:val="16"/>
        <w:szCs w:val="16"/>
        <w:lang w:val="en-US"/>
      </w:rPr>
      <w:t xml:space="preserve"> 16 </w:t>
    </w:r>
    <w:r w:rsidR="001A40C0">
      <w:rPr>
        <w:sz w:val="16"/>
        <w:szCs w:val="16"/>
      </w:rPr>
      <w:fldChar w:fldCharType="begin"/>
    </w:r>
    <w:r>
      <w:rPr>
        <w:sz w:val="16"/>
        <w:szCs w:val="16"/>
      </w:rPr>
      <w:instrText xml:space="preserve"> PAGE </w:instrText>
    </w:r>
    <w:r w:rsidR="001A40C0">
      <w:rPr>
        <w:sz w:val="16"/>
        <w:szCs w:val="16"/>
      </w:rPr>
      <w:fldChar w:fldCharType="separate"/>
    </w:r>
    <w:r w:rsidR="00AF666E">
      <w:rPr>
        <w:noProof/>
        <w:sz w:val="16"/>
        <w:szCs w:val="16"/>
      </w:rPr>
      <w:t>3</w:t>
    </w:r>
    <w:r w:rsidR="001A40C0">
      <w:rPr>
        <w:sz w:val="16"/>
        <w:szCs w:val="16"/>
      </w:rPr>
      <w:fldChar w:fldCharType="end"/>
    </w:r>
    <w:r>
      <w:rPr>
        <w:sz w:val="16"/>
        <w:szCs w:val="16"/>
      </w:rPr>
      <w:t xml:space="preserve"> of </w:t>
    </w:r>
    <w:r w:rsidR="00ED4A9E">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D4A" w:rsidRDefault="00D71D4A">
      <w:r>
        <w:separator/>
      </w:r>
    </w:p>
  </w:footnote>
  <w:footnote w:type="continuationSeparator" w:id="0">
    <w:p w:rsidR="00D71D4A" w:rsidRDefault="00D71D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269568"/>
      <w:docPartObj>
        <w:docPartGallery w:val="Watermarks"/>
        <w:docPartUnique/>
      </w:docPartObj>
    </w:sdtPr>
    <w:sdtContent>
      <w:p w:rsidR="006C19A3" w:rsidRDefault="001A40C0">
        <w:pPr>
          <w:pStyle w:val="Header"/>
        </w:pPr>
        <w:r w:rsidRPr="001A40C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40158" o:spid="_x0000_s2049" type="#_x0000_t136" style="position:absolute;margin-left:0;margin-top:0;width:424.65pt;height:254.75pt;rotation:315;z-index:-251658752;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7B0097"/>
    <w:rsid w:val="0000066C"/>
    <w:rsid w:val="00013391"/>
    <w:rsid w:val="00015901"/>
    <w:rsid w:val="000413F4"/>
    <w:rsid w:val="000567B9"/>
    <w:rsid w:val="000918F0"/>
    <w:rsid w:val="000A53AC"/>
    <w:rsid w:val="000F7081"/>
    <w:rsid w:val="00107DB0"/>
    <w:rsid w:val="00151A4F"/>
    <w:rsid w:val="00174D29"/>
    <w:rsid w:val="001A1340"/>
    <w:rsid w:val="001A40C0"/>
    <w:rsid w:val="001B67B1"/>
    <w:rsid w:val="00201301"/>
    <w:rsid w:val="00217B39"/>
    <w:rsid w:val="00226634"/>
    <w:rsid w:val="002840CA"/>
    <w:rsid w:val="00284DF8"/>
    <w:rsid w:val="00285BFF"/>
    <w:rsid w:val="00302219"/>
    <w:rsid w:val="00312AE4"/>
    <w:rsid w:val="00343CF7"/>
    <w:rsid w:val="00357293"/>
    <w:rsid w:val="00362827"/>
    <w:rsid w:val="003637F8"/>
    <w:rsid w:val="00364380"/>
    <w:rsid w:val="00375434"/>
    <w:rsid w:val="00385BE2"/>
    <w:rsid w:val="003912F6"/>
    <w:rsid w:val="003C18C2"/>
    <w:rsid w:val="003C7EE2"/>
    <w:rsid w:val="003F30F2"/>
    <w:rsid w:val="00403764"/>
    <w:rsid w:val="00444DF5"/>
    <w:rsid w:val="004459E7"/>
    <w:rsid w:val="004579DC"/>
    <w:rsid w:val="00470437"/>
    <w:rsid w:val="00491238"/>
    <w:rsid w:val="005262C9"/>
    <w:rsid w:val="00565394"/>
    <w:rsid w:val="00586FB5"/>
    <w:rsid w:val="005A60CD"/>
    <w:rsid w:val="005A729D"/>
    <w:rsid w:val="005B0B0F"/>
    <w:rsid w:val="005E423C"/>
    <w:rsid w:val="00606178"/>
    <w:rsid w:val="00625CD8"/>
    <w:rsid w:val="00662271"/>
    <w:rsid w:val="006811A0"/>
    <w:rsid w:val="006904AC"/>
    <w:rsid w:val="006A4B82"/>
    <w:rsid w:val="006C19A3"/>
    <w:rsid w:val="006D2E61"/>
    <w:rsid w:val="006D3923"/>
    <w:rsid w:val="006E1A30"/>
    <w:rsid w:val="006E4120"/>
    <w:rsid w:val="0072116B"/>
    <w:rsid w:val="00734454"/>
    <w:rsid w:val="00757CD1"/>
    <w:rsid w:val="007828C2"/>
    <w:rsid w:val="007864AE"/>
    <w:rsid w:val="007B0097"/>
    <w:rsid w:val="007B64D9"/>
    <w:rsid w:val="007C4DA9"/>
    <w:rsid w:val="007E401B"/>
    <w:rsid w:val="007E6DE5"/>
    <w:rsid w:val="00822D25"/>
    <w:rsid w:val="0083289B"/>
    <w:rsid w:val="00855AA4"/>
    <w:rsid w:val="008616AB"/>
    <w:rsid w:val="00877950"/>
    <w:rsid w:val="008B3152"/>
    <w:rsid w:val="008C5A19"/>
    <w:rsid w:val="009164A4"/>
    <w:rsid w:val="00942D6A"/>
    <w:rsid w:val="00945870"/>
    <w:rsid w:val="00991249"/>
    <w:rsid w:val="009A1EA3"/>
    <w:rsid w:val="009A53B8"/>
    <w:rsid w:val="009C3175"/>
    <w:rsid w:val="009D7C07"/>
    <w:rsid w:val="009F27A4"/>
    <w:rsid w:val="00A201EE"/>
    <w:rsid w:val="00A32F83"/>
    <w:rsid w:val="00A3549A"/>
    <w:rsid w:val="00A465E2"/>
    <w:rsid w:val="00A509BE"/>
    <w:rsid w:val="00A5627D"/>
    <w:rsid w:val="00AB6E12"/>
    <w:rsid w:val="00AC2777"/>
    <w:rsid w:val="00AC7E83"/>
    <w:rsid w:val="00AD41C2"/>
    <w:rsid w:val="00AD730B"/>
    <w:rsid w:val="00AE4B31"/>
    <w:rsid w:val="00AF25D2"/>
    <w:rsid w:val="00AF666E"/>
    <w:rsid w:val="00B1048D"/>
    <w:rsid w:val="00B2351F"/>
    <w:rsid w:val="00B23B71"/>
    <w:rsid w:val="00BA2E6F"/>
    <w:rsid w:val="00C01992"/>
    <w:rsid w:val="00C025EF"/>
    <w:rsid w:val="00C442BB"/>
    <w:rsid w:val="00C96D58"/>
    <w:rsid w:val="00CB6083"/>
    <w:rsid w:val="00CD1085"/>
    <w:rsid w:val="00CE076D"/>
    <w:rsid w:val="00D23EB2"/>
    <w:rsid w:val="00D26D20"/>
    <w:rsid w:val="00D71D4A"/>
    <w:rsid w:val="00DB23F9"/>
    <w:rsid w:val="00DC4905"/>
    <w:rsid w:val="00DE4F80"/>
    <w:rsid w:val="00E033CF"/>
    <w:rsid w:val="00E06519"/>
    <w:rsid w:val="00E1296E"/>
    <w:rsid w:val="00E23308"/>
    <w:rsid w:val="00E40166"/>
    <w:rsid w:val="00E44AEF"/>
    <w:rsid w:val="00ED4A9E"/>
    <w:rsid w:val="00ED74F7"/>
    <w:rsid w:val="00F042CA"/>
    <w:rsid w:val="00F326B8"/>
    <w:rsid w:val="00F346E2"/>
    <w:rsid w:val="00F43847"/>
    <w:rsid w:val="00F50B35"/>
    <w:rsid w:val="00F92FF1"/>
    <w:rsid w:val="00FB68DA"/>
    <w:rsid w:val="00FC3E82"/>
    <w:rsid w:val="00FF0209"/>
    <w:rsid w:val="00FF3BA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A4F8-3973-40FF-9CA8-E0C5B28F0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2</cp:revision>
  <cp:lastPrinted>2016-05-16T08:38:00Z</cp:lastPrinted>
  <dcterms:created xsi:type="dcterms:W3CDTF">2017-01-12T21:26:00Z</dcterms:created>
  <dcterms:modified xsi:type="dcterms:W3CDTF">2017-01-12T21:26:00Z</dcterms:modified>
</cp:coreProperties>
</file>