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00DE9" w:rsidRDefault="00EC78C8">
      <w:pPr>
        <w:spacing w:after="0" w:line="240" w:lineRule="auto"/>
        <w:ind w:left="1080" w:hanging="1080"/>
        <w:jc w:val="center"/>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Minutes of Nether Wallop Parish Council Meeting held at 6:45 pm</w:t>
      </w:r>
    </w:p>
    <w:p w14:paraId="00000002" w14:textId="77777777" w:rsidR="00F00DE9" w:rsidRDefault="00EC78C8">
      <w:pPr>
        <w:spacing w:after="0" w:line="240" w:lineRule="auto"/>
        <w:ind w:left="1080" w:hanging="1080"/>
        <w:jc w:val="center"/>
        <w:rPr>
          <w:rFonts w:ascii="Trebuchet MS" w:eastAsia="Trebuchet MS" w:hAnsi="Trebuchet MS" w:cs="Trebuchet MS"/>
          <w:b/>
          <w:sz w:val="24"/>
          <w:szCs w:val="24"/>
          <w:u w:val="single"/>
        </w:rPr>
      </w:pPr>
      <w:r>
        <w:rPr>
          <w:rFonts w:ascii="Trebuchet MS" w:eastAsia="Trebuchet MS" w:hAnsi="Trebuchet MS" w:cs="Trebuchet MS"/>
          <w:b/>
          <w:sz w:val="24"/>
          <w:szCs w:val="24"/>
          <w:u w:val="single"/>
        </w:rPr>
        <w:t>on Monday 9</w:t>
      </w:r>
      <w:r>
        <w:rPr>
          <w:rFonts w:ascii="Trebuchet MS" w:eastAsia="Trebuchet MS" w:hAnsi="Trebuchet MS" w:cs="Trebuchet MS"/>
          <w:b/>
          <w:sz w:val="24"/>
          <w:szCs w:val="24"/>
          <w:u w:val="single"/>
          <w:vertAlign w:val="superscript"/>
        </w:rPr>
        <w:t>th</w:t>
      </w:r>
      <w:r>
        <w:rPr>
          <w:rFonts w:ascii="Trebuchet MS" w:eastAsia="Trebuchet MS" w:hAnsi="Trebuchet MS" w:cs="Trebuchet MS"/>
          <w:b/>
          <w:sz w:val="24"/>
          <w:szCs w:val="24"/>
          <w:u w:val="single"/>
        </w:rPr>
        <w:t xml:space="preserve"> December 2024 in the Village Hall, Nether Wallop</w:t>
      </w:r>
    </w:p>
    <w:p w14:paraId="00000003" w14:textId="77777777" w:rsidR="00F00DE9" w:rsidRDefault="00F00DE9">
      <w:pPr>
        <w:tabs>
          <w:tab w:val="left" w:pos="10065"/>
        </w:tabs>
        <w:rPr>
          <w:rFonts w:ascii="Trebuchet MS" w:eastAsia="Trebuchet MS" w:hAnsi="Trebuchet MS" w:cs="Trebuchet MS"/>
          <w:i/>
          <w:sz w:val="24"/>
          <w:szCs w:val="24"/>
        </w:rPr>
      </w:pPr>
    </w:p>
    <w:p w14:paraId="00000004" w14:textId="77777777" w:rsidR="00F00DE9" w:rsidRDefault="00F00DE9">
      <w:pPr>
        <w:pStyle w:val="Title"/>
        <w:tabs>
          <w:tab w:val="left" w:pos="900"/>
          <w:tab w:val="left" w:pos="2410"/>
        </w:tabs>
        <w:spacing w:after="0" w:line="276" w:lineRule="auto"/>
        <w:ind w:left="1080" w:hanging="1080"/>
        <w:rPr>
          <w:rFonts w:ascii="Trebuchet MS" w:eastAsia="Trebuchet MS" w:hAnsi="Trebuchet MS" w:cs="Trebuchet MS"/>
          <w:b/>
          <w:sz w:val="24"/>
          <w:szCs w:val="24"/>
        </w:rPr>
      </w:pPr>
    </w:p>
    <w:p w14:paraId="00000005" w14:textId="77777777" w:rsidR="00F00DE9" w:rsidRDefault="00EC78C8">
      <w:pPr>
        <w:pStyle w:val="Title"/>
        <w:spacing w:after="0" w:line="276"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     7064    Present at the meeting:</w:t>
      </w:r>
      <w:r>
        <w:rPr>
          <w:rFonts w:ascii="Trebuchet MS" w:eastAsia="Trebuchet MS" w:hAnsi="Trebuchet MS" w:cs="Trebuchet MS"/>
          <w:sz w:val="24"/>
          <w:szCs w:val="24"/>
        </w:rPr>
        <w:t xml:space="preserve"> Cllrs Whitaker, Bedford, Carpenter, Astell, Sharpe, Lovatt and the Clerk</w:t>
      </w:r>
    </w:p>
    <w:p w14:paraId="00000006" w14:textId="77777777" w:rsidR="00F00DE9" w:rsidRDefault="00EC78C8">
      <w:pPr>
        <w:pStyle w:val="Title"/>
        <w:spacing w:after="0" w:line="276" w:lineRule="auto"/>
        <w:ind w:left="360"/>
        <w:rPr>
          <w:rFonts w:ascii="Trebuchet MS" w:eastAsia="Trebuchet MS" w:hAnsi="Trebuchet MS" w:cs="Trebuchet MS"/>
          <w:sz w:val="24"/>
          <w:szCs w:val="24"/>
        </w:rPr>
      </w:pPr>
      <w:r>
        <w:rPr>
          <w:rFonts w:ascii="Trebuchet MS" w:eastAsia="Trebuchet MS" w:hAnsi="Trebuchet MS" w:cs="Trebuchet MS"/>
          <w:b/>
          <w:sz w:val="24"/>
          <w:szCs w:val="24"/>
        </w:rPr>
        <w:t xml:space="preserve">7065   In Attendance: </w:t>
      </w:r>
      <w:r>
        <w:rPr>
          <w:rFonts w:ascii="Trebuchet MS" w:eastAsia="Trebuchet MS" w:hAnsi="Trebuchet MS" w:cs="Trebuchet MS"/>
          <w:sz w:val="24"/>
          <w:szCs w:val="24"/>
        </w:rPr>
        <w:t>The RFO – Christian Anstis, Cllr MacDonald and 4 members of the public.</w:t>
      </w:r>
    </w:p>
    <w:p w14:paraId="00000007" w14:textId="77777777" w:rsidR="00F00DE9" w:rsidRDefault="00EC78C8">
      <w:pPr>
        <w:pStyle w:val="Title"/>
        <w:tabs>
          <w:tab w:val="left" w:pos="1080"/>
        </w:tabs>
        <w:spacing w:after="0" w:line="276" w:lineRule="auto"/>
        <w:ind w:left="360"/>
        <w:rPr>
          <w:rFonts w:ascii="Trebuchet MS" w:eastAsia="Trebuchet MS" w:hAnsi="Trebuchet MS" w:cs="Trebuchet MS"/>
          <w:sz w:val="24"/>
          <w:szCs w:val="24"/>
        </w:rPr>
      </w:pPr>
      <w:r>
        <w:rPr>
          <w:rFonts w:ascii="Trebuchet MS" w:eastAsia="Trebuchet MS" w:hAnsi="Trebuchet MS" w:cs="Trebuchet MS"/>
          <w:b/>
          <w:sz w:val="24"/>
          <w:szCs w:val="24"/>
        </w:rPr>
        <w:t>7066   Welcome:</w:t>
      </w:r>
      <w:r>
        <w:rPr>
          <w:rFonts w:ascii="Trebuchet MS" w:eastAsia="Trebuchet MS" w:hAnsi="Trebuchet MS" w:cs="Trebuchet MS"/>
          <w:sz w:val="24"/>
          <w:szCs w:val="24"/>
        </w:rPr>
        <w:t xml:space="preserve"> Cllr Whitaker opened the meeting at 18:45 and welcomed everyone.</w:t>
      </w:r>
    </w:p>
    <w:p w14:paraId="00000008" w14:textId="77777777" w:rsidR="00F00DE9" w:rsidRDefault="00EC78C8">
      <w:pPr>
        <w:pStyle w:val="Title"/>
        <w:spacing w:after="0"/>
        <w:ind w:left="360"/>
        <w:rPr>
          <w:rFonts w:ascii="Trebuchet MS" w:eastAsia="Trebuchet MS" w:hAnsi="Trebuchet MS" w:cs="Trebuchet MS"/>
          <w:sz w:val="24"/>
          <w:szCs w:val="24"/>
        </w:rPr>
      </w:pPr>
      <w:r>
        <w:rPr>
          <w:rFonts w:ascii="Trebuchet MS" w:eastAsia="Trebuchet MS" w:hAnsi="Trebuchet MS" w:cs="Trebuchet MS"/>
          <w:b/>
          <w:sz w:val="24"/>
          <w:szCs w:val="24"/>
        </w:rPr>
        <w:t>7067   Apologies for absence:</w:t>
      </w:r>
      <w:r>
        <w:rPr>
          <w:rFonts w:ascii="Trebuchet MS" w:eastAsia="Trebuchet MS" w:hAnsi="Trebuchet MS" w:cs="Trebuchet MS"/>
          <w:sz w:val="24"/>
          <w:szCs w:val="24"/>
        </w:rPr>
        <w:t xml:space="preserve"> Cllrs Drew and Blandford</w:t>
      </w:r>
    </w:p>
    <w:p w14:paraId="00000009" w14:textId="77777777" w:rsidR="00F00DE9" w:rsidRDefault="00EC78C8">
      <w:pPr>
        <w:pStyle w:val="Title"/>
        <w:ind w:left="360"/>
        <w:rPr>
          <w:rFonts w:ascii="Trebuchet MS" w:eastAsia="Trebuchet MS" w:hAnsi="Trebuchet MS" w:cs="Trebuchet MS"/>
          <w:sz w:val="24"/>
          <w:szCs w:val="24"/>
        </w:rPr>
      </w:pPr>
      <w:r>
        <w:rPr>
          <w:rFonts w:ascii="Trebuchet MS" w:eastAsia="Trebuchet MS" w:hAnsi="Trebuchet MS" w:cs="Trebuchet MS"/>
          <w:b/>
          <w:sz w:val="24"/>
          <w:szCs w:val="24"/>
        </w:rPr>
        <w:t xml:space="preserve">7068   Declarations of interest: </w:t>
      </w:r>
      <w:r>
        <w:rPr>
          <w:rFonts w:ascii="Trebuchet MS" w:eastAsia="Trebuchet MS" w:hAnsi="Trebuchet MS" w:cs="Trebuchet MS"/>
          <w:sz w:val="24"/>
          <w:szCs w:val="24"/>
        </w:rPr>
        <w:t>None</w:t>
      </w:r>
    </w:p>
    <w:p w14:paraId="0000000A" w14:textId="77777777" w:rsidR="00F00DE9" w:rsidRDefault="00EC78C8">
      <w:pPr>
        <w:tabs>
          <w:tab w:val="left" w:pos="360"/>
        </w:tabs>
        <w:ind w:left="1080" w:hanging="900"/>
        <w:rPr>
          <w:rFonts w:ascii="Trebuchet MS" w:eastAsia="Trebuchet MS" w:hAnsi="Trebuchet MS" w:cs="Trebuchet MS"/>
          <w:sz w:val="24"/>
          <w:szCs w:val="24"/>
        </w:rPr>
      </w:pPr>
      <w:r>
        <w:rPr>
          <w:rFonts w:ascii="Trebuchet MS" w:eastAsia="Trebuchet MS" w:hAnsi="Trebuchet MS" w:cs="Trebuchet MS"/>
          <w:b/>
          <w:sz w:val="24"/>
          <w:szCs w:val="24"/>
        </w:rPr>
        <w:t xml:space="preserve">  7069  To receive reports from TVBC and HCC: </w:t>
      </w:r>
      <w:r>
        <w:rPr>
          <w:rFonts w:ascii="Trebuchet MS" w:eastAsia="Trebuchet MS" w:hAnsi="Trebuchet MS" w:cs="Trebuchet MS"/>
          <w:sz w:val="24"/>
          <w:szCs w:val="24"/>
        </w:rPr>
        <w:t xml:space="preserve"> TVBC Cllr MacDonald gave his report, which is available on the NWPC website</w:t>
      </w:r>
      <w:r>
        <w:t xml:space="preserve"> </w:t>
      </w:r>
      <w:hyperlink r:id="rId6">
        <w:r w:rsidR="00F00DE9">
          <w:rPr>
            <w:rFonts w:ascii="Tahoma" w:eastAsia="Tahoma" w:hAnsi="Tahoma" w:cs="Tahoma"/>
            <w:color w:val="467886"/>
            <w:u w:val="single"/>
          </w:rPr>
          <w:t>Link</w:t>
        </w:r>
      </w:hyperlink>
      <w:r>
        <w:rPr>
          <w:rFonts w:ascii="Trebuchet MS" w:eastAsia="Trebuchet MS" w:hAnsi="Trebuchet MS" w:cs="Trebuchet MS"/>
          <w:sz w:val="24"/>
          <w:szCs w:val="24"/>
        </w:rPr>
        <w:t xml:space="preserve">; </w:t>
      </w:r>
      <w:hyperlink r:id="rId7">
        <w:r w:rsidR="00F00DE9">
          <w:rPr>
            <w:rFonts w:ascii="Trebuchet MS" w:eastAsia="Trebuchet MS" w:hAnsi="Trebuchet MS" w:cs="Trebuchet MS"/>
            <w:color w:val="467886"/>
            <w:sz w:val="24"/>
            <w:szCs w:val="24"/>
            <w:u w:val="single"/>
          </w:rPr>
          <w:t>Link</w:t>
        </w:r>
      </w:hyperlink>
      <w:r>
        <w:rPr>
          <w:rFonts w:ascii="Trebuchet MS" w:eastAsia="Trebuchet MS" w:hAnsi="Trebuchet MS" w:cs="Trebuchet MS"/>
          <w:sz w:val="24"/>
          <w:szCs w:val="24"/>
        </w:rPr>
        <w:t xml:space="preserve">. </w:t>
      </w:r>
    </w:p>
    <w:p w14:paraId="0000000B" w14:textId="77777777" w:rsidR="00F00DE9" w:rsidRDefault="00EC78C8">
      <w:pPr>
        <w:tabs>
          <w:tab w:val="left" w:pos="360"/>
        </w:tabs>
        <w:ind w:left="1080" w:hanging="720"/>
        <w:rPr>
          <w:rFonts w:ascii="Trebuchet MS" w:eastAsia="Trebuchet MS" w:hAnsi="Trebuchet MS" w:cs="Trebuchet MS"/>
          <w:sz w:val="24"/>
          <w:szCs w:val="24"/>
        </w:rPr>
      </w:pPr>
      <w:r>
        <w:rPr>
          <w:rFonts w:ascii="Trebuchet MS" w:eastAsia="Trebuchet MS" w:hAnsi="Trebuchet MS" w:cs="Trebuchet MS"/>
          <w:b/>
          <w:sz w:val="24"/>
          <w:szCs w:val="24"/>
        </w:rPr>
        <w:t xml:space="preserve">7070 Points from the floor: </w:t>
      </w:r>
      <w:r>
        <w:rPr>
          <w:rFonts w:ascii="Trebuchet MS" w:eastAsia="Trebuchet MS" w:hAnsi="Trebuchet MS" w:cs="Trebuchet MS"/>
          <w:sz w:val="24"/>
          <w:szCs w:val="24"/>
        </w:rPr>
        <w:t xml:space="preserve">David Angwin gave an update on The Five Bells and explained the viability of the </w:t>
      </w:r>
      <w:r>
        <w:rPr>
          <w:rFonts w:ascii="Trebuchet MS" w:eastAsia="Trebuchet MS" w:hAnsi="Trebuchet MS" w:cs="Trebuchet MS"/>
          <w:sz w:val="24"/>
          <w:szCs w:val="24"/>
        </w:rPr>
        <w:t>2024 plans. He said that more pledges and a bigger team would be required if the plan moved on to the next stage. Cllr Whitaker thanked him for his update.</w:t>
      </w:r>
    </w:p>
    <w:p w14:paraId="0000000C" w14:textId="77777777" w:rsidR="00F00DE9" w:rsidRDefault="00EC78C8">
      <w:pPr>
        <w:numPr>
          <w:ilvl w:val="0"/>
          <w:numId w:val="1"/>
        </w:numPr>
        <w:pBdr>
          <w:top w:val="nil"/>
          <w:left w:val="nil"/>
          <w:bottom w:val="nil"/>
          <w:right w:val="nil"/>
          <w:between w:val="nil"/>
        </w:pBdr>
        <w:tabs>
          <w:tab w:val="left" w:pos="360"/>
          <w:tab w:val="left" w:pos="1080"/>
        </w:tabs>
        <w:spacing w:after="0"/>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To consider planning permission:</w:t>
      </w:r>
    </w:p>
    <w:p w14:paraId="0000000D" w14:textId="77777777" w:rsidR="00F00DE9" w:rsidRDefault="00EC78C8">
      <w:pPr>
        <w:pBdr>
          <w:top w:val="nil"/>
          <w:left w:val="nil"/>
          <w:bottom w:val="nil"/>
          <w:right w:val="nil"/>
          <w:between w:val="nil"/>
        </w:pBdr>
        <w:tabs>
          <w:tab w:val="left" w:pos="360"/>
          <w:tab w:val="left" w:pos="1080"/>
        </w:tabs>
        <w:spacing w:after="0"/>
        <w:ind w:left="90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24/02603 FULLN – No comment</w:t>
      </w:r>
    </w:p>
    <w:p w14:paraId="0000000E" w14:textId="77777777" w:rsidR="00F00DE9" w:rsidRDefault="00EC78C8">
      <w:pPr>
        <w:pBdr>
          <w:top w:val="nil"/>
          <w:left w:val="nil"/>
          <w:bottom w:val="nil"/>
          <w:right w:val="nil"/>
          <w:between w:val="nil"/>
        </w:pBdr>
        <w:tabs>
          <w:tab w:val="left" w:pos="360"/>
          <w:tab w:val="left" w:pos="1080"/>
        </w:tabs>
        <w:spacing w:after="0"/>
        <w:ind w:left="90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24/02607 CLEN – No comment</w:t>
      </w:r>
    </w:p>
    <w:p w14:paraId="0000000F" w14:textId="77777777" w:rsidR="00F00DE9" w:rsidRDefault="00EC78C8">
      <w:pPr>
        <w:pBdr>
          <w:top w:val="nil"/>
          <w:left w:val="nil"/>
          <w:bottom w:val="nil"/>
          <w:right w:val="nil"/>
          <w:between w:val="nil"/>
        </w:pBdr>
        <w:tabs>
          <w:tab w:val="left" w:pos="360"/>
          <w:tab w:val="left" w:pos="1080"/>
        </w:tabs>
        <w:spacing w:after="0"/>
        <w:ind w:left="90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24/02648 FULLN – No comment</w:t>
      </w:r>
    </w:p>
    <w:p w14:paraId="00000010" w14:textId="77777777" w:rsidR="00F00DE9" w:rsidRDefault="00EC78C8">
      <w:pPr>
        <w:pBdr>
          <w:top w:val="nil"/>
          <w:left w:val="nil"/>
          <w:bottom w:val="nil"/>
          <w:right w:val="nil"/>
          <w:between w:val="nil"/>
        </w:pBdr>
        <w:tabs>
          <w:tab w:val="left" w:pos="360"/>
          <w:tab w:val="left" w:pos="1080"/>
        </w:tabs>
        <w:spacing w:after="0"/>
        <w:ind w:left="90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24/02707 TPON – No comment but a query to TVBC as to why the area was referred to as Plot 1.</w:t>
      </w:r>
    </w:p>
    <w:p w14:paraId="00000011" w14:textId="77777777" w:rsidR="00F00DE9" w:rsidRDefault="00EC78C8">
      <w:pPr>
        <w:numPr>
          <w:ilvl w:val="0"/>
          <w:numId w:val="1"/>
        </w:numPr>
        <w:pBdr>
          <w:top w:val="nil"/>
          <w:left w:val="nil"/>
          <w:bottom w:val="nil"/>
          <w:right w:val="nil"/>
          <w:between w:val="nil"/>
        </w:pBdr>
        <w:tabs>
          <w:tab w:val="left" w:pos="360"/>
          <w:tab w:val="left" w:pos="1080"/>
        </w:tabs>
        <w:spacing w:after="0"/>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Approval of minutes – </w:t>
      </w:r>
      <w:r>
        <w:rPr>
          <w:rFonts w:ascii="Trebuchet MS" w:eastAsia="Trebuchet MS" w:hAnsi="Trebuchet MS" w:cs="Trebuchet MS"/>
          <w:color w:val="000000"/>
          <w:sz w:val="24"/>
          <w:szCs w:val="24"/>
        </w:rPr>
        <w:t>All Cllrs approved</w:t>
      </w:r>
    </w:p>
    <w:p w14:paraId="00000012" w14:textId="77777777" w:rsidR="00F00DE9" w:rsidRDefault="00EC78C8">
      <w:pPr>
        <w:numPr>
          <w:ilvl w:val="0"/>
          <w:numId w:val="1"/>
        </w:numPr>
        <w:pBdr>
          <w:top w:val="nil"/>
          <w:left w:val="nil"/>
          <w:bottom w:val="nil"/>
          <w:right w:val="nil"/>
          <w:between w:val="nil"/>
        </w:pBdr>
        <w:tabs>
          <w:tab w:val="left" w:pos="360"/>
          <w:tab w:val="left" w:pos="1080"/>
        </w:tabs>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Correspondence -</w:t>
      </w:r>
      <w:r>
        <w:rPr>
          <w:rFonts w:ascii="Trebuchet MS" w:eastAsia="Trebuchet MS" w:hAnsi="Trebuchet MS" w:cs="Trebuchet MS"/>
          <w:color w:val="000000"/>
          <w:sz w:val="24"/>
          <w:szCs w:val="24"/>
        </w:rPr>
        <w:t xml:space="preserve"> None received</w:t>
      </w:r>
    </w:p>
    <w:p w14:paraId="00000013" w14:textId="77777777" w:rsidR="00F00DE9" w:rsidRDefault="00EC78C8">
      <w:pPr>
        <w:tabs>
          <w:tab w:val="left" w:pos="360"/>
        </w:tabs>
        <w:rPr>
          <w:rFonts w:ascii="Trebuchet MS" w:eastAsia="Trebuchet MS" w:hAnsi="Trebuchet MS" w:cs="Trebuchet MS"/>
          <w:b/>
          <w:sz w:val="28"/>
          <w:szCs w:val="28"/>
        </w:rPr>
      </w:pPr>
      <w:r>
        <w:rPr>
          <w:rFonts w:ascii="Trebuchet MS" w:eastAsia="Trebuchet MS" w:hAnsi="Trebuchet MS" w:cs="Trebuchet MS"/>
          <w:b/>
          <w:sz w:val="28"/>
          <w:szCs w:val="28"/>
        </w:rPr>
        <w:t>Councillors Reports:</w:t>
      </w:r>
    </w:p>
    <w:p w14:paraId="00000014" w14:textId="77777777" w:rsidR="00F00DE9" w:rsidRDefault="00EC78C8">
      <w:pPr>
        <w:numPr>
          <w:ilvl w:val="0"/>
          <w:numId w:val="1"/>
        </w:numPr>
        <w:pBdr>
          <w:top w:val="nil"/>
          <w:left w:val="nil"/>
          <w:bottom w:val="nil"/>
          <w:right w:val="nil"/>
          <w:between w:val="nil"/>
        </w:pBdr>
        <w:tabs>
          <w:tab w:val="left" w:pos="360"/>
          <w:tab w:val="left" w:pos="1080"/>
        </w:tabs>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Playground/Playing Fields</w:t>
      </w:r>
      <w:r>
        <w:rPr>
          <w:rFonts w:ascii="Trebuchet MS" w:eastAsia="Trebuchet MS" w:hAnsi="Trebuchet MS" w:cs="Trebuchet MS"/>
          <w:color w:val="000000"/>
          <w:sz w:val="24"/>
          <w:szCs w:val="24"/>
        </w:rPr>
        <w:t xml:space="preserve"> – Cllr Carpenter reported that the hinges on the wooden gate to the to</w:t>
      </w:r>
      <w:r>
        <w:rPr>
          <w:rFonts w:ascii="Trebuchet MS" w:eastAsia="Trebuchet MS" w:hAnsi="Trebuchet MS" w:cs="Trebuchet MS"/>
          <w:sz w:val="24"/>
          <w:szCs w:val="24"/>
        </w:rPr>
        <w:t xml:space="preserve">ddler area </w:t>
      </w:r>
      <w:r>
        <w:rPr>
          <w:rFonts w:ascii="Trebuchet MS" w:eastAsia="Trebuchet MS" w:hAnsi="Trebuchet MS" w:cs="Trebuchet MS"/>
          <w:color w:val="000000"/>
          <w:sz w:val="24"/>
          <w:szCs w:val="24"/>
        </w:rPr>
        <w:t xml:space="preserve">need adjusting and that the height of the zip wire seat needs to be adjusted. The Clerk will chase </w:t>
      </w:r>
      <w:proofErr w:type="spellStart"/>
      <w:r>
        <w:rPr>
          <w:rFonts w:ascii="Trebuchet MS" w:eastAsia="Trebuchet MS" w:hAnsi="Trebuchet MS" w:cs="Trebuchet MS"/>
          <w:color w:val="000000"/>
          <w:sz w:val="24"/>
          <w:szCs w:val="24"/>
        </w:rPr>
        <w:t>Kompan</w:t>
      </w:r>
      <w:proofErr w:type="spellEnd"/>
      <w:r>
        <w:rPr>
          <w:rFonts w:ascii="Trebuchet MS" w:eastAsia="Trebuchet MS" w:hAnsi="Trebuchet MS" w:cs="Trebuchet MS"/>
          <w:color w:val="000000"/>
          <w:sz w:val="24"/>
          <w:szCs w:val="24"/>
        </w:rPr>
        <w:t xml:space="preserve"> to carry out the annual inspection. Everything else is fine.</w:t>
      </w:r>
    </w:p>
    <w:p w14:paraId="00000015" w14:textId="77777777" w:rsidR="00F00DE9" w:rsidRDefault="00EC78C8">
      <w:pPr>
        <w:pStyle w:val="Title"/>
        <w:numPr>
          <w:ilvl w:val="0"/>
          <w:numId w:val="1"/>
        </w:numPr>
        <w:tabs>
          <w:tab w:val="left" w:pos="1080"/>
        </w:tabs>
        <w:spacing w:after="0"/>
        <w:rPr>
          <w:rFonts w:ascii="Trebuchet MS" w:eastAsia="Trebuchet MS" w:hAnsi="Trebuchet MS" w:cs="Trebuchet MS"/>
          <w:sz w:val="24"/>
          <w:szCs w:val="24"/>
        </w:rPr>
      </w:pPr>
      <w:r>
        <w:rPr>
          <w:rFonts w:ascii="Trebuchet MS" w:eastAsia="Trebuchet MS" w:hAnsi="Trebuchet MS" w:cs="Trebuchet MS"/>
          <w:b/>
          <w:sz w:val="24"/>
          <w:szCs w:val="24"/>
        </w:rPr>
        <w:t xml:space="preserve"> Village Green –</w:t>
      </w:r>
      <w:r>
        <w:rPr>
          <w:rFonts w:ascii="Trebuchet MS" w:eastAsia="Trebuchet MS" w:hAnsi="Trebuchet MS" w:cs="Trebuchet MS"/>
          <w:sz w:val="24"/>
          <w:szCs w:val="24"/>
        </w:rPr>
        <w:t xml:space="preserve"> Cllr Lovatt reported that Fred Mouland's plaque has now been fitted to the new bench. Cllrs Whitaker and Blandford are pursuing the water board regarding the lack of water being supplied to the village green. There is a huge mole hill beneath the electrical cabinet. The padlocks and hasps are now serviceable. The cables serving the pole flood lights were damaged but have now been repaired and are ready for the Carols on the Green. The Christmas tree is now </w:t>
      </w:r>
      <w:proofErr w:type="gramStart"/>
      <w:r>
        <w:rPr>
          <w:rFonts w:ascii="Trebuchet MS" w:eastAsia="Trebuchet MS" w:hAnsi="Trebuchet MS" w:cs="Trebuchet MS"/>
          <w:sz w:val="24"/>
          <w:szCs w:val="24"/>
        </w:rPr>
        <w:t>up</w:t>
      </w:r>
      <w:proofErr w:type="gramEnd"/>
      <w:r>
        <w:rPr>
          <w:rFonts w:ascii="Trebuchet MS" w:eastAsia="Trebuchet MS" w:hAnsi="Trebuchet MS" w:cs="Trebuchet MS"/>
          <w:sz w:val="24"/>
          <w:szCs w:val="24"/>
        </w:rPr>
        <w:t xml:space="preserve"> and the lights have been put on. Thanks to Nige</w:t>
      </w:r>
      <w:r>
        <w:rPr>
          <w:rFonts w:ascii="Trebuchet MS" w:eastAsia="Trebuchet MS" w:hAnsi="Trebuchet MS" w:cs="Trebuchet MS"/>
          <w:sz w:val="24"/>
          <w:szCs w:val="24"/>
        </w:rPr>
        <w:t>l Pond. Future activities include: the removal of the dead tree by the Brook. Application for removal is required. Review of undermining of bank by the Brook. Cllr Whitaker requested that the water bill should not be paid as we have not had access to water. She has been in contact with Business Stream.</w:t>
      </w:r>
    </w:p>
    <w:p w14:paraId="00000016" w14:textId="77777777" w:rsidR="00F00DE9" w:rsidRDefault="00EC78C8">
      <w:pPr>
        <w:numPr>
          <w:ilvl w:val="0"/>
          <w:numId w:val="1"/>
        </w:numPr>
        <w:pBdr>
          <w:top w:val="nil"/>
          <w:left w:val="nil"/>
          <w:bottom w:val="nil"/>
          <w:right w:val="nil"/>
          <w:between w:val="nil"/>
        </w:pBdr>
        <w:spacing w:after="0"/>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 Village Hall – </w:t>
      </w:r>
      <w:r>
        <w:rPr>
          <w:rFonts w:ascii="Trebuchet MS" w:eastAsia="Trebuchet MS" w:hAnsi="Trebuchet MS" w:cs="Trebuchet MS"/>
          <w:color w:val="000000"/>
          <w:sz w:val="24"/>
          <w:szCs w:val="24"/>
        </w:rPr>
        <w:t xml:space="preserve">Cllr Whitaker reported that somebody has adjusted the radiators even though every radiator has a sign on it stating that they should not be adjusted </w:t>
      </w:r>
      <w:r>
        <w:rPr>
          <w:rFonts w:ascii="Trebuchet MS" w:eastAsia="Trebuchet MS" w:hAnsi="Trebuchet MS" w:cs="Trebuchet MS"/>
          <w:sz w:val="24"/>
          <w:szCs w:val="24"/>
        </w:rPr>
        <w:t>which</w:t>
      </w:r>
      <w:r>
        <w:rPr>
          <w:rFonts w:ascii="Trebuchet MS" w:eastAsia="Trebuchet MS" w:hAnsi="Trebuchet MS" w:cs="Trebuchet MS"/>
          <w:color w:val="000000"/>
          <w:sz w:val="24"/>
          <w:szCs w:val="24"/>
        </w:rPr>
        <w:t xml:space="preserve"> can mean that the heating won</w:t>
      </w:r>
      <w:r>
        <w:rPr>
          <w:rFonts w:ascii="Trebuchet MS" w:eastAsia="Trebuchet MS" w:hAnsi="Trebuchet MS" w:cs="Trebuchet MS"/>
          <w:sz w:val="24"/>
          <w:szCs w:val="24"/>
        </w:rPr>
        <w:t>’t come on</w:t>
      </w:r>
      <w:r>
        <w:rPr>
          <w:rFonts w:ascii="Trebuchet MS" w:eastAsia="Trebuchet MS" w:hAnsi="Trebuchet MS" w:cs="Trebuchet MS"/>
          <w:color w:val="000000"/>
          <w:sz w:val="24"/>
          <w:szCs w:val="24"/>
        </w:rPr>
        <w:t>.</w:t>
      </w:r>
    </w:p>
    <w:p w14:paraId="00000017" w14:textId="77777777" w:rsidR="00F00DE9" w:rsidRDefault="00EC78C8">
      <w:pPr>
        <w:numPr>
          <w:ilvl w:val="0"/>
          <w:numId w:val="1"/>
        </w:numPr>
        <w:pBdr>
          <w:top w:val="nil"/>
          <w:left w:val="nil"/>
          <w:bottom w:val="nil"/>
          <w:right w:val="nil"/>
          <w:between w:val="nil"/>
        </w:pBdr>
        <w:spacing w:after="0"/>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 xml:space="preserve">Parish Hall – Cllr McDonald has secured a </w:t>
      </w:r>
      <w:r>
        <w:rPr>
          <w:rFonts w:ascii="Trebuchet MS" w:eastAsia="Trebuchet MS" w:hAnsi="Trebuchet MS" w:cs="Trebuchet MS"/>
          <w:color w:val="000000"/>
          <w:sz w:val="24"/>
          <w:szCs w:val="24"/>
        </w:rPr>
        <w:t>grant</w:t>
      </w:r>
      <w:r>
        <w:rPr>
          <w:rFonts w:ascii="Trebuchet MS" w:eastAsia="Trebuchet MS" w:hAnsi="Trebuchet MS" w:cs="Trebuchet MS"/>
          <w:sz w:val="24"/>
          <w:szCs w:val="24"/>
        </w:rPr>
        <w:t xml:space="preserve"> of</w:t>
      </w:r>
      <w:r>
        <w:rPr>
          <w:rFonts w:ascii="Trebuchet MS" w:eastAsia="Trebuchet MS" w:hAnsi="Trebuchet MS" w:cs="Trebuchet MS"/>
          <w:color w:val="000000"/>
          <w:sz w:val="24"/>
          <w:szCs w:val="24"/>
        </w:rPr>
        <w:t xml:space="preserve"> £15,000 for the solar batteries.</w:t>
      </w:r>
    </w:p>
    <w:p w14:paraId="00000018" w14:textId="77777777" w:rsidR="00F00DE9" w:rsidRDefault="00EC78C8">
      <w:pPr>
        <w:numPr>
          <w:ilvl w:val="0"/>
          <w:numId w:val="1"/>
        </w:numPr>
        <w:pBdr>
          <w:top w:val="nil"/>
          <w:left w:val="nil"/>
          <w:bottom w:val="nil"/>
          <w:right w:val="nil"/>
          <w:between w:val="nil"/>
        </w:pBdr>
        <w:spacing w:after="0"/>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 xml:space="preserve">Footpaths – </w:t>
      </w:r>
      <w:r>
        <w:rPr>
          <w:rFonts w:ascii="Trebuchet MS" w:eastAsia="Trebuchet MS" w:hAnsi="Trebuchet MS" w:cs="Trebuchet MS"/>
          <w:color w:val="000000"/>
          <w:sz w:val="24"/>
          <w:szCs w:val="24"/>
        </w:rPr>
        <w:t>Cllr Bedford reported that all the footpaths have been cleared and the   usual maintenance has been done.</w:t>
      </w:r>
    </w:p>
    <w:p w14:paraId="00000019" w14:textId="77777777" w:rsidR="00F00DE9" w:rsidRDefault="00EC78C8">
      <w:pPr>
        <w:numPr>
          <w:ilvl w:val="0"/>
          <w:numId w:val="1"/>
        </w:numPr>
        <w:pBdr>
          <w:top w:val="nil"/>
          <w:left w:val="nil"/>
          <w:bottom w:val="nil"/>
          <w:right w:val="nil"/>
          <w:between w:val="nil"/>
        </w:pBdr>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Traffic calming and Speedwatch – </w:t>
      </w:r>
      <w:r>
        <w:rPr>
          <w:rFonts w:ascii="Trebuchet MS" w:eastAsia="Trebuchet MS" w:hAnsi="Trebuchet MS" w:cs="Trebuchet MS"/>
          <w:color w:val="000000"/>
          <w:sz w:val="24"/>
          <w:szCs w:val="24"/>
        </w:rPr>
        <w:t xml:space="preserve">Cllr Bedford reported </w:t>
      </w:r>
      <w:r>
        <w:rPr>
          <w:rFonts w:ascii="Trebuchet MS" w:eastAsia="Trebuchet MS" w:hAnsi="Trebuchet MS" w:cs="Trebuchet MS"/>
          <w:sz w:val="24"/>
          <w:szCs w:val="24"/>
        </w:rPr>
        <w:t>on</w:t>
      </w:r>
      <w:r>
        <w:rPr>
          <w:rFonts w:ascii="Trebuchet MS" w:eastAsia="Trebuchet MS" w:hAnsi="Trebuchet MS" w:cs="Trebuchet MS"/>
          <w:color w:val="000000"/>
          <w:sz w:val="24"/>
          <w:szCs w:val="24"/>
        </w:rPr>
        <w:t xml:space="preserve"> the proposed 20 mph speed limit on Salisbury Lane. The Clerk will email TVBC to inform them that NWPC wholeheartedly support the proposed 20 mph speed restriction and that NWPC are prepared to pay for the signs.</w:t>
      </w:r>
    </w:p>
    <w:p w14:paraId="0000001A" w14:textId="77777777" w:rsidR="00F00DE9" w:rsidRDefault="00EC78C8">
      <w:pPr>
        <w:pStyle w:val="Title"/>
        <w:numPr>
          <w:ilvl w:val="0"/>
          <w:numId w:val="1"/>
        </w:numPr>
        <w:spacing w:after="0"/>
        <w:rPr>
          <w:rFonts w:ascii="Trebuchet MS" w:eastAsia="Trebuchet MS" w:hAnsi="Trebuchet MS" w:cs="Trebuchet MS"/>
          <w:sz w:val="24"/>
          <w:szCs w:val="24"/>
        </w:rPr>
      </w:pPr>
      <w:r>
        <w:rPr>
          <w:rFonts w:ascii="Trebuchet MS" w:eastAsia="Trebuchet MS" w:hAnsi="Trebuchet MS" w:cs="Trebuchet MS"/>
          <w:b/>
          <w:sz w:val="24"/>
          <w:szCs w:val="24"/>
        </w:rPr>
        <w:lastRenderedPageBreak/>
        <w:t xml:space="preserve"> Grants – </w:t>
      </w:r>
      <w:r>
        <w:rPr>
          <w:rFonts w:ascii="Trebuchet MS" w:eastAsia="Trebuchet MS" w:hAnsi="Trebuchet MS" w:cs="Trebuchet MS"/>
          <w:sz w:val="24"/>
          <w:szCs w:val="24"/>
        </w:rPr>
        <w:t>Cllr Lovatt reported that she has submitted all documentation to TV as requested.</w:t>
      </w:r>
      <w:r>
        <w:rPr>
          <w:rFonts w:ascii="Trebuchet MS" w:eastAsia="Trebuchet MS" w:hAnsi="Trebuchet MS" w:cs="Trebuchet MS"/>
          <w:b/>
          <w:sz w:val="24"/>
          <w:szCs w:val="24"/>
        </w:rPr>
        <w:t xml:space="preserve"> </w:t>
      </w:r>
      <w:r>
        <w:rPr>
          <w:rFonts w:ascii="Trebuchet MS" w:eastAsia="Trebuchet MS" w:hAnsi="Trebuchet MS" w:cs="Trebuchet MS"/>
          <w:sz w:val="24"/>
          <w:szCs w:val="24"/>
        </w:rPr>
        <w:t>It was agreed that a Microsoft license for the village hall laptop will be purchased at a cost of £150 as it is included in the grant application.</w:t>
      </w:r>
    </w:p>
    <w:p w14:paraId="0000001B" w14:textId="77777777" w:rsidR="00F00DE9" w:rsidRDefault="00EC78C8">
      <w:pPr>
        <w:pStyle w:val="Title"/>
        <w:spacing w:after="0"/>
        <w:ind w:left="360"/>
        <w:rPr>
          <w:rFonts w:ascii="Trebuchet MS" w:eastAsia="Trebuchet MS" w:hAnsi="Trebuchet MS" w:cs="Trebuchet MS"/>
          <w:sz w:val="24"/>
          <w:szCs w:val="24"/>
        </w:rPr>
      </w:pPr>
      <w:r>
        <w:rPr>
          <w:rFonts w:ascii="Trebuchet MS" w:eastAsia="Trebuchet MS" w:hAnsi="Trebuchet MS" w:cs="Trebuchet MS"/>
          <w:b/>
          <w:color w:val="000000"/>
          <w:sz w:val="24"/>
          <w:szCs w:val="24"/>
        </w:rPr>
        <w:t xml:space="preserve">7081 To approve Bank Reconciliation, Payments, Receipts: </w:t>
      </w:r>
      <w:r>
        <w:rPr>
          <w:rFonts w:ascii="Trebuchet MS" w:eastAsia="Trebuchet MS" w:hAnsi="Trebuchet MS" w:cs="Trebuchet MS"/>
          <w:color w:val="000000"/>
          <w:sz w:val="24"/>
          <w:szCs w:val="24"/>
        </w:rPr>
        <w:t>All figures and bank reconciliations were approved and signed. It was decided that a printer will be purchased for the Clerk.</w:t>
      </w:r>
    </w:p>
    <w:p w14:paraId="0000001C" w14:textId="77777777" w:rsidR="00F00DE9" w:rsidRDefault="00EC78C8">
      <w:pPr>
        <w:pStyle w:val="Title"/>
        <w:numPr>
          <w:ilvl w:val="0"/>
          <w:numId w:val="2"/>
        </w:numPr>
        <w:spacing w:after="0"/>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 xml:space="preserve">Council Tax Precept Request 2025/2026 – </w:t>
      </w:r>
      <w:r>
        <w:rPr>
          <w:rFonts w:ascii="Trebuchet MS" w:eastAsia="Trebuchet MS" w:hAnsi="Trebuchet MS" w:cs="Trebuchet MS"/>
          <w:color w:val="000000"/>
          <w:sz w:val="24"/>
          <w:szCs w:val="24"/>
        </w:rPr>
        <w:t>agreed and signed.</w:t>
      </w:r>
    </w:p>
    <w:p w14:paraId="0000001D" w14:textId="77777777" w:rsidR="00F00DE9" w:rsidRDefault="00EC78C8">
      <w:pPr>
        <w:numPr>
          <w:ilvl w:val="0"/>
          <w:numId w:val="2"/>
        </w:numPr>
        <w:pBdr>
          <w:top w:val="nil"/>
          <w:left w:val="nil"/>
          <w:bottom w:val="nil"/>
          <w:right w:val="nil"/>
          <w:between w:val="nil"/>
        </w:pBdr>
      </w:pPr>
      <w:r>
        <w:rPr>
          <w:rFonts w:ascii="Trebuchet MS" w:eastAsia="Trebuchet MS" w:hAnsi="Trebuchet MS" w:cs="Trebuchet MS"/>
          <w:b/>
          <w:color w:val="000000"/>
          <w:sz w:val="24"/>
          <w:szCs w:val="24"/>
        </w:rPr>
        <w:t xml:space="preserve"> Matters raised by Councillors – </w:t>
      </w:r>
      <w:r>
        <w:rPr>
          <w:rFonts w:ascii="Trebuchet MS" w:eastAsia="Trebuchet MS" w:hAnsi="Trebuchet MS" w:cs="Trebuchet MS"/>
          <w:color w:val="000000"/>
          <w:sz w:val="24"/>
          <w:szCs w:val="24"/>
        </w:rPr>
        <w:t>Cllr Sharpe asked if Nether Wallop should have more dog poo bins and how much would that cost. Cllr Bedford informed the Council that he was resigning from the Council with immediate effect. Cllr Whitaker thanked him for his many years of service to the Council and for all his hard work with the Speedwatch and Lengthsman portfolios and his membership of the Parish Hall Committee and the HR working group. Cllr Whitaker then proposed that the Council elect Cllr Carpenter to the role of Vice Chairman, as the m</w:t>
      </w:r>
      <w:r>
        <w:rPr>
          <w:rFonts w:ascii="Trebuchet MS" w:eastAsia="Trebuchet MS" w:hAnsi="Trebuchet MS" w:cs="Trebuchet MS"/>
          <w:color w:val="000000"/>
          <w:sz w:val="24"/>
          <w:szCs w:val="24"/>
        </w:rPr>
        <w:t xml:space="preserve">ost experienced of all current councillors. Proposed Cllr Whitaker, seconded Cllr Lovatt and all in favour. Cllr Whitaker congratulated Cllr Carpenter on his new role.  Cllr Whitaker informed the Council that she was resigning from the Council with immediate effect. The standing orders state that the vice chairman takes over the chair </w:t>
      </w:r>
      <w:proofErr w:type="gramStart"/>
      <w:r>
        <w:rPr>
          <w:rFonts w:ascii="Trebuchet MS" w:eastAsia="Trebuchet MS" w:hAnsi="Trebuchet MS" w:cs="Trebuchet MS"/>
          <w:color w:val="000000"/>
          <w:sz w:val="24"/>
          <w:szCs w:val="24"/>
        </w:rPr>
        <w:t>in the event that</w:t>
      </w:r>
      <w:proofErr w:type="gramEnd"/>
      <w:r>
        <w:rPr>
          <w:rFonts w:ascii="Trebuchet MS" w:eastAsia="Trebuchet MS" w:hAnsi="Trebuchet MS" w:cs="Trebuchet MS"/>
          <w:color w:val="000000"/>
          <w:sz w:val="24"/>
          <w:szCs w:val="24"/>
        </w:rPr>
        <w:t xml:space="preserve"> the Chairman resigns, and Cllr Carpenter accepted the role until the end of the current Council year, in May. Cllr Carpenter thanked Cllr Whitaker for all he</w:t>
      </w:r>
      <w:r>
        <w:rPr>
          <w:rFonts w:ascii="Trebuchet MS" w:eastAsia="Trebuchet MS" w:hAnsi="Trebuchet MS" w:cs="Trebuchet MS"/>
          <w:color w:val="000000"/>
          <w:sz w:val="24"/>
          <w:szCs w:val="24"/>
        </w:rPr>
        <w:t>r hard work.</w:t>
      </w:r>
    </w:p>
    <w:p w14:paraId="0000001E" w14:textId="77777777" w:rsidR="00F00DE9" w:rsidRDefault="00EC78C8">
      <w:pPr>
        <w:pStyle w:val="Title"/>
        <w:tabs>
          <w:tab w:val="left" w:pos="2410"/>
        </w:tabs>
        <w:spacing w:after="0"/>
        <w:ind w:left="360"/>
        <w:rPr>
          <w:rFonts w:ascii="Trebuchet MS" w:eastAsia="Trebuchet MS" w:hAnsi="Trebuchet MS" w:cs="Trebuchet MS"/>
          <w:sz w:val="24"/>
          <w:szCs w:val="24"/>
        </w:rPr>
      </w:pPr>
      <w:r>
        <w:rPr>
          <w:rFonts w:ascii="Trebuchet MS" w:eastAsia="Trebuchet MS" w:hAnsi="Trebuchet MS" w:cs="Trebuchet MS"/>
          <w:b/>
          <w:color w:val="000000"/>
          <w:sz w:val="24"/>
          <w:szCs w:val="24"/>
        </w:rPr>
        <w:t xml:space="preserve">7084 Date of next monthly meeting: </w:t>
      </w:r>
      <w:r>
        <w:rPr>
          <w:rFonts w:ascii="Trebuchet MS" w:eastAsia="Trebuchet MS" w:hAnsi="Trebuchet MS" w:cs="Trebuchet MS"/>
          <w:color w:val="000000"/>
          <w:sz w:val="24"/>
          <w:szCs w:val="24"/>
        </w:rPr>
        <w:t>Monday 13</w:t>
      </w:r>
      <w:r>
        <w:rPr>
          <w:rFonts w:ascii="Trebuchet MS" w:eastAsia="Trebuchet MS" w:hAnsi="Trebuchet MS" w:cs="Trebuchet MS"/>
          <w:color w:val="000000"/>
          <w:sz w:val="24"/>
          <w:szCs w:val="24"/>
          <w:vertAlign w:val="superscript"/>
        </w:rPr>
        <w:t>th</w:t>
      </w:r>
      <w:r>
        <w:rPr>
          <w:rFonts w:ascii="Trebuchet MS" w:eastAsia="Trebuchet MS" w:hAnsi="Trebuchet MS" w:cs="Trebuchet MS"/>
          <w:color w:val="000000"/>
          <w:sz w:val="24"/>
          <w:szCs w:val="24"/>
        </w:rPr>
        <w:t xml:space="preserve"> January 2025, at 6.45pm. </w:t>
      </w:r>
      <w:r>
        <w:rPr>
          <w:rFonts w:ascii="Trebuchet MS" w:eastAsia="Trebuchet MS" w:hAnsi="Trebuchet MS" w:cs="Trebuchet MS"/>
          <w:color w:val="000000"/>
          <w:sz w:val="24"/>
          <w:szCs w:val="24"/>
        </w:rPr>
        <w:tab/>
      </w:r>
    </w:p>
    <w:p w14:paraId="0000001F" w14:textId="77777777" w:rsidR="00F00DE9" w:rsidRDefault="00F00DE9">
      <w:pPr>
        <w:pBdr>
          <w:top w:val="nil"/>
          <w:left w:val="nil"/>
          <w:bottom w:val="nil"/>
          <w:right w:val="nil"/>
          <w:between w:val="nil"/>
        </w:pBdr>
        <w:tabs>
          <w:tab w:val="left" w:pos="900"/>
        </w:tabs>
        <w:spacing w:after="0"/>
        <w:ind w:left="1276" w:right="47" w:hanging="698"/>
        <w:jc w:val="center"/>
        <w:rPr>
          <w:rFonts w:ascii="Trebuchet MS" w:eastAsia="Trebuchet MS" w:hAnsi="Trebuchet MS" w:cs="Trebuchet MS"/>
          <w:b/>
          <w:color w:val="000000"/>
          <w:sz w:val="24"/>
          <w:szCs w:val="24"/>
        </w:rPr>
      </w:pPr>
    </w:p>
    <w:p w14:paraId="00000020" w14:textId="77777777" w:rsidR="00F00DE9" w:rsidRDefault="00EC78C8">
      <w:pPr>
        <w:pBdr>
          <w:top w:val="nil"/>
          <w:left w:val="nil"/>
          <w:bottom w:val="nil"/>
          <w:right w:val="nil"/>
          <w:between w:val="nil"/>
        </w:pBdr>
        <w:tabs>
          <w:tab w:val="left" w:pos="900"/>
        </w:tabs>
        <w:spacing w:after="0"/>
        <w:ind w:left="1276" w:right="47" w:hanging="698"/>
        <w:jc w:val="center"/>
        <w:rPr>
          <w:rFonts w:ascii="Trebuchet MS" w:eastAsia="Trebuchet MS" w:hAnsi="Trebuchet MS" w:cs="Trebuchet MS"/>
          <w:color w:val="000000"/>
          <w:sz w:val="24"/>
          <w:szCs w:val="24"/>
        </w:rPr>
      </w:pPr>
      <w:r>
        <w:rPr>
          <w:rFonts w:ascii="Trebuchet MS" w:eastAsia="Trebuchet MS" w:hAnsi="Trebuchet MS" w:cs="Trebuchet MS"/>
          <w:b/>
          <w:color w:val="000000"/>
          <w:sz w:val="24"/>
          <w:szCs w:val="24"/>
        </w:rPr>
        <w:t>The Chairman closed the meeting at 7.41pm</w:t>
      </w:r>
      <w:r>
        <w:rPr>
          <w:rFonts w:ascii="Trebuchet MS" w:eastAsia="Trebuchet MS" w:hAnsi="Trebuchet MS" w:cs="Trebuchet MS"/>
          <w:color w:val="000000"/>
          <w:sz w:val="24"/>
          <w:szCs w:val="24"/>
        </w:rPr>
        <w:t>.</w:t>
      </w:r>
    </w:p>
    <w:p w14:paraId="00000021" w14:textId="77777777" w:rsidR="00F00DE9" w:rsidRDefault="00F00DE9">
      <w:pPr>
        <w:pBdr>
          <w:top w:val="nil"/>
          <w:left w:val="nil"/>
          <w:bottom w:val="nil"/>
          <w:right w:val="nil"/>
          <w:between w:val="nil"/>
        </w:pBdr>
        <w:tabs>
          <w:tab w:val="left" w:pos="900"/>
        </w:tabs>
        <w:spacing w:after="0"/>
        <w:ind w:left="1276" w:right="47" w:hanging="698"/>
        <w:jc w:val="both"/>
        <w:rPr>
          <w:rFonts w:ascii="Trebuchet MS" w:eastAsia="Trebuchet MS" w:hAnsi="Trebuchet MS" w:cs="Trebuchet MS"/>
          <w:color w:val="000000"/>
          <w:sz w:val="24"/>
          <w:szCs w:val="24"/>
        </w:rPr>
      </w:pPr>
    </w:p>
    <w:p w14:paraId="00000022" w14:textId="77777777" w:rsidR="00F00DE9" w:rsidRDefault="00F00DE9">
      <w:pPr>
        <w:pBdr>
          <w:top w:val="nil"/>
          <w:left w:val="nil"/>
          <w:bottom w:val="nil"/>
          <w:right w:val="nil"/>
          <w:between w:val="nil"/>
        </w:pBdr>
        <w:tabs>
          <w:tab w:val="left" w:pos="900"/>
        </w:tabs>
        <w:spacing w:after="0"/>
        <w:ind w:left="1276" w:right="47" w:hanging="698"/>
        <w:jc w:val="both"/>
        <w:rPr>
          <w:rFonts w:ascii="Trebuchet MS" w:eastAsia="Trebuchet MS" w:hAnsi="Trebuchet MS" w:cs="Trebuchet MS"/>
          <w:b/>
          <w:color w:val="000000"/>
          <w:sz w:val="24"/>
          <w:szCs w:val="24"/>
        </w:rPr>
      </w:pPr>
    </w:p>
    <w:p w14:paraId="00000023" w14:textId="77777777" w:rsidR="00F00DE9" w:rsidRDefault="00EC78C8">
      <w:pPr>
        <w:pBdr>
          <w:top w:val="nil"/>
          <w:left w:val="nil"/>
          <w:bottom w:val="nil"/>
          <w:right w:val="nil"/>
          <w:between w:val="nil"/>
        </w:pBdr>
        <w:tabs>
          <w:tab w:val="left" w:pos="900"/>
        </w:tabs>
        <w:spacing w:after="0" w:line="240" w:lineRule="auto"/>
        <w:ind w:left="1276" w:right="47" w:hanging="698"/>
        <w:jc w:val="both"/>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rPr>
        <w:t>Signed as a true and accurate record of the meeting.</w:t>
      </w:r>
    </w:p>
    <w:p w14:paraId="00000024" w14:textId="77777777" w:rsidR="00F00DE9" w:rsidRDefault="00F00DE9">
      <w:pPr>
        <w:tabs>
          <w:tab w:val="left" w:pos="900"/>
        </w:tabs>
        <w:ind w:left="1276" w:right="47" w:hanging="698"/>
        <w:jc w:val="both"/>
        <w:rPr>
          <w:rFonts w:ascii="Trebuchet MS" w:eastAsia="Trebuchet MS" w:hAnsi="Trebuchet MS" w:cs="Trebuchet MS"/>
          <w:b/>
          <w:sz w:val="24"/>
          <w:szCs w:val="24"/>
        </w:rPr>
      </w:pPr>
    </w:p>
    <w:p w14:paraId="00000025" w14:textId="77777777" w:rsidR="00F00DE9" w:rsidRDefault="00EC78C8">
      <w:pPr>
        <w:pBdr>
          <w:top w:val="nil"/>
          <w:left w:val="nil"/>
          <w:bottom w:val="nil"/>
          <w:right w:val="nil"/>
          <w:between w:val="nil"/>
        </w:pBdr>
        <w:tabs>
          <w:tab w:val="left" w:pos="900"/>
        </w:tabs>
        <w:spacing w:after="0" w:line="240" w:lineRule="auto"/>
        <w:ind w:left="1276" w:right="47" w:hanging="698"/>
        <w:rPr>
          <w:rFonts w:ascii="Tahoma" w:eastAsia="Tahoma" w:hAnsi="Tahoma" w:cs="Tahoma"/>
          <w:b/>
          <w:color w:val="000000"/>
          <w:sz w:val="24"/>
          <w:szCs w:val="24"/>
        </w:rPr>
      </w:pPr>
      <w:r>
        <w:rPr>
          <w:rFonts w:ascii="Trebuchet MS" w:eastAsia="Trebuchet MS" w:hAnsi="Trebuchet MS" w:cs="Trebuchet MS"/>
          <w:b/>
          <w:color w:val="000000"/>
          <w:sz w:val="24"/>
          <w:szCs w:val="24"/>
        </w:rPr>
        <w:t>Chairman: …………………………………………...</w:t>
      </w:r>
      <w:r>
        <w:rPr>
          <w:rFonts w:ascii="Tahoma" w:eastAsia="Tahoma" w:hAnsi="Tahoma" w:cs="Tahoma"/>
          <w:b/>
          <w:color w:val="000000"/>
          <w:sz w:val="24"/>
          <w:szCs w:val="24"/>
        </w:rPr>
        <w:t xml:space="preserve"> Date: ………………………</w:t>
      </w:r>
    </w:p>
    <w:sectPr w:rsidR="00F00DE9">
      <w:pgSz w:w="11906" w:h="16838"/>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0BF05B9-FF08-480B-BE97-70E5BA342BF9}"/>
    <w:embedItalic r:id="rId2" w:fontKey="{A5349FEF-6E3F-45C2-96B2-F5C91464E988}"/>
  </w:font>
  <w:font w:name="Aptos Display">
    <w:charset w:val="00"/>
    <w:family w:val="swiss"/>
    <w:pitch w:val="variable"/>
    <w:sig w:usb0="20000287" w:usb1="00000003" w:usb2="00000000" w:usb3="00000000" w:csb0="0000019F" w:csb1="00000000"/>
    <w:embedRegular r:id="rId3" w:fontKey="{A312C531-C322-4BC3-974D-15D9B40A1BAC}"/>
  </w:font>
  <w:font w:name="Trebuchet MS">
    <w:panose1 w:val="020B0603020202020204"/>
    <w:charset w:val="00"/>
    <w:family w:val="swiss"/>
    <w:pitch w:val="variable"/>
    <w:sig w:usb0="00000687" w:usb1="00000000" w:usb2="00000000" w:usb3="00000000" w:csb0="0000009F" w:csb1="00000000"/>
    <w:embedRegular r:id="rId4" w:fontKey="{3F2E7AF3-8CF2-4524-B27B-34CF8CB58A3E}"/>
    <w:embedBold r:id="rId5" w:fontKey="{82FF046B-163B-4C3A-9F56-AFEF03F4E13E}"/>
    <w:embedItalic r:id="rId6" w:fontKey="{727BFAA4-3C8F-4A92-B867-D65B9303D30A}"/>
  </w:font>
  <w:font w:name="Tahoma">
    <w:panose1 w:val="020B0604030504040204"/>
    <w:charset w:val="00"/>
    <w:family w:val="swiss"/>
    <w:pitch w:val="variable"/>
    <w:sig w:usb0="E1002EFF" w:usb1="C000605B" w:usb2="00000029" w:usb3="00000000" w:csb0="000101FF" w:csb1="00000000"/>
    <w:embedRegular r:id="rId7" w:fontKey="{4F25E92F-2CA8-4CAE-B868-4A18BA639D75}"/>
    <w:embedBold r:id="rId8" w:fontKey="{6781B554-3FFA-4213-BF63-6D9B5EDD5707}"/>
  </w:font>
  <w:font w:name="Aptos">
    <w:charset w:val="00"/>
    <w:family w:val="swiss"/>
    <w:pitch w:val="variable"/>
    <w:sig w:usb0="20000287" w:usb1="00000003" w:usb2="00000000" w:usb3="00000000" w:csb0="0000019F" w:csb1="00000000"/>
    <w:embedRegular r:id="rId9" w:fontKey="{380CE6D4-17EC-4A36-84E5-35645C8BA7E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B2FA0"/>
    <w:multiLevelType w:val="multilevel"/>
    <w:tmpl w:val="7968FB0E"/>
    <w:lvl w:ilvl="0">
      <w:start w:val="7071"/>
      <w:numFmt w:val="decimal"/>
      <w:lvlText w:val="%1"/>
      <w:lvlJc w:val="left"/>
      <w:pPr>
        <w:ind w:left="900" w:hanging="54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BFD7681"/>
    <w:multiLevelType w:val="multilevel"/>
    <w:tmpl w:val="2B5812DC"/>
    <w:lvl w:ilvl="0">
      <w:start w:val="7082"/>
      <w:numFmt w:val="decimal"/>
      <w:lvlText w:val="%1"/>
      <w:lvlJc w:val="left"/>
      <w:pPr>
        <w:ind w:left="840" w:hanging="4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1665430">
    <w:abstractNumId w:val="0"/>
  </w:num>
  <w:num w:numId="2" w16cid:durableId="16128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E9"/>
    <w:rsid w:val="002D3939"/>
    <w:rsid w:val="00656057"/>
    <w:rsid w:val="00725358"/>
    <w:rsid w:val="00A17FDD"/>
    <w:rsid w:val="00EC78C8"/>
    <w:rsid w:val="00F00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9D58"/>
  <w15:docId w15:val="{EB3F73EE-0313-4E6D-91F9-D9C5E087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C4"/>
  </w:style>
  <w:style w:type="paragraph" w:styleId="Heading1">
    <w:name w:val="heading 1"/>
    <w:basedOn w:val="Normal"/>
    <w:next w:val="Normal"/>
    <w:link w:val="Heading1Char"/>
    <w:uiPriority w:val="9"/>
    <w:qFormat/>
    <w:rsid w:val="00374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4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74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2C4"/>
    <w:rPr>
      <w:rFonts w:eastAsiaTheme="majorEastAsia" w:cstheme="majorBidi"/>
      <w:color w:val="272727" w:themeColor="text1" w:themeTint="D8"/>
    </w:rPr>
  </w:style>
  <w:style w:type="character" w:customStyle="1" w:styleId="TitleChar">
    <w:name w:val="Title Char"/>
    <w:basedOn w:val="DefaultParagraphFont"/>
    <w:link w:val="Title"/>
    <w:uiPriority w:val="10"/>
    <w:rsid w:val="00374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374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2C4"/>
    <w:pPr>
      <w:spacing w:before="160"/>
      <w:jc w:val="center"/>
    </w:pPr>
    <w:rPr>
      <w:i/>
      <w:iCs/>
      <w:color w:val="404040" w:themeColor="text1" w:themeTint="BF"/>
    </w:rPr>
  </w:style>
  <w:style w:type="character" w:customStyle="1" w:styleId="QuoteChar">
    <w:name w:val="Quote Char"/>
    <w:basedOn w:val="DefaultParagraphFont"/>
    <w:link w:val="Quote"/>
    <w:uiPriority w:val="29"/>
    <w:rsid w:val="003742C4"/>
    <w:rPr>
      <w:i/>
      <w:iCs/>
      <w:color w:val="404040" w:themeColor="text1" w:themeTint="BF"/>
    </w:rPr>
  </w:style>
  <w:style w:type="paragraph" w:styleId="ListParagraph">
    <w:name w:val="List Paragraph"/>
    <w:basedOn w:val="Normal"/>
    <w:uiPriority w:val="34"/>
    <w:qFormat/>
    <w:rsid w:val="003742C4"/>
    <w:pPr>
      <w:ind w:left="720"/>
      <w:contextualSpacing/>
    </w:pPr>
  </w:style>
  <w:style w:type="character" w:styleId="IntenseEmphasis">
    <w:name w:val="Intense Emphasis"/>
    <w:basedOn w:val="DefaultParagraphFont"/>
    <w:uiPriority w:val="21"/>
    <w:qFormat/>
    <w:rsid w:val="003742C4"/>
    <w:rPr>
      <w:i/>
      <w:iCs/>
      <w:color w:val="0F4761" w:themeColor="accent1" w:themeShade="BF"/>
    </w:rPr>
  </w:style>
  <w:style w:type="paragraph" w:styleId="IntenseQuote">
    <w:name w:val="Intense Quote"/>
    <w:basedOn w:val="Normal"/>
    <w:next w:val="Normal"/>
    <w:link w:val="IntenseQuoteChar"/>
    <w:uiPriority w:val="30"/>
    <w:qFormat/>
    <w:rsid w:val="00374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2C4"/>
    <w:rPr>
      <w:i/>
      <w:iCs/>
      <w:color w:val="0F4761" w:themeColor="accent1" w:themeShade="BF"/>
    </w:rPr>
  </w:style>
  <w:style w:type="character" w:styleId="IntenseReference">
    <w:name w:val="Intense Reference"/>
    <w:basedOn w:val="DefaultParagraphFont"/>
    <w:uiPriority w:val="32"/>
    <w:qFormat/>
    <w:rsid w:val="003742C4"/>
    <w:rPr>
      <w:b/>
      <w:bCs/>
      <w:smallCaps/>
      <w:color w:val="0F4761" w:themeColor="accent1" w:themeShade="BF"/>
      <w:spacing w:val="5"/>
    </w:rPr>
  </w:style>
  <w:style w:type="paragraph" w:styleId="NormalWeb">
    <w:name w:val="Normal (Web)"/>
    <w:basedOn w:val="Normal"/>
    <w:uiPriority w:val="99"/>
    <w:unhideWhenUsed/>
    <w:rsid w:val="003742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27FA"/>
    <w:rPr>
      <w:color w:val="467886" w:themeColor="hyperlink"/>
      <w:u w:val="single"/>
    </w:rPr>
  </w:style>
  <w:style w:type="character" w:styleId="UnresolvedMention">
    <w:name w:val="Unresolved Mention"/>
    <w:basedOn w:val="DefaultParagraphFont"/>
    <w:uiPriority w:val="99"/>
    <w:semiHidden/>
    <w:unhideWhenUsed/>
    <w:rsid w:val="004827FA"/>
    <w:rPr>
      <w:color w:val="605E5C"/>
      <w:shd w:val="clear" w:color="auto" w:fill="E1DFDD"/>
    </w:rPr>
  </w:style>
  <w:style w:type="paragraph" w:styleId="Header">
    <w:name w:val="header"/>
    <w:basedOn w:val="Normal"/>
    <w:link w:val="HeaderChar"/>
    <w:uiPriority w:val="99"/>
    <w:unhideWhenUsed/>
    <w:rsid w:val="00A17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E7D"/>
  </w:style>
  <w:style w:type="paragraph" w:styleId="Footer">
    <w:name w:val="footer"/>
    <w:basedOn w:val="Normal"/>
    <w:link w:val="FooterChar"/>
    <w:uiPriority w:val="99"/>
    <w:unhideWhenUsed/>
    <w:rsid w:val="00A17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estvalley.gov.uk/business/business-newslet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8mM3kZshm5m02UsoOKGYkoTAsw==">CgMxLjA4AHIhMURzTHktR2VUczFRalZYY3VJZ0NFYXk5U25reTMxSHhM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4150</Characters>
  <Application>Microsoft Office Word</Application>
  <DocSecurity>0</DocSecurity>
  <Lines>34</Lines>
  <Paragraphs>9</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Armstrong</dc:creator>
  <cp:lastModifiedBy>Juliette Hurley</cp:lastModifiedBy>
  <cp:revision>2</cp:revision>
  <dcterms:created xsi:type="dcterms:W3CDTF">2024-12-13T18:11:00Z</dcterms:created>
  <dcterms:modified xsi:type="dcterms:W3CDTF">2024-12-13T18:11:00Z</dcterms:modified>
</cp:coreProperties>
</file>