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C67738" w:rsidRPr="007B4368" w:rsidRDefault="00C50DEB" w:rsidP="0040789E">
            <w:pPr>
              <w:pStyle w:val="Header"/>
              <w:rPr>
                <w:rFonts w:ascii="Arial" w:hAnsi="Arial" w:cs="Arial"/>
                <w:b/>
                <w:bCs/>
                <w:sz w:val="24"/>
                <w:szCs w:val="24"/>
              </w:rPr>
            </w:pPr>
            <w:r>
              <w:rPr>
                <w:rFonts w:ascii="Arial" w:hAnsi="Arial" w:cs="Arial"/>
                <w:b/>
                <w:bCs/>
                <w:color w:val="C00000"/>
                <w:sz w:val="24"/>
                <w:szCs w:val="24"/>
              </w:rPr>
              <w:t xml:space="preserve">               </w:t>
            </w:r>
            <w:r w:rsidR="00F77B99">
              <w:rPr>
                <w:rFonts w:ascii="Arial" w:hAnsi="Arial" w:cs="Arial"/>
                <w:b/>
                <w:bCs/>
                <w:color w:val="C00000"/>
                <w:sz w:val="24"/>
                <w:szCs w:val="24"/>
              </w:rPr>
              <w:t xml:space="preserve">  </w:t>
            </w:r>
            <w:r w:rsidR="003C2942">
              <w:rPr>
                <w:rFonts w:ascii="Arial" w:hAnsi="Arial" w:cs="Arial"/>
                <w:b/>
                <w:bCs/>
                <w:color w:val="C00000"/>
                <w:sz w:val="24"/>
                <w:szCs w:val="24"/>
              </w:rPr>
              <w:t xml:space="preserve"> </w:t>
            </w:r>
            <w:r w:rsidR="00062D56">
              <w:rPr>
                <w:rFonts w:ascii="Arial" w:hAnsi="Arial" w:cs="Arial"/>
                <w:b/>
                <w:bCs/>
                <w:color w:val="C00000"/>
                <w:sz w:val="24"/>
                <w:szCs w:val="24"/>
              </w:rPr>
              <w:t xml:space="preserve">     </w:t>
            </w:r>
            <w:bookmarkStart w:id="0" w:name="_GoBack"/>
            <w:bookmarkEnd w:id="0"/>
            <w:r w:rsidR="00F77B99">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Pr="00400312">
              <w:rPr>
                <w:rFonts w:ascii="Arial" w:hAnsi="Arial" w:cs="Arial"/>
                <w:b/>
                <w:bCs/>
                <w:sz w:val="20"/>
                <w:szCs w:val="20"/>
              </w:rPr>
              <w:t xml:space="preserve">Held at 7.30pm on </w:t>
            </w:r>
            <w:r w:rsidR="00724E08">
              <w:rPr>
                <w:rFonts w:ascii="Arial" w:hAnsi="Arial" w:cs="Arial"/>
                <w:b/>
                <w:bCs/>
                <w:sz w:val="20"/>
                <w:szCs w:val="20"/>
              </w:rPr>
              <w:t>Wednesday</w:t>
            </w:r>
            <w:r w:rsidR="004957EA">
              <w:rPr>
                <w:rFonts w:ascii="Arial" w:hAnsi="Arial" w:cs="Arial"/>
                <w:b/>
                <w:bCs/>
                <w:sz w:val="20"/>
                <w:szCs w:val="20"/>
              </w:rPr>
              <w:t xml:space="preserve"> 14</w:t>
            </w:r>
            <w:r w:rsidR="004957EA" w:rsidRPr="004957EA">
              <w:rPr>
                <w:rFonts w:ascii="Arial" w:hAnsi="Arial" w:cs="Arial"/>
                <w:b/>
                <w:bCs/>
                <w:sz w:val="20"/>
                <w:szCs w:val="20"/>
                <w:vertAlign w:val="superscript"/>
              </w:rPr>
              <w:t>th</w:t>
            </w:r>
            <w:r w:rsidR="004957EA">
              <w:rPr>
                <w:rFonts w:ascii="Arial" w:hAnsi="Arial" w:cs="Arial"/>
                <w:b/>
                <w:bCs/>
                <w:sz w:val="20"/>
                <w:szCs w:val="20"/>
              </w:rPr>
              <w:t xml:space="preserve"> Dec</w:t>
            </w:r>
            <w:r w:rsidR="00C57135">
              <w:rPr>
                <w:rFonts w:ascii="Arial" w:hAnsi="Arial" w:cs="Arial"/>
                <w:b/>
                <w:bCs/>
                <w:sz w:val="20"/>
                <w:szCs w:val="20"/>
              </w:rPr>
              <w:t>em</w:t>
            </w:r>
            <w:r w:rsidR="005C170D">
              <w:rPr>
                <w:rFonts w:ascii="Arial" w:hAnsi="Arial" w:cs="Arial"/>
                <w:b/>
                <w:bCs/>
                <w:sz w:val="20"/>
                <w:szCs w:val="20"/>
              </w:rPr>
              <w:t>ber</w:t>
            </w:r>
            <w:r w:rsidR="0063297A">
              <w:rPr>
                <w:rFonts w:ascii="Arial" w:hAnsi="Arial" w:cs="Arial"/>
                <w:b/>
                <w:bCs/>
                <w:sz w:val="20"/>
                <w:szCs w:val="20"/>
              </w:rPr>
              <w:t xml:space="preserve"> 2016</w:t>
            </w:r>
            <w:r w:rsidRPr="00400312">
              <w:rPr>
                <w:rFonts w:ascii="Arial" w:hAnsi="Arial" w:cs="Arial"/>
                <w:b/>
                <w:bCs/>
                <w:sz w:val="20"/>
                <w:szCs w:val="20"/>
              </w:rPr>
              <w:t xml:space="preserve"> in the Victoria Hall, Sutton </w:t>
            </w:r>
            <w:proofErr w:type="spellStart"/>
            <w:r w:rsidRPr="00400312">
              <w:rPr>
                <w:rFonts w:ascii="Arial" w:hAnsi="Arial" w:cs="Arial"/>
                <w:b/>
                <w:bCs/>
                <w:sz w:val="20"/>
                <w:szCs w:val="20"/>
              </w:rPr>
              <w:t>Scotney</w:t>
            </w:r>
            <w:proofErr w:type="spellEnd"/>
          </w:p>
          <w:p w:rsidR="00C67738" w:rsidRPr="00400312" w:rsidRDefault="00C67738" w:rsidP="00C67738">
            <w:pPr>
              <w:pStyle w:val="Header"/>
              <w:jc w:val="center"/>
              <w:rPr>
                <w:rFonts w:ascii="Arial" w:hAnsi="Arial" w:cs="Arial"/>
                <w:sz w:val="20"/>
                <w:szCs w:val="20"/>
              </w:rPr>
            </w:pPr>
          </w:p>
          <w:p w:rsidR="00B817E1" w:rsidRDefault="00C67738" w:rsidP="00C67738">
            <w:pPr>
              <w:pStyle w:val="Header"/>
              <w:rPr>
                <w:rFonts w:ascii="Arial" w:hAnsi="Arial" w:cs="Arial"/>
                <w:sz w:val="20"/>
                <w:szCs w:val="20"/>
              </w:rPr>
            </w:pPr>
            <w:r>
              <w:rPr>
                <w:rFonts w:ascii="Arial" w:hAnsi="Arial" w:cs="Arial"/>
                <w:sz w:val="20"/>
                <w:szCs w:val="20"/>
              </w:rPr>
              <w:t xml:space="preserve">Present:                  </w:t>
            </w:r>
            <w:r w:rsidR="003E07E0">
              <w:rPr>
                <w:rFonts w:ascii="Arial" w:hAnsi="Arial" w:cs="Arial"/>
                <w:sz w:val="20"/>
                <w:szCs w:val="20"/>
              </w:rPr>
              <w:t xml:space="preserve"> </w:t>
            </w:r>
            <w:r w:rsidR="0063297A">
              <w:rPr>
                <w:rFonts w:ascii="Arial" w:hAnsi="Arial" w:cs="Arial"/>
                <w:sz w:val="20"/>
                <w:szCs w:val="20"/>
              </w:rPr>
              <w:t>Lucy D</w:t>
            </w:r>
            <w:r w:rsidR="00B817E1">
              <w:rPr>
                <w:rFonts w:ascii="Arial" w:hAnsi="Arial" w:cs="Arial"/>
                <w:sz w:val="20"/>
                <w:szCs w:val="20"/>
              </w:rPr>
              <w:t>owson (LD),</w:t>
            </w:r>
            <w:r w:rsidR="008D300D">
              <w:rPr>
                <w:rFonts w:ascii="Arial" w:hAnsi="Arial" w:cs="Arial"/>
                <w:sz w:val="20"/>
                <w:szCs w:val="20"/>
              </w:rPr>
              <w:t xml:space="preserve">Judith </w:t>
            </w:r>
            <w:proofErr w:type="spellStart"/>
            <w:r w:rsidR="008D300D">
              <w:rPr>
                <w:rFonts w:ascii="Arial" w:hAnsi="Arial" w:cs="Arial"/>
                <w:sz w:val="20"/>
                <w:szCs w:val="20"/>
              </w:rPr>
              <w:t>Polak</w:t>
            </w:r>
            <w:proofErr w:type="spellEnd"/>
            <w:r w:rsidR="008D300D">
              <w:rPr>
                <w:rFonts w:ascii="Arial" w:hAnsi="Arial" w:cs="Arial"/>
                <w:sz w:val="20"/>
                <w:szCs w:val="20"/>
              </w:rPr>
              <w:t xml:space="preserve"> (JP),</w:t>
            </w:r>
            <w:r w:rsidR="00B817E1">
              <w:rPr>
                <w:rFonts w:ascii="Arial" w:hAnsi="Arial" w:cs="Arial"/>
                <w:sz w:val="20"/>
                <w:szCs w:val="20"/>
              </w:rPr>
              <w:t xml:space="preserve"> Clive Cook (CC), Douglas Johns (DJ), </w:t>
            </w:r>
          </w:p>
          <w:p w:rsidR="00A07B3D" w:rsidRDefault="00B817E1" w:rsidP="00C67738">
            <w:pPr>
              <w:pStyle w:val="Header"/>
              <w:rPr>
                <w:rFonts w:ascii="Arial" w:hAnsi="Arial" w:cs="Arial"/>
                <w:sz w:val="20"/>
                <w:szCs w:val="20"/>
              </w:rPr>
            </w:pPr>
            <w:r>
              <w:rPr>
                <w:rFonts w:ascii="Arial" w:hAnsi="Arial" w:cs="Arial"/>
                <w:sz w:val="20"/>
                <w:szCs w:val="20"/>
              </w:rPr>
              <w:t xml:space="preserve">                                </w:t>
            </w:r>
            <w:r w:rsidR="00E26630">
              <w:rPr>
                <w:rFonts w:ascii="Arial" w:hAnsi="Arial" w:cs="Arial"/>
                <w:sz w:val="20"/>
                <w:szCs w:val="20"/>
              </w:rPr>
              <w:t>Pauline Maunder</w:t>
            </w:r>
            <w:r w:rsidR="00D52461">
              <w:rPr>
                <w:rFonts w:ascii="Arial" w:hAnsi="Arial" w:cs="Arial"/>
                <w:sz w:val="20"/>
                <w:szCs w:val="20"/>
              </w:rPr>
              <w:t xml:space="preserve"> (PM).</w:t>
            </w:r>
            <w:r w:rsidR="001B569A">
              <w:rPr>
                <w:rFonts w:ascii="Arial" w:hAnsi="Arial" w:cs="Arial"/>
                <w:sz w:val="20"/>
                <w:szCs w:val="20"/>
              </w:rPr>
              <w:t xml:space="preserve"> </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8D300D">
              <w:rPr>
                <w:rFonts w:ascii="Arial" w:hAnsi="Arial" w:cs="Arial"/>
                <w:sz w:val="20"/>
                <w:szCs w:val="20"/>
              </w:rPr>
              <w:t>HCCllr</w:t>
            </w:r>
            <w:proofErr w:type="spellEnd"/>
            <w:r w:rsidR="008D300D">
              <w:rPr>
                <w:rFonts w:ascii="Arial" w:hAnsi="Arial" w:cs="Arial"/>
                <w:sz w:val="20"/>
                <w:szCs w:val="20"/>
              </w:rPr>
              <w:t xml:space="preserve"> Jackie Porter, </w:t>
            </w:r>
            <w:proofErr w:type="spellStart"/>
            <w:r w:rsidR="005425A5">
              <w:rPr>
                <w:rFonts w:ascii="Arial" w:hAnsi="Arial" w:cs="Arial"/>
                <w:sz w:val="20"/>
                <w:szCs w:val="20"/>
              </w:rPr>
              <w:t>WCCllr</w:t>
            </w:r>
            <w:proofErr w:type="spellEnd"/>
            <w:r w:rsidR="005425A5">
              <w:rPr>
                <w:rFonts w:ascii="Arial" w:hAnsi="Arial" w:cs="Arial"/>
                <w:sz w:val="20"/>
                <w:szCs w:val="20"/>
              </w:rPr>
              <w:t xml:space="preserve"> Stephen Godfrey</w:t>
            </w:r>
            <w:r w:rsidR="00B817E1">
              <w:rPr>
                <w:rFonts w:ascii="Arial" w:hAnsi="Arial" w:cs="Arial"/>
                <w:sz w:val="20"/>
                <w:szCs w:val="20"/>
              </w:rPr>
              <w:t>.</w:t>
            </w:r>
          </w:p>
          <w:p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B817E1">
              <w:rPr>
                <w:rFonts w:ascii="Arial" w:hAnsi="Arial" w:cs="Arial"/>
                <w:sz w:val="20"/>
                <w:szCs w:val="20"/>
              </w:rPr>
              <w:t>Rob Parker (</w:t>
            </w:r>
            <w:proofErr w:type="spellStart"/>
            <w:r w:rsidR="00B817E1">
              <w:rPr>
                <w:rFonts w:ascii="Arial" w:hAnsi="Arial" w:cs="Arial"/>
                <w:sz w:val="20"/>
                <w:szCs w:val="20"/>
              </w:rPr>
              <w:t>Wonston</w:t>
            </w:r>
            <w:proofErr w:type="spellEnd"/>
            <w:r w:rsidR="00B817E1">
              <w:rPr>
                <w:rFonts w:ascii="Arial" w:hAnsi="Arial" w:cs="Arial"/>
                <w:sz w:val="20"/>
                <w:szCs w:val="20"/>
              </w:rPr>
              <w:t xml:space="preserve"> Villages AED Project).</w:t>
            </w:r>
          </w:p>
          <w:p w:rsidR="00FA4E62" w:rsidRPr="00410CF7"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C73E83" w:rsidP="00871CC3">
            <w:pPr>
              <w:jc w:val="center"/>
              <w:rPr>
                <w:rFonts w:ascii="Arial" w:hAnsi="Arial" w:cs="Arial"/>
                <w:b/>
                <w:sz w:val="18"/>
                <w:szCs w:val="18"/>
              </w:rPr>
            </w:pPr>
            <w:r>
              <w:rPr>
                <w:rFonts w:ascii="Arial" w:hAnsi="Arial" w:cs="Arial"/>
                <w:b/>
                <w:sz w:val="18"/>
                <w:szCs w:val="18"/>
              </w:rPr>
              <w:t>1423</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D52461"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2F3292">
              <w:rPr>
                <w:rFonts w:ascii="Arial" w:hAnsi="Arial" w:cs="Arial"/>
                <w:b/>
                <w:bCs/>
                <w:sz w:val="18"/>
                <w:szCs w:val="18"/>
              </w:rPr>
              <w:t xml:space="preserve"> </w:t>
            </w:r>
            <w:r w:rsidR="0017148C" w:rsidRPr="0017148C">
              <w:rPr>
                <w:rFonts w:ascii="Arial" w:hAnsi="Arial" w:cs="Arial"/>
                <w:bCs/>
                <w:sz w:val="18"/>
                <w:szCs w:val="18"/>
              </w:rPr>
              <w:t>Cllr</w:t>
            </w:r>
            <w:r w:rsidR="00C73E83">
              <w:rPr>
                <w:rFonts w:ascii="Arial" w:hAnsi="Arial" w:cs="Arial"/>
                <w:bCs/>
                <w:sz w:val="18"/>
                <w:szCs w:val="18"/>
              </w:rPr>
              <w:t xml:space="preserve"> Andrew</w:t>
            </w:r>
            <w:r w:rsidR="006F5996">
              <w:rPr>
                <w:rFonts w:ascii="Arial" w:hAnsi="Arial" w:cs="Arial"/>
                <w:bCs/>
                <w:sz w:val="18"/>
                <w:szCs w:val="18"/>
              </w:rPr>
              <w:t xml:space="preserve"> Wheeler, Cllr Chris Whitehouse, </w:t>
            </w:r>
            <w:proofErr w:type="spellStart"/>
            <w:r w:rsidR="006F5996">
              <w:rPr>
                <w:rFonts w:ascii="Arial" w:hAnsi="Arial" w:cs="Arial"/>
                <w:bCs/>
                <w:sz w:val="18"/>
                <w:szCs w:val="18"/>
              </w:rPr>
              <w:t>WCCllr</w:t>
            </w:r>
            <w:proofErr w:type="spellEnd"/>
            <w:r w:rsidR="006F5996">
              <w:rPr>
                <w:rFonts w:ascii="Arial" w:hAnsi="Arial" w:cs="Arial"/>
                <w:bCs/>
                <w:sz w:val="18"/>
                <w:szCs w:val="18"/>
              </w:rPr>
              <w:t xml:space="preserve"> Caroline </w:t>
            </w:r>
            <w:proofErr w:type="spellStart"/>
            <w:r w:rsidR="006F5996">
              <w:rPr>
                <w:rFonts w:ascii="Arial" w:hAnsi="Arial" w:cs="Arial"/>
                <w:bCs/>
                <w:sz w:val="18"/>
                <w:szCs w:val="18"/>
              </w:rPr>
              <w:t>Horrill</w:t>
            </w:r>
            <w:proofErr w:type="spellEnd"/>
            <w:r w:rsidR="006F5996">
              <w:rPr>
                <w:rFonts w:ascii="Arial" w:hAnsi="Arial" w:cs="Arial"/>
                <w:bCs/>
                <w:sz w:val="18"/>
                <w:szCs w:val="18"/>
              </w:rPr>
              <w:t>.</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C73E83" w:rsidP="00E14C95">
            <w:pPr>
              <w:jc w:val="center"/>
              <w:rPr>
                <w:rFonts w:ascii="Arial" w:hAnsi="Arial" w:cs="Arial"/>
                <w:b/>
                <w:sz w:val="18"/>
                <w:szCs w:val="18"/>
              </w:rPr>
            </w:pPr>
            <w:r>
              <w:rPr>
                <w:rFonts w:ascii="Arial" w:hAnsi="Arial" w:cs="Arial"/>
                <w:b/>
                <w:sz w:val="18"/>
                <w:szCs w:val="18"/>
              </w:rPr>
              <w:t>1424</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C54127">
              <w:rPr>
                <w:rFonts w:ascii="Arial" w:hAnsi="Arial" w:cs="Arial"/>
                <w:sz w:val="18"/>
                <w:szCs w:val="18"/>
              </w:rPr>
              <w:t xml:space="preserve">Cllr </w:t>
            </w:r>
            <w:proofErr w:type="spellStart"/>
            <w:r w:rsidR="00C54127">
              <w:rPr>
                <w:rFonts w:ascii="Arial" w:hAnsi="Arial" w:cs="Arial"/>
                <w:sz w:val="18"/>
                <w:szCs w:val="18"/>
              </w:rPr>
              <w:t>Polak</w:t>
            </w:r>
            <w:proofErr w:type="spellEnd"/>
            <w:r w:rsidR="00C54127">
              <w:rPr>
                <w:rFonts w:ascii="Arial" w:hAnsi="Arial" w:cs="Arial"/>
                <w:sz w:val="18"/>
                <w:szCs w:val="18"/>
              </w:rPr>
              <w:t xml:space="preserve"> (</w:t>
            </w:r>
            <w:proofErr w:type="spellStart"/>
            <w:r w:rsidR="00C54127">
              <w:rPr>
                <w:rFonts w:ascii="Arial" w:hAnsi="Arial" w:cs="Arial"/>
                <w:sz w:val="18"/>
                <w:szCs w:val="18"/>
              </w:rPr>
              <w:t>Gratton</w:t>
            </w:r>
            <w:proofErr w:type="spellEnd"/>
            <w:r w:rsidR="00C54127">
              <w:rPr>
                <w:rFonts w:ascii="Arial" w:hAnsi="Arial" w:cs="Arial"/>
                <w:sz w:val="18"/>
                <w:szCs w:val="18"/>
              </w:rPr>
              <w:t xml:space="preserve"> Trust).</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C73E83" w:rsidP="00E14C95">
            <w:pPr>
              <w:jc w:val="center"/>
              <w:rPr>
                <w:rFonts w:ascii="Arial" w:hAnsi="Arial" w:cs="Arial"/>
                <w:b/>
                <w:sz w:val="18"/>
                <w:szCs w:val="18"/>
              </w:rPr>
            </w:pPr>
            <w:r>
              <w:rPr>
                <w:rFonts w:ascii="Arial" w:hAnsi="Arial" w:cs="Arial"/>
                <w:b/>
                <w:sz w:val="18"/>
                <w:szCs w:val="18"/>
              </w:rPr>
              <w:t>1425</w:t>
            </w:r>
          </w:p>
        </w:tc>
        <w:tc>
          <w:tcPr>
            <w:tcW w:w="879" w:type="dxa"/>
          </w:tcPr>
          <w:p w:rsidR="00E14C95" w:rsidRPr="003B358C" w:rsidRDefault="00E14C95" w:rsidP="00E14C95">
            <w:pPr>
              <w:jc w:val="center"/>
              <w:rPr>
                <w:rFonts w:ascii="Arial" w:hAnsi="Arial" w:cs="Arial"/>
                <w:sz w:val="18"/>
                <w:szCs w:val="18"/>
              </w:rPr>
            </w:pPr>
            <w:r w:rsidRPr="00532ED3">
              <w:rPr>
                <w:rFonts w:ascii="Arial" w:hAnsi="Arial" w:cs="Arial"/>
                <w:b/>
                <w:sz w:val="18"/>
                <w:szCs w:val="18"/>
              </w:rPr>
              <w:t>2.1</w:t>
            </w:r>
          </w:p>
        </w:tc>
        <w:tc>
          <w:tcPr>
            <w:tcW w:w="7398" w:type="dxa"/>
            <w:gridSpan w:val="4"/>
          </w:tcPr>
          <w:p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C73E83">
              <w:rPr>
                <w:rFonts w:ascii="Arial" w:hAnsi="Arial" w:cs="Arial"/>
                <w:bCs/>
                <w:sz w:val="18"/>
                <w:szCs w:val="18"/>
              </w:rPr>
              <w:t xml:space="preserve"> of 9</w:t>
            </w:r>
            <w:r w:rsidR="00C73E83" w:rsidRPr="00C73E83">
              <w:rPr>
                <w:rFonts w:ascii="Arial" w:hAnsi="Arial" w:cs="Arial"/>
                <w:bCs/>
                <w:sz w:val="18"/>
                <w:szCs w:val="18"/>
                <w:vertAlign w:val="superscript"/>
              </w:rPr>
              <w:t>th</w:t>
            </w:r>
            <w:r w:rsidR="00C73E83">
              <w:rPr>
                <w:rFonts w:ascii="Arial" w:hAnsi="Arial" w:cs="Arial"/>
                <w:bCs/>
                <w:sz w:val="18"/>
                <w:szCs w:val="18"/>
              </w:rPr>
              <w:t xml:space="preserve"> November</w:t>
            </w:r>
            <w:r w:rsidR="00DA5393">
              <w:rPr>
                <w:rFonts w:ascii="Arial" w:hAnsi="Arial" w:cs="Arial"/>
                <w:bCs/>
                <w:sz w:val="18"/>
                <w:szCs w:val="18"/>
              </w:rPr>
              <w:t xml:space="preserve"> 2016 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E14C95" w:rsidP="00E14C95">
            <w:pPr>
              <w:jc w:val="center"/>
              <w:rPr>
                <w:rFonts w:ascii="Arial" w:hAnsi="Arial" w:cs="Arial"/>
                <w:b/>
                <w:sz w:val="18"/>
                <w:szCs w:val="18"/>
              </w:rPr>
            </w:pPr>
            <w:r w:rsidRPr="00B73272">
              <w:rPr>
                <w:rFonts w:ascii="Arial" w:hAnsi="Arial" w:cs="Arial"/>
                <w:b/>
                <w:sz w:val="18"/>
                <w:szCs w:val="18"/>
              </w:rPr>
              <w:t>3</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E14C95" w:rsidP="00E14C95">
            <w:pPr>
              <w:jc w:val="center"/>
              <w:rPr>
                <w:rFonts w:ascii="Arial" w:hAnsi="Arial" w:cs="Arial"/>
                <w:sz w:val="18"/>
                <w:szCs w:val="18"/>
              </w:rPr>
            </w:pPr>
            <w:r w:rsidRPr="00CE2772">
              <w:rPr>
                <w:rFonts w:ascii="Arial" w:hAnsi="Arial" w:cs="Arial"/>
                <w:b/>
                <w:bCs/>
                <w:sz w:val="18"/>
                <w:szCs w:val="18"/>
              </w:rPr>
              <w:t>3.1</w:t>
            </w:r>
          </w:p>
        </w:tc>
        <w:tc>
          <w:tcPr>
            <w:tcW w:w="7398" w:type="dxa"/>
            <w:gridSpan w:val="4"/>
            <w:shd w:val="clear" w:color="auto" w:fill="FFFFFF"/>
          </w:tcPr>
          <w:p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113C72" w:rsidRPr="0055655A" w:rsidTr="00DA5393">
        <w:trPr>
          <w:trHeight w:val="827"/>
        </w:trPr>
        <w:tc>
          <w:tcPr>
            <w:tcW w:w="993" w:type="dxa"/>
            <w:shd w:val="clear" w:color="auto" w:fill="FFFFFF"/>
          </w:tcPr>
          <w:p w:rsidR="00113C72" w:rsidRPr="0055655A" w:rsidRDefault="00113C72" w:rsidP="00E14C95">
            <w:pPr>
              <w:jc w:val="center"/>
              <w:rPr>
                <w:rFonts w:ascii="Arial" w:hAnsi="Arial" w:cs="Arial"/>
                <w:sz w:val="18"/>
                <w:szCs w:val="18"/>
              </w:rPr>
            </w:pPr>
          </w:p>
        </w:tc>
        <w:tc>
          <w:tcPr>
            <w:tcW w:w="879" w:type="dxa"/>
            <w:shd w:val="clear" w:color="auto" w:fill="FFFFFF"/>
          </w:tcPr>
          <w:p w:rsidR="00113C72" w:rsidRPr="00CE2772" w:rsidRDefault="00113C72" w:rsidP="00E14C95">
            <w:pPr>
              <w:jc w:val="center"/>
              <w:rPr>
                <w:rFonts w:ascii="Arial" w:hAnsi="Arial" w:cs="Arial"/>
                <w:b/>
                <w:bCs/>
                <w:sz w:val="18"/>
                <w:szCs w:val="18"/>
              </w:rPr>
            </w:pPr>
            <w:r>
              <w:rPr>
                <w:rFonts w:ascii="Arial" w:hAnsi="Arial" w:cs="Arial"/>
                <w:b/>
                <w:bCs/>
                <w:sz w:val="18"/>
                <w:szCs w:val="18"/>
              </w:rPr>
              <w:t>3.2</w:t>
            </w:r>
          </w:p>
        </w:tc>
        <w:tc>
          <w:tcPr>
            <w:tcW w:w="7398" w:type="dxa"/>
            <w:gridSpan w:val="4"/>
            <w:shd w:val="clear" w:color="auto" w:fill="FFFFFF"/>
          </w:tcPr>
          <w:p w:rsidR="00113C72" w:rsidRDefault="00113C72" w:rsidP="00E14C95">
            <w:pPr>
              <w:rPr>
                <w:rFonts w:ascii="Arial" w:hAnsi="Arial" w:cs="Arial"/>
                <w:b/>
                <w:bCs/>
                <w:sz w:val="18"/>
                <w:szCs w:val="18"/>
              </w:rPr>
            </w:pPr>
            <w:r>
              <w:rPr>
                <w:rFonts w:ascii="Arial" w:hAnsi="Arial" w:cs="Arial"/>
                <w:b/>
                <w:bCs/>
                <w:sz w:val="18"/>
                <w:szCs w:val="18"/>
              </w:rPr>
              <w:t xml:space="preserve">The Public: </w:t>
            </w:r>
          </w:p>
          <w:p w:rsidR="00667BE2" w:rsidRDefault="00667BE2" w:rsidP="00E14C95">
            <w:pPr>
              <w:rPr>
                <w:rFonts w:ascii="Arial" w:hAnsi="Arial" w:cs="Arial"/>
                <w:bCs/>
                <w:sz w:val="18"/>
                <w:szCs w:val="18"/>
              </w:rPr>
            </w:pPr>
            <w:r>
              <w:rPr>
                <w:rFonts w:ascii="Arial" w:hAnsi="Arial" w:cs="Arial"/>
                <w:b/>
                <w:bCs/>
                <w:sz w:val="18"/>
                <w:szCs w:val="18"/>
                <w:u w:val="single"/>
              </w:rPr>
              <w:t>Rob Parker (</w:t>
            </w:r>
            <w:proofErr w:type="spellStart"/>
            <w:r>
              <w:rPr>
                <w:rFonts w:ascii="Arial" w:hAnsi="Arial" w:cs="Arial"/>
                <w:b/>
                <w:bCs/>
                <w:sz w:val="18"/>
                <w:szCs w:val="18"/>
                <w:u w:val="single"/>
              </w:rPr>
              <w:t>Wonston</w:t>
            </w:r>
            <w:proofErr w:type="spellEnd"/>
            <w:r>
              <w:rPr>
                <w:rFonts w:ascii="Arial" w:hAnsi="Arial" w:cs="Arial"/>
                <w:b/>
                <w:bCs/>
                <w:sz w:val="18"/>
                <w:szCs w:val="18"/>
                <w:u w:val="single"/>
              </w:rPr>
              <w:t xml:space="preserve"> Villages AED Project) </w:t>
            </w:r>
            <w:r>
              <w:rPr>
                <w:rFonts w:ascii="Arial" w:hAnsi="Arial" w:cs="Arial"/>
                <w:bCs/>
                <w:sz w:val="18"/>
                <w:szCs w:val="18"/>
              </w:rPr>
              <w:t xml:space="preserve">attended the meeting to request a payment of £7980.00 from the Big Lottery Fund Grant held by the Council on behalf of the AED project (see 1431.1 below). Permission was also sought to </w:t>
            </w:r>
            <w:proofErr w:type="gramStart"/>
            <w:r>
              <w:rPr>
                <w:rFonts w:ascii="Arial" w:hAnsi="Arial" w:cs="Arial"/>
                <w:bCs/>
                <w:sz w:val="18"/>
                <w:szCs w:val="18"/>
              </w:rPr>
              <w:t>move  the</w:t>
            </w:r>
            <w:proofErr w:type="gramEnd"/>
            <w:r>
              <w:rPr>
                <w:rFonts w:ascii="Arial" w:hAnsi="Arial" w:cs="Arial"/>
                <w:bCs/>
                <w:sz w:val="18"/>
                <w:szCs w:val="18"/>
              </w:rPr>
              <w:t xml:space="preserve"> Parish Council notice board in </w:t>
            </w:r>
            <w:proofErr w:type="spellStart"/>
            <w:r>
              <w:rPr>
                <w:rFonts w:ascii="Arial" w:hAnsi="Arial" w:cs="Arial"/>
                <w:bCs/>
                <w:sz w:val="18"/>
                <w:szCs w:val="18"/>
              </w:rPr>
              <w:t>Hunton</w:t>
            </w:r>
            <w:proofErr w:type="spellEnd"/>
            <w:r>
              <w:rPr>
                <w:rFonts w:ascii="Arial" w:hAnsi="Arial" w:cs="Arial"/>
                <w:bCs/>
                <w:sz w:val="18"/>
                <w:szCs w:val="18"/>
              </w:rPr>
              <w:t xml:space="preserve"> to make room for the AED device to be installed on the same wall. It was </w:t>
            </w:r>
            <w:r>
              <w:rPr>
                <w:rFonts w:ascii="Arial" w:hAnsi="Arial" w:cs="Arial"/>
                <w:b/>
                <w:bCs/>
                <w:sz w:val="18"/>
                <w:szCs w:val="18"/>
              </w:rPr>
              <w:t>agreed</w:t>
            </w:r>
            <w:r>
              <w:rPr>
                <w:rFonts w:ascii="Arial" w:hAnsi="Arial" w:cs="Arial"/>
                <w:bCs/>
                <w:sz w:val="18"/>
                <w:szCs w:val="18"/>
              </w:rPr>
              <w:t xml:space="preserve"> that the board could be moved.</w:t>
            </w:r>
          </w:p>
          <w:p w:rsidR="002B18ED" w:rsidRPr="002B18ED" w:rsidRDefault="00667BE2" w:rsidP="00DA5393">
            <w:pPr>
              <w:rPr>
                <w:rFonts w:ascii="Arial" w:hAnsi="Arial" w:cs="Arial"/>
                <w:bCs/>
                <w:sz w:val="18"/>
                <w:szCs w:val="18"/>
              </w:rPr>
            </w:pPr>
            <w:r>
              <w:rPr>
                <w:rFonts w:ascii="Arial" w:hAnsi="Arial" w:cs="Arial"/>
                <w:bCs/>
                <w:sz w:val="18"/>
                <w:szCs w:val="18"/>
              </w:rPr>
              <w:t>Rob also noted that the Parish Council website had not been updated for some time and it was confirmed that HCC were no longer providing host facilities and that quotes for a new website were being sought.</w:t>
            </w:r>
          </w:p>
        </w:tc>
        <w:tc>
          <w:tcPr>
            <w:tcW w:w="795" w:type="dxa"/>
            <w:shd w:val="clear" w:color="auto" w:fill="FFFFFF"/>
          </w:tcPr>
          <w:p w:rsidR="00113C72" w:rsidRDefault="00113C72" w:rsidP="00E14C95">
            <w:pPr>
              <w:jc w:val="center"/>
              <w:rPr>
                <w:rFonts w:ascii="Arial" w:hAnsi="Arial" w:cs="Arial"/>
                <w:sz w:val="18"/>
                <w:szCs w:val="18"/>
              </w:rPr>
            </w:pPr>
          </w:p>
        </w:tc>
        <w:tc>
          <w:tcPr>
            <w:tcW w:w="454" w:type="dxa"/>
            <w:gridSpan w:val="2"/>
            <w:shd w:val="clear" w:color="auto" w:fill="FFFFFF"/>
          </w:tcPr>
          <w:p w:rsidR="00113C72" w:rsidRPr="0055655A" w:rsidRDefault="00113C72" w:rsidP="00E14C95">
            <w:pPr>
              <w:jc w:val="center"/>
              <w:rPr>
                <w:rFonts w:ascii="Arial" w:hAnsi="Arial" w:cs="Arial"/>
                <w:sz w:val="18"/>
                <w:szCs w:val="18"/>
              </w:rPr>
            </w:pPr>
          </w:p>
        </w:tc>
      </w:tr>
      <w:tr w:rsidR="00280145" w:rsidRPr="002C30DD" w:rsidTr="00E21B43">
        <w:trPr>
          <w:trHeight w:val="251"/>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113C72" w:rsidP="00E14C95">
            <w:pPr>
              <w:jc w:val="center"/>
              <w:rPr>
                <w:rFonts w:ascii="Arial" w:hAnsi="Arial" w:cs="Arial"/>
                <w:b/>
                <w:bCs/>
                <w:sz w:val="18"/>
                <w:szCs w:val="18"/>
              </w:rPr>
            </w:pPr>
            <w:r>
              <w:rPr>
                <w:rFonts w:ascii="Arial" w:hAnsi="Arial" w:cs="Arial"/>
                <w:b/>
                <w:bCs/>
                <w:sz w:val="18"/>
                <w:szCs w:val="18"/>
              </w:rPr>
              <w:t>3.3</w:t>
            </w:r>
          </w:p>
        </w:tc>
        <w:tc>
          <w:tcPr>
            <w:tcW w:w="7398" w:type="dxa"/>
            <w:gridSpan w:val="4"/>
            <w:shd w:val="clear" w:color="auto" w:fill="FFFFFF"/>
          </w:tcPr>
          <w:p w:rsidR="00322676" w:rsidRPr="00322676"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r w:rsidR="00C858C0">
              <w:rPr>
                <w:rFonts w:ascii="Arial" w:hAnsi="Arial" w:cs="Arial"/>
                <w:b/>
                <w:bCs/>
                <w:sz w:val="18"/>
                <w:szCs w:val="18"/>
              </w:rPr>
              <w:t xml:space="preserve"> </w:t>
            </w:r>
            <w:r w:rsidR="00C858C0">
              <w:rPr>
                <w:rFonts w:ascii="Arial" w:hAnsi="Arial" w:cs="Arial"/>
                <w:bCs/>
                <w:sz w:val="18"/>
                <w:szCs w:val="18"/>
              </w:rPr>
              <w:t>A written report was received (Appendix 1)</w:t>
            </w:r>
            <w:r w:rsidR="00057CC6">
              <w:rPr>
                <w:rFonts w:ascii="Arial" w:hAnsi="Arial" w:cs="Arial"/>
                <w:bCs/>
                <w:sz w:val="18"/>
                <w:szCs w:val="18"/>
              </w:rPr>
              <w:t xml:space="preserve"> which noted open consultations, including the County consultation on the Stat</w:t>
            </w:r>
            <w:r w:rsidR="004E6982">
              <w:rPr>
                <w:rFonts w:ascii="Arial" w:hAnsi="Arial" w:cs="Arial"/>
                <w:bCs/>
                <w:sz w:val="18"/>
                <w:szCs w:val="18"/>
              </w:rPr>
              <w:t>ement of Community Involvement,</w:t>
            </w:r>
            <w:r w:rsidR="00057CC6">
              <w:rPr>
                <w:rFonts w:ascii="Arial" w:hAnsi="Arial" w:cs="Arial"/>
                <w:bCs/>
                <w:sz w:val="18"/>
                <w:szCs w:val="18"/>
              </w:rPr>
              <w:t xml:space="preserve"> and the WCC proposals for gypsy and traveller housing allocations.</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394DEF" w:rsidRPr="002C30DD" w:rsidTr="00E21B43">
        <w:trPr>
          <w:trHeight w:val="251"/>
        </w:trPr>
        <w:tc>
          <w:tcPr>
            <w:tcW w:w="993" w:type="dxa"/>
            <w:shd w:val="clear" w:color="auto" w:fill="FFFFFF"/>
          </w:tcPr>
          <w:p w:rsidR="00394DEF" w:rsidRPr="002C30DD" w:rsidRDefault="00394DEF" w:rsidP="002C30DD">
            <w:pPr>
              <w:rPr>
                <w:rFonts w:ascii="Arial" w:hAnsi="Arial" w:cs="Arial"/>
                <w:b/>
                <w:sz w:val="18"/>
                <w:szCs w:val="18"/>
              </w:rPr>
            </w:pPr>
          </w:p>
        </w:tc>
        <w:tc>
          <w:tcPr>
            <w:tcW w:w="879" w:type="dxa"/>
            <w:shd w:val="clear" w:color="auto" w:fill="FFFFFF"/>
          </w:tcPr>
          <w:p w:rsidR="00394DEF" w:rsidRDefault="00394DEF" w:rsidP="00E14C95">
            <w:pPr>
              <w:jc w:val="center"/>
              <w:rPr>
                <w:rFonts w:ascii="Arial" w:hAnsi="Arial" w:cs="Arial"/>
                <w:b/>
                <w:bCs/>
                <w:sz w:val="18"/>
                <w:szCs w:val="18"/>
              </w:rPr>
            </w:pPr>
            <w:r>
              <w:rPr>
                <w:rFonts w:ascii="Arial" w:hAnsi="Arial" w:cs="Arial"/>
                <w:b/>
                <w:bCs/>
                <w:sz w:val="18"/>
                <w:szCs w:val="18"/>
              </w:rPr>
              <w:t>3.4</w:t>
            </w:r>
          </w:p>
        </w:tc>
        <w:tc>
          <w:tcPr>
            <w:tcW w:w="7398" w:type="dxa"/>
            <w:gridSpan w:val="4"/>
            <w:shd w:val="clear" w:color="auto" w:fill="FFFFFF"/>
          </w:tcPr>
          <w:p w:rsidR="00276260" w:rsidRPr="00F95C40" w:rsidRDefault="002D0C4B" w:rsidP="0036580D">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Stephen Godfrey:</w:t>
            </w:r>
            <w:r w:rsidR="005D3133">
              <w:rPr>
                <w:rFonts w:ascii="Arial" w:hAnsi="Arial" w:cs="Arial"/>
                <w:b/>
                <w:bCs/>
                <w:sz w:val="18"/>
                <w:szCs w:val="18"/>
              </w:rPr>
              <w:t xml:space="preserve"> </w:t>
            </w:r>
            <w:proofErr w:type="spellStart"/>
            <w:r w:rsidR="00F95C40">
              <w:rPr>
                <w:rFonts w:ascii="Arial" w:hAnsi="Arial" w:cs="Arial"/>
                <w:bCs/>
                <w:sz w:val="18"/>
                <w:szCs w:val="18"/>
              </w:rPr>
              <w:t>WCCllr</w:t>
            </w:r>
            <w:proofErr w:type="spellEnd"/>
            <w:r w:rsidR="00F95C40">
              <w:rPr>
                <w:rFonts w:ascii="Arial" w:hAnsi="Arial" w:cs="Arial"/>
                <w:bCs/>
                <w:sz w:val="18"/>
                <w:szCs w:val="18"/>
              </w:rPr>
              <w:t xml:space="preserve"> Godfrey sent his apologies for the Parish Council meeting on 11</w:t>
            </w:r>
            <w:r w:rsidR="00F95C40" w:rsidRPr="00F95C40">
              <w:rPr>
                <w:rFonts w:ascii="Arial" w:hAnsi="Arial" w:cs="Arial"/>
                <w:bCs/>
                <w:sz w:val="18"/>
                <w:szCs w:val="18"/>
                <w:vertAlign w:val="superscript"/>
              </w:rPr>
              <w:t>th</w:t>
            </w:r>
            <w:r w:rsidR="00F95C40">
              <w:rPr>
                <w:rFonts w:ascii="Arial" w:hAnsi="Arial" w:cs="Arial"/>
                <w:bCs/>
                <w:sz w:val="18"/>
                <w:szCs w:val="18"/>
              </w:rPr>
              <w:t xml:space="preserve"> January 2017. He commented on the compromise reached with Metis Homes over affordable housing provision on the Old Station Yard site and noted that letters have been sent to residents on </w:t>
            </w:r>
            <w:proofErr w:type="spellStart"/>
            <w:r w:rsidR="00F95C40">
              <w:rPr>
                <w:rFonts w:ascii="Arial" w:hAnsi="Arial" w:cs="Arial"/>
                <w:bCs/>
                <w:sz w:val="18"/>
                <w:szCs w:val="18"/>
              </w:rPr>
              <w:t>Wonston</w:t>
            </w:r>
            <w:proofErr w:type="spellEnd"/>
            <w:r w:rsidR="00F95C40">
              <w:rPr>
                <w:rFonts w:ascii="Arial" w:hAnsi="Arial" w:cs="Arial"/>
                <w:bCs/>
                <w:sz w:val="18"/>
                <w:szCs w:val="18"/>
              </w:rPr>
              <w:t xml:space="preserve"> Lane advising them to cut overhanging trees and hedges. He advised that the City Council</w:t>
            </w:r>
            <w:r w:rsidR="0093511D">
              <w:rPr>
                <w:rFonts w:ascii="Arial" w:hAnsi="Arial" w:cs="Arial"/>
                <w:bCs/>
                <w:sz w:val="18"/>
                <w:szCs w:val="18"/>
              </w:rPr>
              <w:t xml:space="preserve"> </w:t>
            </w:r>
            <w:r w:rsidR="002C6D09">
              <w:rPr>
                <w:rFonts w:ascii="Arial" w:hAnsi="Arial" w:cs="Arial"/>
                <w:bCs/>
                <w:sz w:val="18"/>
                <w:szCs w:val="18"/>
              </w:rPr>
              <w:t>has launched a new 3 year strategy to raise money through investment and the creation of local job opportunities. A budge</w:t>
            </w:r>
            <w:r w:rsidR="00EB172A">
              <w:rPr>
                <w:rFonts w:ascii="Arial" w:hAnsi="Arial" w:cs="Arial"/>
                <w:bCs/>
                <w:sz w:val="18"/>
                <w:szCs w:val="18"/>
              </w:rPr>
              <w:t>t briefing for parishes was held</w:t>
            </w:r>
            <w:r w:rsidR="002C6D09">
              <w:rPr>
                <w:rFonts w:ascii="Arial" w:hAnsi="Arial" w:cs="Arial"/>
                <w:bCs/>
                <w:sz w:val="18"/>
                <w:szCs w:val="18"/>
              </w:rPr>
              <w:t xml:space="preserve"> last week and it was noted that the Council Tax reduction grant will be halved in 2018/19 and then removed in 2019/20.</w:t>
            </w:r>
            <w:r w:rsidR="00E350E7">
              <w:rPr>
                <w:rFonts w:ascii="Arial" w:hAnsi="Arial" w:cs="Arial"/>
                <w:bCs/>
                <w:sz w:val="18"/>
                <w:szCs w:val="18"/>
              </w:rPr>
              <w:t xml:space="preserve"> The PWC report on devolution is on the City Council website.</w:t>
            </w:r>
          </w:p>
        </w:tc>
        <w:tc>
          <w:tcPr>
            <w:tcW w:w="795" w:type="dxa"/>
            <w:shd w:val="clear" w:color="auto" w:fill="FFFFFF"/>
          </w:tcPr>
          <w:p w:rsidR="00394DEF" w:rsidRDefault="0023249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394DEF" w:rsidRPr="002C30DD" w:rsidRDefault="00394DEF" w:rsidP="00E14C95">
            <w:pPr>
              <w:jc w:val="center"/>
              <w:rPr>
                <w:rFonts w:ascii="Arial" w:hAnsi="Arial" w:cs="Arial"/>
                <w:b/>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E14C9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6F5996" w:rsidP="00E14C95">
            <w:pPr>
              <w:jc w:val="center"/>
              <w:rPr>
                <w:rFonts w:ascii="Arial" w:hAnsi="Arial" w:cs="Arial"/>
                <w:b/>
                <w:bCs/>
                <w:sz w:val="18"/>
                <w:szCs w:val="18"/>
              </w:rPr>
            </w:pPr>
            <w:r>
              <w:rPr>
                <w:rFonts w:ascii="Arial" w:hAnsi="Arial" w:cs="Arial"/>
                <w:b/>
                <w:bCs/>
                <w:sz w:val="18"/>
                <w:szCs w:val="18"/>
              </w:rPr>
              <w:t>1426</w:t>
            </w:r>
          </w:p>
        </w:tc>
        <w:tc>
          <w:tcPr>
            <w:tcW w:w="879" w:type="dxa"/>
            <w:tcBorders>
              <w:bottom w:val="single" w:sz="4" w:space="0" w:color="auto"/>
            </w:tcBorders>
            <w:shd w:val="clear" w:color="auto" w:fill="D9D9D9"/>
          </w:tcPr>
          <w:p w:rsidR="00E14C95" w:rsidRPr="007012A5" w:rsidRDefault="00E14C95" w:rsidP="00E14C95">
            <w:pPr>
              <w:jc w:val="center"/>
              <w:rPr>
                <w:rFonts w:ascii="Arial" w:hAnsi="Arial" w:cs="Arial"/>
                <w:b/>
                <w:sz w:val="18"/>
                <w:szCs w:val="18"/>
              </w:rPr>
            </w:pPr>
            <w:r>
              <w:rPr>
                <w:rFonts w:ascii="Arial" w:hAnsi="Arial" w:cs="Arial"/>
                <w:b/>
                <w:sz w:val="18"/>
                <w:szCs w:val="18"/>
              </w:rPr>
              <w:t>4</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E14C95" w:rsidRPr="00AB4B06">
              <w:rPr>
                <w:rFonts w:ascii="Arial" w:hAnsi="Arial" w:cs="Arial"/>
                <w:bCs/>
                <w:sz w:val="18"/>
                <w:szCs w:val="18"/>
              </w:rPr>
              <w:t xml:space="preserve"> actions for  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6F5996" w:rsidP="00E14C95">
            <w:pPr>
              <w:jc w:val="center"/>
              <w:rPr>
                <w:rFonts w:ascii="Arial" w:hAnsi="Arial" w:cs="Arial"/>
                <w:b/>
                <w:bCs/>
                <w:sz w:val="18"/>
                <w:szCs w:val="18"/>
              </w:rPr>
            </w:pPr>
            <w:r>
              <w:rPr>
                <w:rFonts w:ascii="Arial" w:hAnsi="Arial" w:cs="Arial"/>
                <w:b/>
                <w:bCs/>
                <w:sz w:val="18"/>
                <w:szCs w:val="18"/>
              </w:rPr>
              <w:t>1426</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r>
              <w:rPr>
                <w:rFonts w:ascii="Arial" w:hAnsi="Arial" w:cs="Arial"/>
                <w:b/>
                <w:bCs/>
                <w:sz w:val="18"/>
                <w:szCs w:val="18"/>
              </w:rPr>
              <w:t>4.1</w:t>
            </w:r>
          </w:p>
        </w:tc>
        <w:tc>
          <w:tcPr>
            <w:tcW w:w="7398" w:type="dxa"/>
            <w:gridSpan w:val="4"/>
            <w:tcBorders>
              <w:bottom w:val="single" w:sz="4" w:space="0" w:color="auto"/>
            </w:tcBorders>
            <w:shd w:val="clear" w:color="auto" w:fill="FFFFFF"/>
          </w:tcPr>
          <w:p w:rsidR="00E14C95" w:rsidRPr="00E350E7" w:rsidRDefault="00E350E7" w:rsidP="00E14C95">
            <w:pPr>
              <w:rPr>
                <w:rFonts w:ascii="Arial" w:hAnsi="Arial" w:cs="Arial"/>
                <w:bCs/>
                <w:sz w:val="18"/>
                <w:szCs w:val="18"/>
              </w:rPr>
            </w:pPr>
            <w:r>
              <w:rPr>
                <w:rFonts w:ascii="Arial" w:hAnsi="Arial" w:cs="Arial"/>
                <w:b/>
                <w:bCs/>
                <w:sz w:val="18"/>
                <w:szCs w:val="18"/>
              </w:rPr>
              <w:t>HCC Countryside Access –</w:t>
            </w:r>
            <w:r>
              <w:rPr>
                <w:rFonts w:ascii="Arial" w:hAnsi="Arial" w:cs="Arial"/>
                <w:bCs/>
                <w:sz w:val="18"/>
                <w:szCs w:val="18"/>
              </w:rPr>
              <w:t xml:space="preserve"> Cllr Whitehouse will attend the workshop. If he is unavailable Cllr Maunder will attend.</w:t>
            </w:r>
          </w:p>
        </w:tc>
        <w:tc>
          <w:tcPr>
            <w:tcW w:w="795" w:type="dxa"/>
            <w:tcBorders>
              <w:bottom w:val="single" w:sz="4" w:space="0" w:color="auto"/>
            </w:tcBorders>
            <w:shd w:val="clear" w:color="auto" w:fill="FFFFFF"/>
          </w:tcPr>
          <w:p w:rsidR="005D67FF" w:rsidRPr="0055655A" w:rsidRDefault="0023249B"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350E7" w:rsidRPr="0055655A" w:rsidTr="00716391">
        <w:trPr>
          <w:trHeight w:val="288"/>
        </w:trPr>
        <w:tc>
          <w:tcPr>
            <w:tcW w:w="993" w:type="dxa"/>
            <w:tcBorders>
              <w:bottom w:val="single" w:sz="4" w:space="0" w:color="auto"/>
            </w:tcBorders>
            <w:shd w:val="clear" w:color="auto" w:fill="FFFFFF"/>
          </w:tcPr>
          <w:p w:rsidR="00E350E7" w:rsidRDefault="00E350E7" w:rsidP="00E14C95">
            <w:pPr>
              <w:jc w:val="center"/>
              <w:rPr>
                <w:rFonts w:ascii="Arial" w:hAnsi="Arial" w:cs="Arial"/>
                <w:b/>
                <w:bCs/>
                <w:sz w:val="18"/>
                <w:szCs w:val="18"/>
              </w:rPr>
            </w:pPr>
            <w:r>
              <w:rPr>
                <w:rFonts w:ascii="Arial" w:hAnsi="Arial" w:cs="Arial"/>
                <w:b/>
                <w:bCs/>
                <w:sz w:val="18"/>
                <w:szCs w:val="18"/>
              </w:rPr>
              <w:t>1426.2</w:t>
            </w:r>
          </w:p>
        </w:tc>
        <w:tc>
          <w:tcPr>
            <w:tcW w:w="879" w:type="dxa"/>
            <w:tcBorders>
              <w:bottom w:val="single" w:sz="4" w:space="0" w:color="auto"/>
            </w:tcBorders>
            <w:shd w:val="clear" w:color="auto" w:fill="FFFFFF"/>
          </w:tcPr>
          <w:p w:rsidR="00E350E7" w:rsidRDefault="00E350E7" w:rsidP="00E14C95">
            <w:pPr>
              <w:jc w:val="center"/>
              <w:rPr>
                <w:rFonts w:ascii="Arial" w:hAnsi="Arial" w:cs="Arial"/>
                <w:b/>
                <w:bCs/>
                <w:sz w:val="18"/>
                <w:szCs w:val="18"/>
              </w:rPr>
            </w:pPr>
            <w:r>
              <w:rPr>
                <w:rFonts w:ascii="Arial" w:hAnsi="Arial" w:cs="Arial"/>
                <w:b/>
                <w:bCs/>
                <w:sz w:val="18"/>
                <w:szCs w:val="18"/>
              </w:rPr>
              <w:t>4.2</w:t>
            </w:r>
          </w:p>
        </w:tc>
        <w:tc>
          <w:tcPr>
            <w:tcW w:w="7398" w:type="dxa"/>
            <w:gridSpan w:val="4"/>
            <w:tcBorders>
              <w:bottom w:val="single" w:sz="4" w:space="0" w:color="auto"/>
            </w:tcBorders>
            <w:shd w:val="clear" w:color="auto" w:fill="FFFFFF"/>
          </w:tcPr>
          <w:p w:rsidR="00E350E7" w:rsidRPr="00E350E7" w:rsidRDefault="00E350E7" w:rsidP="00E14C95">
            <w:pPr>
              <w:rPr>
                <w:rFonts w:ascii="Arial" w:hAnsi="Arial" w:cs="Arial"/>
                <w:bCs/>
                <w:sz w:val="18"/>
                <w:szCs w:val="18"/>
              </w:rPr>
            </w:pPr>
            <w:r>
              <w:rPr>
                <w:rFonts w:ascii="Arial" w:hAnsi="Arial" w:cs="Arial"/>
                <w:b/>
                <w:bCs/>
                <w:sz w:val="18"/>
                <w:szCs w:val="18"/>
              </w:rPr>
              <w:t xml:space="preserve">Post Office </w:t>
            </w:r>
            <w:r w:rsidR="007E3536">
              <w:rPr>
                <w:rFonts w:ascii="Arial" w:hAnsi="Arial" w:cs="Arial"/>
                <w:b/>
                <w:bCs/>
                <w:sz w:val="18"/>
                <w:szCs w:val="18"/>
              </w:rPr>
              <w:t>–</w:t>
            </w:r>
            <w:r>
              <w:rPr>
                <w:rFonts w:ascii="Arial" w:hAnsi="Arial" w:cs="Arial"/>
                <w:b/>
                <w:bCs/>
                <w:sz w:val="18"/>
                <w:szCs w:val="18"/>
              </w:rPr>
              <w:t xml:space="preserve"> </w:t>
            </w:r>
            <w:r w:rsidR="007E3536">
              <w:rPr>
                <w:rFonts w:ascii="Arial" w:hAnsi="Arial" w:cs="Arial"/>
                <w:bCs/>
                <w:sz w:val="18"/>
                <w:szCs w:val="18"/>
              </w:rPr>
              <w:t>The decision and implications of the</w:t>
            </w:r>
            <w:r w:rsidR="00ED5546">
              <w:rPr>
                <w:rFonts w:ascii="Arial" w:hAnsi="Arial" w:cs="Arial"/>
                <w:bCs/>
                <w:sz w:val="18"/>
                <w:szCs w:val="18"/>
              </w:rPr>
              <w:t xml:space="preserve"> move </w:t>
            </w:r>
            <w:r w:rsidR="007E3536">
              <w:rPr>
                <w:rFonts w:ascii="Arial" w:hAnsi="Arial" w:cs="Arial"/>
                <w:bCs/>
                <w:sz w:val="18"/>
                <w:szCs w:val="18"/>
              </w:rPr>
              <w:t xml:space="preserve">to the garage were discussed. It was noted that </w:t>
            </w:r>
            <w:proofErr w:type="spellStart"/>
            <w:r w:rsidR="007E3536">
              <w:rPr>
                <w:rFonts w:ascii="Arial" w:hAnsi="Arial" w:cs="Arial"/>
                <w:bCs/>
                <w:sz w:val="18"/>
                <w:szCs w:val="18"/>
              </w:rPr>
              <w:t>HCCllr</w:t>
            </w:r>
            <w:proofErr w:type="spellEnd"/>
            <w:r w:rsidR="007E3536">
              <w:rPr>
                <w:rFonts w:ascii="Arial" w:hAnsi="Arial" w:cs="Arial"/>
                <w:bCs/>
                <w:sz w:val="18"/>
                <w:szCs w:val="18"/>
              </w:rPr>
              <w:t xml:space="preserve"> Porter is meeting with Andy Smith (Hampshire Highways) and will raise the issue of crossing points and the flooding outside the garage.</w:t>
            </w:r>
          </w:p>
        </w:tc>
        <w:tc>
          <w:tcPr>
            <w:tcW w:w="795" w:type="dxa"/>
            <w:tcBorders>
              <w:bottom w:val="single" w:sz="4" w:space="0" w:color="auto"/>
            </w:tcBorders>
            <w:shd w:val="clear" w:color="auto" w:fill="FFFFFF"/>
          </w:tcPr>
          <w:p w:rsidR="00E350E7" w:rsidRDefault="00E350E7" w:rsidP="00285422">
            <w:pPr>
              <w:rPr>
                <w:rFonts w:ascii="Arial" w:hAnsi="Arial" w:cs="Arial"/>
                <w:sz w:val="18"/>
                <w:szCs w:val="18"/>
              </w:rPr>
            </w:pPr>
          </w:p>
        </w:tc>
        <w:tc>
          <w:tcPr>
            <w:tcW w:w="454" w:type="dxa"/>
            <w:gridSpan w:val="2"/>
            <w:tcBorders>
              <w:bottom w:val="single" w:sz="4" w:space="0" w:color="auto"/>
            </w:tcBorders>
            <w:shd w:val="clear" w:color="auto" w:fill="FFFFFF"/>
          </w:tcPr>
          <w:p w:rsidR="00E350E7" w:rsidRPr="0055655A" w:rsidRDefault="00E350E7" w:rsidP="00E14C95">
            <w:pPr>
              <w:jc w:val="center"/>
              <w:rPr>
                <w:rFonts w:ascii="Arial" w:hAnsi="Arial" w:cs="Arial"/>
                <w:sz w:val="18"/>
                <w:szCs w:val="18"/>
              </w:rPr>
            </w:pPr>
          </w:p>
        </w:tc>
      </w:tr>
      <w:tr w:rsidR="00ED5546" w:rsidRPr="0055655A" w:rsidTr="00716391">
        <w:trPr>
          <w:trHeight w:val="288"/>
        </w:trPr>
        <w:tc>
          <w:tcPr>
            <w:tcW w:w="993" w:type="dxa"/>
            <w:tcBorders>
              <w:bottom w:val="single" w:sz="4" w:space="0" w:color="auto"/>
            </w:tcBorders>
            <w:shd w:val="clear" w:color="auto" w:fill="FFFFFF"/>
          </w:tcPr>
          <w:p w:rsidR="00ED5546" w:rsidRDefault="00ED5546" w:rsidP="00E14C95">
            <w:pPr>
              <w:jc w:val="center"/>
              <w:rPr>
                <w:rFonts w:ascii="Arial" w:hAnsi="Arial" w:cs="Arial"/>
                <w:b/>
                <w:bCs/>
                <w:sz w:val="18"/>
                <w:szCs w:val="18"/>
              </w:rPr>
            </w:pPr>
            <w:r>
              <w:rPr>
                <w:rFonts w:ascii="Arial" w:hAnsi="Arial" w:cs="Arial"/>
                <w:b/>
                <w:bCs/>
                <w:sz w:val="18"/>
                <w:szCs w:val="18"/>
              </w:rPr>
              <w:t>1426.3</w:t>
            </w:r>
          </w:p>
        </w:tc>
        <w:tc>
          <w:tcPr>
            <w:tcW w:w="879" w:type="dxa"/>
            <w:tcBorders>
              <w:bottom w:val="single" w:sz="4" w:space="0" w:color="auto"/>
            </w:tcBorders>
            <w:shd w:val="clear" w:color="auto" w:fill="FFFFFF"/>
          </w:tcPr>
          <w:p w:rsidR="00ED5546" w:rsidRDefault="00ED5546" w:rsidP="00E14C95">
            <w:pPr>
              <w:jc w:val="center"/>
              <w:rPr>
                <w:rFonts w:ascii="Arial" w:hAnsi="Arial" w:cs="Arial"/>
                <w:b/>
                <w:bCs/>
                <w:sz w:val="18"/>
                <w:szCs w:val="18"/>
              </w:rPr>
            </w:pPr>
            <w:r>
              <w:rPr>
                <w:rFonts w:ascii="Arial" w:hAnsi="Arial" w:cs="Arial"/>
                <w:b/>
                <w:bCs/>
                <w:sz w:val="18"/>
                <w:szCs w:val="18"/>
              </w:rPr>
              <w:t>4.3</w:t>
            </w:r>
          </w:p>
        </w:tc>
        <w:tc>
          <w:tcPr>
            <w:tcW w:w="7398" w:type="dxa"/>
            <w:gridSpan w:val="4"/>
            <w:tcBorders>
              <w:bottom w:val="single" w:sz="4" w:space="0" w:color="auto"/>
            </w:tcBorders>
            <w:shd w:val="clear" w:color="auto" w:fill="FFFFFF"/>
          </w:tcPr>
          <w:p w:rsidR="00ED5546" w:rsidRPr="00ED5546" w:rsidRDefault="00ED5546" w:rsidP="00E14C95">
            <w:pPr>
              <w:rPr>
                <w:rFonts w:ascii="Arial" w:hAnsi="Arial" w:cs="Arial"/>
                <w:bCs/>
                <w:sz w:val="18"/>
                <w:szCs w:val="18"/>
              </w:rPr>
            </w:pPr>
            <w:r>
              <w:rPr>
                <w:rFonts w:ascii="Arial" w:hAnsi="Arial" w:cs="Arial"/>
                <w:b/>
                <w:bCs/>
                <w:sz w:val="18"/>
                <w:szCs w:val="18"/>
              </w:rPr>
              <w:t>BT Payphone removals –</w:t>
            </w:r>
            <w:r>
              <w:rPr>
                <w:rFonts w:ascii="Arial" w:hAnsi="Arial" w:cs="Arial"/>
                <w:bCs/>
                <w:sz w:val="18"/>
                <w:szCs w:val="18"/>
              </w:rPr>
              <w:t xml:space="preserve"> BT are proposing the removal of further payphones and the City Council need to respond by 20</w:t>
            </w:r>
            <w:r w:rsidRPr="00ED5546">
              <w:rPr>
                <w:rFonts w:ascii="Arial" w:hAnsi="Arial" w:cs="Arial"/>
                <w:bCs/>
                <w:sz w:val="18"/>
                <w:szCs w:val="18"/>
                <w:vertAlign w:val="superscript"/>
              </w:rPr>
              <w:t>th</w:t>
            </w:r>
            <w:r>
              <w:rPr>
                <w:rFonts w:ascii="Arial" w:hAnsi="Arial" w:cs="Arial"/>
                <w:bCs/>
                <w:sz w:val="18"/>
                <w:szCs w:val="18"/>
              </w:rPr>
              <w:t xml:space="preserve"> January 2017, by agreeing, objecting or advising that the relevant Parish Council are prepared to adopt the phone box. It was </w:t>
            </w:r>
            <w:r>
              <w:rPr>
                <w:rFonts w:ascii="Arial" w:hAnsi="Arial" w:cs="Arial"/>
                <w:b/>
                <w:bCs/>
                <w:sz w:val="18"/>
                <w:szCs w:val="18"/>
              </w:rPr>
              <w:t>agreed</w:t>
            </w:r>
            <w:r>
              <w:rPr>
                <w:rFonts w:ascii="Arial" w:hAnsi="Arial" w:cs="Arial"/>
                <w:bCs/>
                <w:sz w:val="18"/>
                <w:szCs w:val="18"/>
              </w:rPr>
              <w:t xml:space="preserve"> that the Council would seek to adopt the boxes outside the </w:t>
            </w:r>
            <w:proofErr w:type="spellStart"/>
            <w:r>
              <w:rPr>
                <w:rFonts w:ascii="Arial" w:hAnsi="Arial" w:cs="Arial"/>
                <w:bCs/>
                <w:sz w:val="18"/>
                <w:szCs w:val="18"/>
              </w:rPr>
              <w:t>Wonston</w:t>
            </w:r>
            <w:proofErr w:type="spellEnd"/>
            <w:r>
              <w:rPr>
                <w:rFonts w:ascii="Arial" w:hAnsi="Arial" w:cs="Arial"/>
                <w:bCs/>
                <w:sz w:val="18"/>
                <w:szCs w:val="18"/>
              </w:rPr>
              <w:t xml:space="preserve"> Arms and in Stoke Charity.</w:t>
            </w:r>
          </w:p>
        </w:tc>
        <w:tc>
          <w:tcPr>
            <w:tcW w:w="795" w:type="dxa"/>
            <w:tcBorders>
              <w:bottom w:val="single" w:sz="4" w:space="0" w:color="auto"/>
            </w:tcBorders>
            <w:shd w:val="clear" w:color="auto" w:fill="FFFFFF"/>
          </w:tcPr>
          <w:p w:rsidR="00ED5546" w:rsidRDefault="00ED5546" w:rsidP="0028542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D5546" w:rsidRPr="0055655A" w:rsidRDefault="00ED5546"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6F5996">
              <w:rPr>
                <w:rFonts w:ascii="Arial" w:hAnsi="Arial" w:cs="Arial"/>
                <w:b/>
                <w:sz w:val="18"/>
                <w:szCs w:val="18"/>
              </w:rPr>
              <w:t>utes of 9</w:t>
            </w:r>
            <w:r w:rsidR="006F5996" w:rsidRPr="006F5996">
              <w:rPr>
                <w:rFonts w:ascii="Arial" w:hAnsi="Arial" w:cs="Arial"/>
                <w:b/>
                <w:sz w:val="18"/>
                <w:szCs w:val="18"/>
                <w:vertAlign w:val="superscript"/>
              </w:rPr>
              <w:t>th</w:t>
            </w:r>
            <w:r w:rsidR="006F5996">
              <w:rPr>
                <w:rFonts w:ascii="Arial" w:hAnsi="Arial" w:cs="Arial"/>
                <w:b/>
                <w:sz w:val="18"/>
                <w:szCs w:val="18"/>
              </w:rPr>
              <w:t xml:space="preserve"> Novem</w:t>
            </w:r>
            <w:r w:rsidR="00BE18AA">
              <w:rPr>
                <w:rFonts w:ascii="Arial" w:hAnsi="Arial" w:cs="Arial"/>
                <w:b/>
                <w:sz w:val="18"/>
                <w:szCs w:val="18"/>
              </w:rPr>
              <w:t>ber</w:t>
            </w:r>
            <w:r w:rsidR="00BF4D67">
              <w:rPr>
                <w:rFonts w:ascii="Arial" w:hAnsi="Arial" w:cs="Arial"/>
                <w:b/>
                <w:sz w:val="18"/>
                <w:szCs w:val="18"/>
              </w:rPr>
              <w:t xml:space="preserve"> </w:t>
            </w:r>
            <w:r w:rsidR="004D6485">
              <w:rPr>
                <w:rFonts w:ascii="Arial" w:hAnsi="Arial" w:cs="Arial"/>
                <w:b/>
                <w:sz w:val="18"/>
                <w:szCs w:val="18"/>
              </w:rPr>
              <w:t>2016</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6F5996" w:rsidP="00E14C95">
            <w:pPr>
              <w:tabs>
                <w:tab w:val="center" w:pos="317"/>
              </w:tabs>
              <w:jc w:val="center"/>
              <w:rPr>
                <w:rFonts w:ascii="Arial" w:hAnsi="Arial" w:cs="Arial"/>
                <w:b/>
                <w:sz w:val="18"/>
                <w:szCs w:val="18"/>
              </w:rPr>
            </w:pPr>
            <w:r>
              <w:rPr>
                <w:rFonts w:ascii="Arial" w:hAnsi="Arial" w:cs="Arial"/>
                <w:b/>
                <w:sz w:val="18"/>
                <w:szCs w:val="18"/>
              </w:rPr>
              <w:t>1427</w:t>
            </w:r>
          </w:p>
        </w:tc>
        <w:tc>
          <w:tcPr>
            <w:tcW w:w="879" w:type="dxa"/>
            <w:shd w:val="clear" w:color="auto" w:fill="FFFFFF" w:themeFill="background1"/>
          </w:tcPr>
          <w:p w:rsidR="00E14C95" w:rsidRPr="00F8542A" w:rsidRDefault="00E14C95" w:rsidP="00E14C95">
            <w:pPr>
              <w:jc w:val="center"/>
              <w:rPr>
                <w:rFonts w:ascii="Arial" w:hAnsi="Arial" w:cs="Arial"/>
                <w:b/>
                <w:sz w:val="18"/>
                <w:szCs w:val="18"/>
              </w:rPr>
            </w:pPr>
            <w:r>
              <w:rPr>
                <w:rFonts w:ascii="Arial" w:hAnsi="Arial" w:cs="Arial"/>
                <w:b/>
                <w:sz w:val="18"/>
                <w:szCs w:val="18"/>
              </w:rPr>
              <w:t>5</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ED2D2B">
        <w:trPr>
          <w:trHeight w:val="367"/>
        </w:trPr>
        <w:tc>
          <w:tcPr>
            <w:tcW w:w="993" w:type="dxa"/>
            <w:shd w:val="clear" w:color="auto" w:fill="FFFFFF" w:themeFill="background1"/>
          </w:tcPr>
          <w:p w:rsidR="00E14C95" w:rsidRDefault="00DA0B7A" w:rsidP="001B5E98">
            <w:pPr>
              <w:jc w:val="center"/>
              <w:rPr>
                <w:rFonts w:ascii="Arial" w:hAnsi="Arial" w:cs="Arial"/>
                <w:b/>
                <w:bCs/>
                <w:sz w:val="18"/>
                <w:szCs w:val="18"/>
              </w:rPr>
            </w:pPr>
            <w:r>
              <w:rPr>
                <w:rFonts w:ascii="Arial" w:hAnsi="Arial" w:cs="Arial"/>
                <w:b/>
                <w:sz w:val="18"/>
                <w:szCs w:val="18"/>
              </w:rPr>
              <w:t>1427</w:t>
            </w:r>
            <w:r w:rsidR="006F7E2C">
              <w:rPr>
                <w:rFonts w:ascii="Arial" w:hAnsi="Arial" w:cs="Arial"/>
                <w:b/>
                <w:sz w:val="18"/>
                <w:szCs w:val="18"/>
              </w:rPr>
              <w:t>.1</w:t>
            </w:r>
          </w:p>
        </w:tc>
        <w:tc>
          <w:tcPr>
            <w:tcW w:w="879" w:type="dxa"/>
            <w:tcBorders>
              <w:bottom w:val="single" w:sz="4" w:space="0" w:color="auto"/>
            </w:tcBorders>
            <w:shd w:val="clear" w:color="auto" w:fill="FFFFFF"/>
          </w:tcPr>
          <w:p w:rsidR="00E14C95" w:rsidRDefault="00DA0B7A" w:rsidP="00E14C95">
            <w:pPr>
              <w:jc w:val="center"/>
              <w:rPr>
                <w:rFonts w:ascii="Arial" w:hAnsi="Arial" w:cs="Arial"/>
                <w:b/>
                <w:bCs/>
                <w:sz w:val="18"/>
                <w:szCs w:val="18"/>
              </w:rPr>
            </w:pPr>
            <w:r>
              <w:rPr>
                <w:rFonts w:ascii="Arial" w:hAnsi="Arial" w:cs="Arial"/>
                <w:b/>
                <w:sz w:val="18"/>
                <w:szCs w:val="18"/>
              </w:rPr>
              <w:t>1418</w:t>
            </w:r>
            <w:r w:rsidR="009C357D">
              <w:rPr>
                <w:rFonts w:ascii="Arial" w:hAnsi="Arial" w:cs="Arial"/>
                <w:b/>
                <w:sz w:val="18"/>
                <w:szCs w:val="18"/>
              </w:rPr>
              <w:t>.1</w:t>
            </w:r>
          </w:p>
        </w:tc>
        <w:tc>
          <w:tcPr>
            <w:tcW w:w="7398" w:type="dxa"/>
            <w:gridSpan w:val="4"/>
            <w:tcBorders>
              <w:bottom w:val="single" w:sz="4" w:space="0" w:color="auto"/>
            </w:tcBorders>
            <w:shd w:val="clear" w:color="auto" w:fill="FFFFFF"/>
          </w:tcPr>
          <w:p w:rsidR="00716D35" w:rsidRPr="00373F03" w:rsidRDefault="005F045C" w:rsidP="00B76F91">
            <w:pPr>
              <w:rPr>
                <w:rFonts w:ascii="Arial" w:hAnsi="Arial" w:cs="Arial"/>
                <w:bCs/>
                <w:sz w:val="18"/>
                <w:szCs w:val="18"/>
              </w:rPr>
            </w:pPr>
            <w:r>
              <w:rPr>
                <w:rFonts w:ascii="Arial" w:hAnsi="Arial" w:cs="Arial"/>
                <w:b/>
                <w:bCs/>
                <w:sz w:val="18"/>
                <w:szCs w:val="18"/>
              </w:rPr>
              <w:t xml:space="preserve">Old Station Yard Development </w:t>
            </w:r>
            <w:r w:rsidR="00FE2F8C">
              <w:rPr>
                <w:rFonts w:ascii="Arial" w:hAnsi="Arial" w:cs="Arial"/>
                <w:b/>
                <w:bCs/>
                <w:sz w:val="18"/>
                <w:szCs w:val="18"/>
              </w:rPr>
              <w:t>–</w:t>
            </w:r>
            <w:r>
              <w:rPr>
                <w:rFonts w:ascii="Arial" w:hAnsi="Arial" w:cs="Arial"/>
                <w:b/>
                <w:bCs/>
                <w:sz w:val="18"/>
                <w:szCs w:val="18"/>
              </w:rPr>
              <w:t xml:space="preserve"> </w:t>
            </w:r>
            <w:r w:rsidR="00225D1E">
              <w:rPr>
                <w:rFonts w:ascii="Arial" w:hAnsi="Arial" w:cs="Arial"/>
                <w:bCs/>
                <w:sz w:val="18"/>
                <w:szCs w:val="18"/>
              </w:rPr>
              <w:t>Planning consent has now been given for the development by Metis Homes.  Two three bedroomed affordable homes will now be included on the development. Off agenda.</w:t>
            </w:r>
          </w:p>
        </w:tc>
        <w:tc>
          <w:tcPr>
            <w:tcW w:w="795" w:type="dxa"/>
            <w:tcBorders>
              <w:bottom w:val="single" w:sz="4" w:space="0" w:color="auto"/>
            </w:tcBorders>
            <w:shd w:val="clear" w:color="auto" w:fill="FFFFFF"/>
          </w:tcPr>
          <w:p w:rsidR="00CC63E0" w:rsidRPr="0055655A" w:rsidRDefault="00CC63E0" w:rsidP="007F3B96">
            <w:pP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6F7245">
        <w:trPr>
          <w:trHeight w:val="260"/>
        </w:trPr>
        <w:tc>
          <w:tcPr>
            <w:tcW w:w="993" w:type="dxa"/>
            <w:shd w:val="clear" w:color="auto" w:fill="FFFFFF" w:themeFill="background1"/>
          </w:tcPr>
          <w:p w:rsidR="00E14C95" w:rsidRPr="003F36D2" w:rsidRDefault="00DA0B7A" w:rsidP="00394DEF">
            <w:pPr>
              <w:rPr>
                <w:rFonts w:ascii="Arial" w:hAnsi="Arial" w:cs="Arial"/>
                <w:b/>
                <w:sz w:val="18"/>
                <w:szCs w:val="18"/>
              </w:rPr>
            </w:pPr>
            <w:r>
              <w:rPr>
                <w:rFonts w:ascii="Arial" w:hAnsi="Arial" w:cs="Arial"/>
                <w:b/>
                <w:sz w:val="18"/>
                <w:szCs w:val="18"/>
              </w:rPr>
              <w:t xml:space="preserve">  1427</w:t>
            </w:r>
            <w:r w:rsidR="00137551">
              <w:rPr>
                <w:rFonts w:ascii="Arial" w:hAnsi="Arial" w:cs="Arial"/>
                <w:b/>
                <w:sz w:val="18"/>
                <w:szCs w:val="18"/>
              </w:rPr>
              <w:t>.2</w:t>
            </w:r>
          </w:p>
        </w:tc>
        <w:tc>
          <w:tcPr>
            <w:tcW w:w="879" w:type="dxa"/>
            <w:shd w:val="clear" w:color="auto" w:fill="FFFFFF" w:themeFill="background1"/>
          </w:tcPr>
          <w:p w:rsidR="00E14C95" w:rsidRPr="003F36D2" w:rsidRDefault="00DA0B7A" w:rsidP="007B5482">
            <w:pPr>
              <w:jc w:val="center"/>
              <w:rPr>
                <w:rFonts w:ascii="Arial" w:hAnsi="Arial" w:cs="Arial"/>
                <w:b/>
                <w:sz w:val="18"/>
                <w:szCs w:val="18"/>
              </w:rPr>
            </w:pPr>
            <w:r>
              <w:rPr>
                <w:rFonts w:ascii="Arial" w:hAnsi="Arial" w:cs="Arial"/>
                <w:b/>
                <w:sz w:val="18"/>
                <w:szCs w:val="18"/>
              </w:rPr>
              <w:t>1418</w:t>
            </w:r>
            <w:r w:rsidR="009C357D">
              <w:rPr>
                <w:rFonts w:ascii="Arial" w:hAnsi="Arial" w:cs="Arial"/>
                <w:b/>
                <w:sz w:val="18"/>
                <w:szCs w:val="18"/>
              </w:rPr>
              <w:t>.2</w:t>
            </w:r>
          </w:p>
        </w:tc>
        <w:tc>
          <w:tcPr>
            <w:tcW w:w="7398" w:type="dxa"/>
            <w:gridSpan w:val="4"/>
            <w:shd w:val="clear" w:color="auto" w:fill="FFFFFF" w:themeFill="background1"/>
          </w:tcPr>
          <w:p w:rsidR="00AA17F7" w:rsidRDefault="00E14C95" w:rsidP="00137551">
            <w:pPr>
              <w:rPr>
                <w:rFonts w:ascii="Arial" w:hAnsi="Arial" w:cs="Arial"/>
                <w:bCs/>
                <w:sz w:val="18"/>
                <w:szCs w:val="18"/>
              </w:rPr>
            </w:pPr>
            <w:proofErr w:type="spellStart"/>
            <w:r w:rsidRPr="001F14B1">
              <w:rPr>
                <w:rFonts w:ascii="Arial" w:hAnsi="Arial" w:cs="Arial"/>
                <w:b/>
                <w:bCs/>
                <w:sz w:val="18"/>
                <w:szCs w:val="18"/>
              </w:rPr>
              <w:t>Gratton</w:t>
            </w:r>
            <w:proofErr w:type="spellEnd"/>
            <w:r w:rsidRPr="001F14B1">
              <w:rPr>
                <w:rFonts w:ascii="Arial" w:hAnsi="Arial" w:cs="Arial"/>
                <w:b/>
                <w:bCs/>
                <w:sz w:val="18"/>
                <w:szCs w:val="18"/>
              </w:rPr>
              <w:t xml:space="preserve"> Trust</w:t>
            </w:r>
            <w:r w:rsidR="00D160BD">
              <w:rPr>
                <w:rFonts w:ascii="Arial" w:hAnsi="Arial" w:cs="Arial"/>
                <w:b/>
                <w:bCs/>
                <w:sz w:val="18"/>
                <w:szCs w:val="18"/>
              </w:rPr>
              <w:t xml:space="preserve"> </w:t>
            </w:r>
            <w:r w:rsidRPr="0024366D">
              <w:rPr>
                <w:rFonts w:ascii="Arial" w:hAnsi="Arial" w:cs="Arial"/>
                <w:bCs/>
                <w:sz w:val="18"/>
                <w:szCs w:val="18"/>
              </w:rPr>
              <w:t>:</w:t>
            </w:r>
            <w:r w:rsidR="00463753">
              <w:rPr>
                <w:rFonts w:ascii="Arial" w:hAnsi="Arial" w:cs="Arial"/>
                <w:bCs/>
                <w:sz w:val="18"/>
                <w:szCs w:val="18"/>
              </w:rPr>
              <w:t xml:space="preserve"> </w:t>
            </w:r>
          </w:p>
          <w:p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 xml:space="preserve">pending reaching a boundary agreement with the </w:t>
            </w:r>
            <w:proofErr w:type="spellStart"/>
            <w:r w:rsidR="003A2E92">
              <w:rPr>
                <w:rFonts w:ascii="Arial" w:hAnsi="Arial" w:cs="Arial"/>
                <w:bCs/>
                <w:sz w:val="18"/>
                <w:szCs w:val="18"/>
              </w:rPr>
              <w:t>Gratton</w:t>
            </w:r>
            <w:proofErr w:type="spellEnd"/>
            <w:r w:rsidR="003A2E92">
              <w:rPr>
                <w:rFonts w:ascii="Arial" w:hAnsi="Arial" w:cs="Arial"/>
                <w:bCs/>
                <w:sz w:val="18"/>
                <w:szCs w:val="18"/>
              </w:rPr>
              <w:t xml:space="preserve"> Surgery.</w:t>
            </w:r>
          </w:p>
          <w:p w:rsidR="004D36D5" w:rsidRPr="004D36D5" w:rsidRDefault="004D36D5" w:rsidP="00137551">
            <w:pPr>
              <w:rPr>
                <w:rFonts w:ascii="Arial" w:hAnsi="Arial" w:cs="Arial"/>
                <w:bCs/>
                <w:sz w:val="18"/>
                <w:szCs w:val="18"/>
              </w:rPr>
            </w:pPr>
            <w:r>
              <w:rPr>
                <w:rFonts w:ascii="Arial" w:hAnsi="Arial" w:cs="Arial"/>
                <w:bCs/>
                <w:sz w:val="18"/>
                <w:szCs w:val="18"/>
                <w:u w:val="single"/>
              </w:rPr>
              <w:t xml:space="preserve">Boundary with the </w:t>
            </w:r>
            <w:proofErr w:type="spellStart"/>
            <w:r>
              <w:rPr>
                <w:rFonts w:ascii="Arial" w:hAnsi="Arial" w:cs="Arial"/>
                <w:bCs/>
                <w:sz w:val="18"/>
                <w:szCs w:val="18"/>
                <w:u w:val="single"/>
              </w:rPr>
              <w:t>Gratton</w:t>
            </w:r>
            <w:proofErr w:type="spellEnd"/>
            <w:r>
              <w:rPr>
                <w:rFonts w:ascii="Arial" w:hAnsi="Arial" w:cs="Arial"/>
                <w:bCs/>
                <w:sz w:val="18"/>
                <w:szCs w:val="18"/>
                <w:u w:val="single"/>
              </w:rPr>
              <w:t xml:space="preserve"> </w:t>
            </w:r>
            <w:proofErr w:type="gramStart"/>
            <w:r>
              <w:rPr>
                <w:rFonts w:ascii="Arial" w:hAnsi="Arial" w:cs="Arial"/>
                <w:bCs/>
                <w:sz w:val="18"/>
                <w:szCs w:val="18"/>
                <w:u w:val="single"/>
              </w:rPr>
              <w:t>Surgery</w:t>
            </w:r>
            <w:r w:rsidR="00D07579">
              <w:rPr>
                <w:rFonts w:ascii="Arial" w:hAnsi="Arial" w:cs="Arial"/>
                <w:bCs/>
                <w:sz w:val="18"/>
                <w:szCs w:val="18"/>
              </w:rPr>
              <w:t xml:space="preserve"> </w:t>
            </w:r>
            <w:r w:rsidR="00373F03">
              <w:rPr>
                <w:rFonts w:ascii="Arial" w:hAnsi="Arial" w:cs="Arial"/>
                <w:bCs/>
                <w:sz w:val="18"/>
                <w:szCs w:val="18"/>
              </w:rPr>
              <w:t xml:space="preserve"> A</w:t>
            </w:r>
            <w:proofErr w:type="gramEnd"/>
            <w:r w:rsidR="00373F03">
              <w:rPr>
                <w:rFonts w:ascii="Arial" w:hAnsi="Arial" w:cs="Arial"/>
                <w:bCs/>
                <w:sz w:val="18"/>
                <w:szCs w:val="18"/>
              </w:rPr>
              <w:t xml:space="preserve"> further response is awaited from the surgery.</w:t>
            </w: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ED2D2B">
        <w:trPr>
          <w:trHeight w:val="195"/>
        </w:trPr>
        <w:tc>
          <w:tcPr>
            <w:tcW w:w="993" w:type="dxa"/>
            <w:shd w:val="clear" w:color="auto" w:fill="FFFFFF" w:themeFill="background1"/>
          </w:tcPr>
          <w:p w:rsidR="007F3B96" w:rsidRPr="00BE3519" w:rsidRDefault="00DA0B7A" w:rsidP="004856C9">
            <w:pPr>
              <w:jc w:val="center"/>
              <w:rPr>
                <w:rFonts w:ascii="Arial" w:hAnsi="Arial" w:cs="Arial"/>
                <w:b/>
                <w:sz w:val="18"/>
                <w:szCs w:val="18"/>
              </w:rPr>
            </w:pPr>
            <w:r>
              <w:rPr>
                <w:rFonts w:ascii="Arial" w:hAnsi="Arial" w:cs="Arial"/>
                <w:b/>
                <w:sz w:val="18"/>
                <w:szCs w:val="18"/>
              </w:rPr>
              <w:t>1427</w:t>
            </w:r>
            <w:r w:rsidR="00137551" w:rsidRPr="00BE3519">
              <w:rPr>
                <w:rFonts w:ascii="Arial" w:hAnsi="Arial" w:cs="Arial"/>
                <w:b/>
                <w:sz w:val="18"/>
                <w:szCs w:val="18"/>
              </w:rPr>
              <w:t>.3</w:t>
            </w:r>
          </w:p>
        </w:tc>
        <w:tc>
          <w:tcPr>
            <w:tcW w:w="879" w:type="dxa"/>
            <w:tcBorders>
              <w:bottom w:val="single" w:sz="4" w:space="0" w:color="auto"/>
            </w:tcBorders>
            <w:shd w:val="clear" w:color="auto" w:fill="FFFFFF"/>
          </w:tcPr>
          <w:p w:rsidR="007F3B96" w:rsidRPr="00BE3519" w:rsidRDefault="00DA0B7A" w:rsidP="007B5482">
            <w:pPr>
              <w:rPr>
                <w:rFonts w:ascii="Arial" w:hAnsi="Arial" w:cs="Arial"/>
                <w:b/>
                <w:sz w:val="18"/>
                <w:szCs w:val="18"/>
              </w:rPr>
            </w:pPr>
            <w:r>
              <w:rPr>
                <w:rFonts w:ascii="Arial" w:hAnsi="Arial" w:cs="Arial"/>
                <w:b/>
                <w:sz w:val="18"/>
                <w:szCs w:val="18"/>
              </w:rPr>
              <w:t xml:space="preserve"> 1418</w:t>
            </w:r>
            <w:r w:rsidR="009C357D" w:rsidRPr="00BE3519">
              <w:rPr>
                <w:rFonts w:ascii="Arial" w:hAnsi="Arial" w:cs="Arial"/>
                <w:b/>
                <w:sz w:val="18"/>
                <w:szCs w:val="18"/>
              </w:rPr>
              <w:t>.3</w:t>
            </w:r>
          </w:p>
        </w:tc>
        <w:tc>
          <w:tcPr>
            <w:tcW w:w="7398" w:type="dxa"/>
            <w:gridSpan w:val="4"/>
            <w:tcBorders>
              <w:bottom w:val="single" w:sz="4" w:space="0" w:color="auto"/>
            </w:tcBorders>
            <w:shd w:val="clear" w:color="auto" w:fill="FFFFFF"/>
          </w:tcPr>
          <w:p w:rsidR="00987960" w:rsidRPr="00253AFF" w:rsidRDefault="007F3B96" w:rsidP="00B45270">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D35981">
              <w:rPr>
                <w:rFonts w:ascii="Arial" w:hAnsi="Arial" w:cs="Arial"/>
                <w:bCs/>
                <w:sz w:val="18"/>
                <w:szCs w:val="18"/>
              </w:rPr>
              <w:t>–</w:t>
            </w:r>
            <w:r w:rsidR="009B3603">
              <w:rPr>
                <w:rFonts w:ascii="Arial" w:hAnsi="Arial" w:cs="Arial"/>
                <w:bCs/>
                <w:sz w:val="18"/>
                <w:szCs w:val="18"/>
              </w:rPr>
              <w:t xml:space="preserve"> </w:t>
            </w:r>
            <w:r w:rsidR="007D4C7C">
              <w:rPr>
                <w:rFonts w:ascii="Arial" w:hAnsi="Arial" w:cs="Arial"/>
                <w:bCs/>
                <w:sz w:val="18"/>
                <w:szCs w:val="18"/>
              </w:rPr>
              <w:t xml:space="preserve">Notification is awaited of the initial assessment and costs. </w:t>
            </w:r>
            <w:proofErr w:type="spellStart"/>
            <w:r w:rsidR="007D4C7C">
              <w:rPr>
                <w:rFonts w:ascii="Arial" w:hAnsi="Arial" w:cs="Arial"/>
                <w:bCs/>
                <w:sz w:val="18"/>
                <w:szCs w:val="18"/>
              </w:rPr>
              <w:t>HCllr</w:t>
            </w:r>
            <w:proofErr w:type="spellEnd"/>
            <w:r w:rsidR="007D4C7C">
              <w:rPr>
                <w:rFonts w:ascii="Arial" w:hAnsi="Arial" w:cs="Arial"/>
                <w:bCs/>
                <w:sz w:val="18"/>
                <w:szCs w:val="18"/>
              </w:rPr>
              <w:t xml:space="preserve"> Porter is meeting with Andy Smith (HCC Highways) and this meeting will include a further review of crossing points in light of the Post Office move to the Texaco garage.</w:t>
            </w:r>
          </w:p>
        </w:tc>
        <w:tc>
          <w:tcPr>
            <w:tcW w:w="795" w:type="dxa"/>
            <w:tcBorders>
              <w:bottom w:val="single" w:sz="4" w:space="0" w:color="auto"/>
            </w:tcBorders>
            <w:shd w:val="clear" w:color="auto" w:fill="FFFFFF"/>
          </w:tcPr>
          <w:p w:rsidR="007F3B96" w:rsidRDefault="003010EB"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Pr="00BE3519" w:rsidRDefault="00DA0B7A" w:rsidP="004856C9">
            <w:pPr>
              <w:jc w:val="center"/>
              <w:rPr>
                <w:rFonts w:ascii="Arial" w:hAnsi="Arial" w:cs="Arial"/>
                <w:b/>
                <w:sz w:val="18"/>
                <w:szCs w:val="18"/>
              </w:rPr>
            </w:pPr>
            <w:r>
              <w:rPr>
                <w:rFonts w:ascii="Arial" w:hAnsi="Arial" w:cs="Arial"/>
                <w:b/>
                <w:sz w:val="18"/>
                <w:szCs w:val="18"/>
              </w:rPr>
              <w:t>1427</w:t>
            </w:r>
            <w:r w:rsidR="00A96968" w:rsidRPr="00BE3519">
              <w:rPr>
                <w:rFonts w:ascii="Arial" w:hAnsi="Arial" w:cs="Arial"/>
                <w:b/>
                <w:sz w:val="18"/>
                <w:szCs w:val="18"/>
              </w:rPr>
              <w:t>.4</w:t>
            </w:r>
          </w:p>
        </w:tc>
        <w:tc>
          <w:tcPr>
            <w:tcW w:w="879" w:type="dxa"/>
            <w:tcBorders>
              <w:bottom w:val="single" w:sz="4" w:space="0" w:color="auto"/>
            </w:tcBorders>
            <w:shd w:val="clear" w:color="auto" w:fill="FFFFFF"/>
          </w:tcPr>
          <w:p w:rsidR="00EB7D47" w:rsidRPr="00BE3519" w:rsidRDefault="00DA0B7A" w:rsidP="007B5482">
            <w:pPr>
              <w:rPr>
                <w:rFonts w:ascii="Arial" w:hAnsi="Arial" w:cs="Arial"/>
                <w:b/>
                <w:sz w:val="18"/>
                <w:szCs w:val="18"/>
              </w:rPr>
            </w:pPr>
            <w:r>
              <w:rPr>
                <w:rFonts w:ascii="Arial" w:hAnsi="Arial" w:cs="Arial"/>
                <w:b/>
                <w:sz w:val="18"/>
                <w:szCs w:val="18"/>
              </w:rPr>
              <w:t xml:space="preserve"> 1418</w:t>
            </w:r>
            <w:r w:rsidR="00F47E6C" w:rsidRPr="00BE3519">
              <w:rPr>
                <w:rFonts w:ascii="Arial" w:hAnsi="Arial" w:cs="Arial"/>
                <w:b/>
                <w:sz w:val="18"/>
                <w:szCs w:val="18"/>
              </w:rPr>
              <w:t>.4</w:t>
            </w:r>
          </w:p>
        </w:tc>
        <w:tc>
          <w:tcPr>
            <w:tcW w:w="7398" w:type="dxa"/>
            <w:gridSpan w:val="4"/>
            <w:tcBorders>
              <w:bottom w:val="single" w:sz="4" w:space="0" w:color="auto"/>
            </w:tcBorders>
            <w:shd w:val="clear" w:color="auto" w:fill="FFFFFF"/>
          </w:tcPr>
          <w:p w:rsidR="00BD2A49" w:rsidRPr="00244DE6" w:rsidRDefault="00EB7D47" w:rsidP="00F47E6C">
            <w:pPr>
              <w:rPr>
                <w:rFonts w:ascii="Arial" w:hAnsi="Arial" w:cs="Arial"/>
                <w:bCs/>
                <w:sz w:val="18"/>
                <w:szCs w:val="18"/>
              </w:rPr>
            </w:pPr>
            <w:r>
              <w:rPr>
                <w:rFonts w:ascii="Arial" w:hAnsi="Arial" w:cs="Arial"/>
                <w:b/>
                <w:bCs/>
                <w:sz w:val="18"/>
                <w:szCs w:val="18"/>
              </w:rPr>
              <w:t xml:space="preserve">Affordable Housing </w:t>
            </w:r>
            <w:r w:rsidR="008165F5">
              <w:rPr>
                <w:rFonts w:ascii="Arial" w:hAnsi="Arial" w:cs="Arial"/>
                <w:b/>
                <w:bCs/>
                <w:sz w:val="18"/>
                <w:szCs w:val="18"/>
              </w:rPr>
              <w:t xml:space="preserve">– </w:t>
            </w:r>
            <w:r w:rsidR="00E87AE2" w:rsidRPr="00E87AE2">
              <w:rPr>
                <w:rFonts w:ascii="Arial" w:hAnsi="Arial" w:cs="Arial"/>
                <w:bCs/>
                <w:sz w:val="18"/>
                <w:szCs w:val="18"/>
              </w:rPr>
              <w:t>The Local Connection Criteria to be applied</w:t>
            </w:r>
            <w:r w:rsidR="00E87AE2">
              <w:rPr>
                <w:rFonts w:ascii="Arial" w:hAnsi="Arial" w:cs="Arial"/>
                <w:b/>
                <w:bCs/>
                <w:sz w:val="18"/>
                <w:szCs w:val="18"/>
              </w:rPr>
              <w:t xml:space="preserve"> </w:t>
            </w:r>
            <w:r w:rsidR="00E87AE2">
              <w:rPr>
                <w:rFonts w:ascii="Arial" w:hAnsi="Arial" w:cs="Arial"/>
                <w:bCs/>
                <w:sz w:val="18"/>
                <w:szCs w:val="18"/>
              </w:rPr>
              <w:t xml:space="preserve">in relation to the new homes was discussed and it was </w:t>
            </w:r>
            <w:r w:rsidR="00E87AE2">
              <w:rPr>
                <w:rFonts w:ascii="Arial" w:hAnsi="Arial" w:cs="Arial"/>
                <w:b/>
                <w:bCs/>
                <w:sz w:val="18"/>
                <w:szCs w:val="18"/>
              </w:rPr>
              <w:t>agreed</w:t>
            </w:r>
            <w:r w:rsidR="00244DE6">
              <w:rPr>
                <w:rFonts w:ascii="Arial" w:hAnsi="Arial" w:cs="Arial"/>
                <w:b/>
                <w:bCs/>
                <w:sz w:val="18"/>
                <w:szCs w:val="18"/>
              </w:rPr>
              <w:t xml:space="preserve"> </w:t>
            </w:r>
            <w:r w:rsidR="00244DE6">
              <w:rPr>
                <w:rFonts w:ascii="Arial" w:hAnsi="Arial" w:cs="Arial"/>
                <w:bCs/>
                <w:sz w:val="18"/>
                <w:szCs w:val="18"/>
              </w:rPr>
              <w:t xml:space="preserve">that the residential criteria should be 10 years, 5 years, 3 years and 1 year and that any remaining properties should be offered to </w:t>
            </w:r>
            <w:r w:rsidR="00244DE6">
              <w:rPr>
                <w:rFonts w:ascii="Arial" w:hAnsi="Arial" w:cs="Arial"/>
                <w:bCs/>
                <w:sz w:val="18"/>
                <w:szCs w:val="18"/>
              </w:rPr>
              <w:lastRenderedPageBreak/>
              <w:t xml:space="preserve">residents of neighbouring parishes in the order: </w:t>
            </w:r>
            <w:proofErr w:type="spellStart"/>
            <w:r w:rsidR="00244DE6">
              <w:rPr>
                <w:rFonts w:ascii="Arial" w:hAnsi="Arial" w:cs="Arial"/>
                <w:bCs/>
                <w:sz w:val="18"/>
                <w:szCs w:val="18"/>
              </w:rPr>
              <w:t>Bullington</w:t>
            </w:r>
            <w:proofErr w:type="spellEnd"/>
            <w:r w:rsidR="00244DE6">
              <w:rPr>
                <w:rFonts w:ascii="Arial" w:hAnsi="Arial" w:cs="Arial"/>
                <w:bCs/>
                <w:sz w:val="18"/>
                <w:szCs w:val="18"/>
              </w:rPr>
              <w:t xml:space="preserve">, Barton Stacey, </w:t>
            </w:r>
            <w:proofErr w:type="spellStart"/>
            <w:r w:rsidR="00244DE6">
              <w:rPr>
                <w:rFonts w:ascii="Arial" w:hAnsi="Arial" w:cs="Arial"/>
                <w:bCs/>
                <w:sz w:val="18"/>
                <w:szCs w:val="18"/>
              </w:rPr>
              <w:t>Micheldever</w:t>
            </w:r>
            <w:proofErr w:type="spellEnd"/>
            <w:r w:rsidR="00244DE6">
              <w:rPr>
                <w:rFonts w:ascii="Arial" w:hAnsi="Arial" w:cs="Arial"/>
                <w:bCs/>
                <w:sz w:val="18"/>
                <w:szCs w:val="18"/>
              </w:rPr>
              <w:t xml:space="preserve">, South </w:t>
            </w:r>
            <w:proofErr w:type="spellStart"/>
            <w:r w:rsidR="00244DE6">
              <w:rPr>
                <w:rFonts w:ascii="Arial" w:hAnsi="Arial" w:cs="Arial"/>
                <w:bCs/>
                <w:sz w:val="18"/>
                <w:szCs w:val="18"/>
              </w:rPr>
              <w:t>Wonston</w:t>
            </w:r>
            <w:proofErr w:type="spellEnd"/>
            <w:r w:rsidR="00244DE6">
              <w:rPr>
                <w:rFonts w:ascii="Arial" w:hAnsi="Arial" w:cs="Arial"/>
                <w:bCs/>
                <w:sz w:val="18"/>
                <w:szCs w:val="18"/>
              </w:rPr>
              <w:t xml:space="preserve"> and then other WCC rural villages.</w:t>
            </w:r>
          </w:p>
        </w:tc>
        <w:tc>
          <w:tcPr>
            <w:tcW w:w="795" w:type="dxa"/>
            <w:tcBorders>
              <w:bottom w:val="single" w:sz="4" w:space="0" w:color="auto"/>
            </w:tcBorders>
            <w:shd w:val="clear" w:color="auto" w:fill="FFFFFF"/>
          </w:tcPr>
          <w:p w:rsidR="00EB7D47" w:rsidRDefault="00042609" w:rsidP="003C176C">
            <w:pPr>
              <w:rPr>
                <w:rFonts w:ascii="Arial" w:hAnsi="Arial" w:cs="Arial"/>
                <w:sz w:val="18"/>
                <w:szCs w:val="18"/>
              </w:rPr>
            </w:pPr>
            <w:r>
              <w:rPr>
                <w:rFonts w:ascii="Arial" w:hAnsi="Arial" w:cs="Arial"/>
                <w:sz w:val="18"/>
                <w:szCs w:val="18"/>
              </w:rPr>
              <w:lastRenderedPageBreak/>
              <w:t>Clerk</w:t>
            </w: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4D6485" w:rsidRPr="0055655A" w:rsidTr="00845D09">
        <w:trPr>
          <w:trHeight w:val="271"/>
        </w:trPr>
        <w:tc>
          <w:tcPr>
            <w:tcW w:w="993" w:type="dxa"/>
            <w:shd w:val="clear" w:color="auto" w:fill="FFFFFF" w:themeFill="background1"/>
          </w:tcPr>
          <w:p w:rsidR="004D6485" w:rsidRPr="00BE3519" w:rsidRDefault="00202B72" w:rsidP="004856C9">
            <w:pPr>
              <w:jc w:val="center"/>
              <w:rPr>
                <w:rFonts w:ascii="Arial" w:hAnsi="Arial" w:cs="Arial"/>
                <w:b/>
                <w:sz w:val="18"/>
                <w:szCs w:val="18"/>
              </w:rPr>
            </w:pPr>
            <w:r>
              <w:rPr>
                <w:rFonts w:ascii="Arial" w:hAnsi="Arial" w:cs="Arial"/>
                <w:b/>
                <w:sz w:val="18"/>
                <w:szCs w:val="18"/>
              </w:rPr>
              <w:lastRenderedPageBreak/>
              <w:t>1427.5</w:t>
            </w:r>
          </w:p>
        </w:tc>
        <w:tc>
          <w:tcPr>
            <w:tcW w:w="879" w:type="dxa"/>
            <w:tcBorders>
              <w:bottom w:val="single" w:sz="4" w:space="0" w:color="auto"/>
            </w:tcBorders>
            <w:shd w:val="clear" w:color="auto" w:fill="FFFFFF"/>
          </w:tcPr>
          <w:p w:rsidR="004D6485" w:rsidRPr="00BE3519" w:rsidRDefault="00202B72" w:rsidP="007B5482">
            <w:pPr>
              <w:rPr>
                <w:rFonts w:ascii="Arial" w:hAnsi="Arial" w:cs="Arial"/>
                <w:b/>
                <w:sz w:val="18"/>
                <w:szCs w:val="18"/>
              </w:rPr>
            </w:pPr>
            <w:r>
              <w:rPr>
                <w:rFonts w:ascii="Arial" w:hAnsi="Arial" w:cs="Arial"/>
                <w:b/>
                <w:sz w:val="18"/>
                <w:szCs w:val="18"/>
              </w:rPr>
              <w:t xml:space="preserve"> 1418</w:t>
            </w:r>
            <w:r w:rsidR="002D0C4B" w:rsidRPr="00BE3519">
              <w:rPr>
                <w:rFonts w:ascii="Arial" w:hAnsi="Arial" w:cs="Arial"/>
                <w:b/>
                <w:sz w:val="18"/>
                <w:szCs w:val="18"/>
              </w:rPr>
              <w:t>.6</w:t>
            </w:r>
          </w:p>
        </w:tc>
        <w:tc>
          <w:tcPr>
            <w:tcW w:w="7398" w:type="dxa"/>
            <w:gridSpan w:val="4"/>
            <w:tcBorders>
              <w:bottom w:val="single" w:sz="4" w:space="0" w:color="auto"/>
            </w:tcBorders>
            <w:shd w:val="clear" w:color="auto" w:fill="FFFFFF"/>
          </w:tcPr>
          <w:p w:rsidR="00671EB0" w:rsidRPr="00A0383C" w:rsidRDefault="00722834" w:rsidP="00ED2D2B">
            <w:pPr>
              <w:rPr>
                <w:rFonts w:ascii="Arial" w:hAnsi="Arial" w:cs="Arial"/>
                <w:bCs/>
                <w:sz w:val="18"/>
                <w:szCs w:val="18"/>
              </w:rPr>
            </w:pPr>
            <w:r>
              <w:rPr>
                <w:rFonts w:ascii="Arial" w:hAnsi="Arial" w:cs="Arial"/>
                <w:b/>
                <w:bCs/>
                <w:sz w:val="18"/>
                <w:szCs w:val="18"/>
              </w:rPr>
              <w:t xml:space="preserve">Community Defibrillator </w:t>
            </w:r>
            <w:r w:rsidR="00EF3074" w:rsidRPr="00A0383C">
              <w:rPr>
                <w:rFonts w:ascii="Arial" w:hAnsi="Arial" w:cs="Arial"/>
                <w:bCs/>
                <w:sz w:val="18"/>
                <w:szCs w:val="18"/>
              </w:rPr>
              <w:t>–</w:t>
            </w:r>
            <w:r w:rsidR="001579C7" w:rsidRPr="00A0383C">
              <w:rPr>
                <w:rFonts w:ascii="Arial" w:hAnsi="Arial" w:cs="Arial"/>
                <w:bCs/>
                <w:sz w:val="18"/>
                <w:szCs w:val="18"/>
              </w:rPr>
              <w:t xml:space="preserve"> </w:t>
            </w:r>
            <w:r w:rsidR="00CF0F04">
              <w:rPr>
                <w:rFonts w:ascii="Arial" w:hAnsi="Arial" w:cs="Arial"/>
                <w:bCs/>
                <w:sz w:val="18"/>
                <w:szCs w:val="18"/>
              </w:rPr>
              <w:t>See 3.2 above.</w:t>
            </w:r>
          </w:p>
        </w:tc>
        <w:tc>
          <w:tcPr>
            <w:tcW w:w="795" w:type="dxa"/>
            <w:tcBorders>
              <w:bottom w:val="single" w:sz="4" w:space="0" w:color="auto"/>
            </w:tcBorders>
            <w:shd w:val="clear" w:color="auto" w:fill="FFFFFF"/>
          </w:tcPr>
          <w:p w:rsidR="00671EB0" w:rsidRDefault="00EF3074"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D6485" w:rsidRPr="0055655A" w:rsidRDefault="004D6485" w:rsidP="004856C9">
            <w:pPr>
              <w:jc w:val="center"/>
              <w:rPr>
                <w:rFonts w:ascii="Arial" w:hAnsi="Arial" w:cs="Arial"/>
                <w:sz w:val="18"/>
                <w:szCs w:val="18"/>
              </w:rPr>
            </w:pPr>
          </w:p>
        </w:tc>
      </w:tr>
      <w:tr w:rsidR="00B05E8D" w:rsidRPr="0055655A" w:rsidTr="00716391">
        <w:trPr>
          <w:trHeight w:val="288"/>
        </w:trPr>
        <w:tc>
          <w:tcPr>
            <w:tcW w:w="993" w:type="dxa"/>
            <w:shd w:val="clear" w:color="auto" w:fill="FFFFFF" w:themeFill="background1"/>
          </w:tcPr>
          <w:p w:rsidR="00B05E8D" w:rsidRPr="00BE3519" w:rsidRDefault="00202B72" w:rsidP="004856C9">
            <w:pPr>
              <w:jc w:val="center"/>
              <w:rPr>
                <w:rFonts w:ascii="Arial" w:hAnsi="Arial" w:cs="Arial"/>
                <w:b/>
                <w:sz w:val="18"/>
                <w:szCs w:val="18"/>
              </w:rPr>
            </w:pPr>
            <w:r>
              <w:rPr>
                <w:rFonts w:ascii="Arial" w:hAnsi="Arial" w:cs="Arial"/>
                <w:b/>
                <w:sz w:val="18"/>
                <w:szCs w:val="18"/>
              </w:rPr>
              <w:t>1427.6</w:t>
            </w:r>
          </w:p>
        </w:tc>
        <w:tc>
          <w:tcPr>
            <w:tcW w:w="879" w:type="dxa"/>
            <w:tcBorders>
              <w:bottom w:val="single" w:sz="4" w:space="0" w:color="auto"/>
            </w:tcBorders>
            <w:shd w:val="clear" w:color="auto" w:fill="FFFFFF"/>
          </w:tcPr>
          <w:p w:rsidR="00B05E8D" w:rsidRPr="00BE3519" w:rsidRDefault="00202B72" w:rsidP="009B3603">
            <w:pPr>
              <w:jc w:val="center"/>
              <w:rPr>
                <w:rFonts w:ascii="Arial" w:hAnsi="Arial" w:cs="Arial"/>
                <w:b/>
                <w:sz w:val="18"/>
                <w:szCs w:val="18"/>
              </w:rPr>
            </w:pPr>
            <w:r>
              <w:rPr>
                <w:rFonts w:ascii="Arial" w:hAnsi="Arial" w:cs="Arial"/>
                <w:b/>
                <w:sz w:val="18"/>
                <w:szCs w:val="18"/>
              </w:rPr>
              <w:t>1418</w:t>
            </w:r>
            <w:r w:rsidR="002D0C4B" w:rsidRPr="00BE3519">
              <w:rPr>
                <w:rFonts w:ascii="Arial" w:hAnsi="Arial" w:cs="Arial"/>
                <w:b/>
                <w:sz w:val="18"/>
                <w:szCs w:val="18"/>
              </w:rPr>
              <w:t>.7</w:t>
            </w:r>
          </w:p>
        </w:tc>
        <w:tc>
          <w:tcPr>
            <w:tcW w:w="7398" w:type="dxa"/>
            <w:gridSpan w:val="4"/>
            <w:tcBorders>
              <w:bottom w:val="single" w:sz="4" w:space="0" w:color="auto"/>
            </w:tcBorders>
            <w:shd w:val="clear" w:color="auto" w:fill="FFFFFF"/>
          </w:tcPr>
          <w:p w:rsidR="00B05E8D" w:rsidRPr="00B05E8D" w:rsidRDefault="00B05E8D" w:rsidP="00ED2D2B">
            <w:pPr>
              <w:rPr>
                <w:rFonts w:ascii="Arial" w:hAnsi="Arial" w:cs="Arial"/>
                <w:bCs/>
                <w:sz w:val="18"/>
                <w:szCs w:val="18"/>
              </w:rPr>
            </w:pPr>
            <w:r>
              <w:rPr>
                <w:rFonts w:ascii="Arial" w:hAnsi="Arial" w:cs="Arial"/>
                <w:b/>
                <w:bCs/>
                <w:sz w:val="18"/>
                <w:szCs w:val="18"/>
              </w:rPr>
              <w:t>Devolution –</w:t>
            </w:r>
            <w:r w:rsidR="009B3603">
              <w:rPr>
                <w:rFonts w:ascii="Arial" w:hAnsi="Arial" w:cs="Arial"/>
                <w:bCs/>
                <w:sz w:val="18"/>
                <w:szCs w:val="18"/>
              </w:rPr>
              <w:t xml:space="preserve"> </w:t>
            </w:r>
            <w:r w:rsidR="00A66464">
              <w:rPr>
                <w:rFonts w:ascii="Arial" w:hAnsi="Arial" w:cs="Arial"/>
                <w:bCs/>
                <w:sz w:val="18"/>
                <w:szCs w:val="18"/>
              </w:rPr>
              <w:t>Further news is awaited on the various devolution proposals.</w:t>
            </w:r>
          </w:p>
        </w:tc>
        <w:tc>
          <w:tcPr>
            <w:tcW w:w="795" w:type="dxa"/>
            <w:tcBorders>
              <w:bottom w:val="single" w:sz="4" w:space="0" w:color="auto"/>
            </w:tcBorders>
            <w:shd w:val="clear" w:color="auto" w:fill="FFFFFF"/>
          </w:tcPr>
          <w:p w:rsidR="00B05E8D" w:rsidRDefault="00D6705D"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B05E8D" w:rsidRPr="0055655A" w:rsidRDefault="00B05E8D" w:rsidP="004856C9">
            <w:pPr>
              <w:jc w:val="center"/>
              <w:rPr>
                <w:rFonts w:ascii="Arial" w:hAnsi="Arial" w:cs="Arial"/>
                <w:sz w:val="18"/>
                <w:szCs w:val="18"/>
              </w:rPr>
            </w:pPr>
          </w:p>
        </w:tc>
      </w:tr>
      <w:tr w:rsidR="008F4B8C" w:rsidRPr="0055655A" w:rsidTr="00716391">
        <w:trPr>
          <w:trHeight w:val="288"/>
        </w:trPr>
        <w:tc>
          <w:tcPr>
            <w:tcW w:w="993" w:type="dxa"/>
            <w:shd w:val="clear" w:color="auto" w:fill="FFFFFF" w:themeFill="background1"/>
          </w:tcPr>
          <w:p w:rsidR="008F4B8C" w:rsidRPr="00BE3519" w:rsidRDefault="00202B72" w:rsidP="004856C9">
            <w:pPr>
              <w:jc w:val="center"/>
              <w:rPr>
                <w:rFonts w:ascii="Arial" w:hAnsi="Arial" w:cs="Arial"/>
                <w:b/>
                <w:sz w:val="18"/>
                <w:szCs w:val="18"/>
              </w:rPr>
            </w:pPr>
            <w:r>
              <w:rPr>
                <w:rFonts w:ascii="Arial" w:hAnsi="Arial" w:cs="Arial"/>
                <w:b/>
                <w:sz w:val="18"/>
                <w:szCs w:val="18"/>
              </w:rPr>
              <w:t>1427.7</w:t>
            </w:r>
          </w:p>
        </w:tc>
        <w:tc>
          <w:tcPr>
            <w:tcW w:w="879" w:type="dxa"/>
            <w:tcBorders>
              <w:bottom w:val="single" w:sz="4" w:space="0" w:color="auto"/>
            </w:tcBorders>
            <w:shd w:val="clear" w:color="auto" w:fill="FFFFFF"/>
          </w:tcPr>
          <w:p w:rsidR="008F4B8C" w:rsidRPr="00BE3519" w:rsidRDefault="00202B72" w:rsidP="009B3603">
            <w:pPr>
              <w:jc w:val="center"/>
              <w:rPr>
                <w:rFonts w:ascii="Arial" w:hAnsi="Arial" w:cs="Arial"/>
                <w:b/>
                <w:sz w:val="18"/>
                <w:szCs w:val="18"/>
              </w:rPr>
            </w:pPr>
            <w:r>
              <w:rPr>
                <w:rFonts w:ascii="Arial" w:hAnsi="Arial" w:cs="Arial"/>
                <w:b/>
                <w:sz w:val="18"/>
                <w:szCs w:val="18"/>
              </w:rPr>
              <w:t>1418</w:t>
            </w:r>
            <w:r w:rsidR="00BE3519">
              <w:rPr>
                <w:rFonts w:ascii="Arial" w:hAnsi="Arial" w:cs="Arial"/>
                <w:b/>
                <w:sz w:val="18"/>
                <w:szCs w:val="18"/>
              </w:rPr>
              <w:t>.8</w:t>
            </w:r>
          </w:p>
        </w:tc>
        <w:tc>
          <w:tcPr>
            <w:tcW w:w="7398" w:type="dxa"/>
            <w:gridSpan w:val="4"/>
            <w:tcBorders>
              <w:bottom w:val="single" w:sz="4" w:space="0" w:color="auto"/>
            </w:tcBorders>
            <w:shd w:val="clear" w:color="auto" w:fill="FFFFFF"/>
          </w:tcPr>
          <w:p w:rsidR="008F4B8C" w:rsidRPr="00937232" w:rsidRDefault="008F4B8C" w:rsidP="00ED2D2B">
            <w:pPr>
              <w:rPr>
                <w:rFonts w:ascii="Arial" w:hAnsi="Arial" w:cs="Arial"/>
                <w:bCs/>
                <w:sz w:val="18"/>
                <w:szCs w:val="18"/>
              </w:rPr>
            </w:pPr>
            <w:r>
              <w:rPr>
                <w:rFonts w:ascii="Arial" w:hAnsi="Arial" w:cs="Arial"/>
                <w:b/>
                <w:bCs/>
                <w:sz w:val="18"/>
                <w:szCs w:val="18"/>
              </w:rPr>
              <w:t xml:space="preserve">Burial Ground </w:t>
            </w:r>
            <w:r w:rsidR="00937232">
              <w:rPr>
                <w:rFonts w:ascii="Arial" w:hAnsi="Arial" w:cs="Arial"/>
                <w:b/>
                <w:bCs/>
                <w:sz w:val="18"/>
                <w:szCs w:val="18"/>
              </w:rPr>
              <w:t>–</w:t>
            </w:r>
            <w:r w:rsidR="00BE3519">
              <w:rPr>
                <w:rFonts w:ascii="Arial" w:hAnsi="Arial" w:cs="Arial"/>
                <w:bCs/>
                <w:sz w:val="18"/>
                <w:szCs w:val="18"/>
              </w:rPr>
              <w:t xml:space="preserve"> </w:t>
            </w:r>
            <w:r w:rsidR="00A66464">
              <w:rPr>
                <w:rFonts w:ascii="Arial" w:hAnsi="Arial" w:cs="Arial"/>
                <w:bCs/>
                <w:sz w:val="18"/>
                <w:szCs w:val="18"/>
              </w:rPr>
              <w:t xml:space="preserve">The Chairman will contact the PCC </w:t>
            </w:r>
            <w:r w:rsidR="00103A3E">
              <w:rPr>
                <w:rFonts w:ascii="Arial" w:hAnsi="Arial" w:cs="Arial"/>
                <w:bCs/>
                <w:sz w:val="18"/>
                <w:szCs w:val="18"/>
              </w:rPr>
              <w:t>to see if they wish to proceed any further on this matter.</w:t>
            </w:r>
          </w:p>
        </w:tc>
        <w:tc>
          <w:tcPr>
            <w:tcW w:w="795" w:type="dxa"/>
            <w:tcBorders>
              <w:bottom w:val="single" w:sz="4" w:space="0" w:color="auto"/>
            </w:tcBorders>
            <w:shd w:val="clear" w:color="auto" w:fill="FFFFFF"/>
          </w:tcPr>
          <w:p w:rsidR="008F4B8C" w:rsidRDefault="00103A3E" w:rsidP="003C176C">
            <w:pPr>
              <w:rPr>
                <w:rFonts w:ascii="Arial" w:hAnsi="Arial" w:cs="Arial"/>
                <w:sz w:val="18"/>
                <w:szCs w:val="18"/>
              </w:rPr>
            </w:pPr>
            <w:r>
              <w:rPr>
                <w:rFonts w:ascii="Arial" w:hAnsi="Arial" w:cs="Arial"/>
                <w:sz w:val="18"/>
                <w:szCs w:val="18"/>
              </w:rPr>
              <w:t xml:space="preserve">  LD</w:t>
            </w:r>
          </w:p>
        </w:tc>
        <w:tc>
          <w:tcPr>
            <w:tcW w:w="454" w:type="dxa"/>
            <w:gridSpan w:val="2"/>
            <w:tcBorders>
              <w:bottom w:val="single" w:sz="4" w:space="0" w:color="auto"/>
            </w:tcBorders>
            <w:shd w:val="clear" w:color="auto" w:fill="FFFFFF"/>
          </w:tcPr>
          <w:p w:rsidR="008F4B8C" w:rsidRPr="0055655A" w:rsidRDefault="008F4B8C" w:rsidP="004856C9">
            <w:pPr>
              <w:jc w:val="center"/>
              <w:rPr>
                <w:rFonts w:ascii="Arial" w:hAnsi="Arial" w:cs="Arial"/>
                <w:sz w:val="18"/>
                <w:szCs w:val="18"/>
              </w:rPr>
            </w:pPr>
          </w:p>
        </w:tc>
      </w:tr>
      <w:tr w:rsidR="004E5BF0" w:rsidRPr="0055655A" w:rsidTr="00716391">
        <w:trPr>
          <w:trHeight w:val="288"/>
        </w:trPr>
        <w:tc>
          <w:tcPr>
            <w:tcW w:w="993" w:type="dxa"/>
            <w:shd w:val="clear" w:color="auto" w:fill="FFFFFF" w:themeFill="background1"/>
          </w:tcPr>
          <w:p w:rsidR="004E5BF0" w:rsidRDefault="00202B72" w:rsidP="004856C9">
            <w:pPr>
              <w:jc w:val="center"/>
              <w:rPr>
                <w:rFonts w:ascii="Arial" w:hAnsi="Arial" w:cs="Arial"/>
                <w:b/>
                <w:sz w:val="18"/>
                <w:szCs w:val="18"/>
              </w:rPr>
            </w:pPr>
            <w:r>
              <w:rPr>
                <w:rFonts w:ascii="Arial" w:hAnsi="Arial" w:cs="Arial"/>
                <w:b/>
                <w:sz w:val="18"/>
                <w:szCs w:val="18"/>
              </w:rPr>
              <w:t>1427.8</w:t>
            </w:r>
          </w:p>
        </w:tc>
        <w:tc>
          <w:tcPr>
            <w:tcW w:w="879" w:type="dxa"/>
            <w:tcBorders>
              <w:bottom w:val="single" w:sz="4" w:space="0" w:color="auto"/>
            </w:tcBorders>
            <w:shd w:val="clear" w:color="auto" w:fill="FFFFFF"/>
          </w:tcPr>
          <w:p w:rsidR="004E5BF0" w:rsidRDefault="00202B72" w:rsidP="009B3603">
            <w:pPr>
              <w:jc w:val="center"/>
              <w:rPr>
                <w:rFonts w:ascii="Arial" w:hAnsi="Arial" w:cs="Arial"/>
                <w:b/>
                <w:sz w:val="18"/>
                <w:szCs w:val="18"/>
              </w:rPr>
            </w:pPr>
            <w:r>
              <w:rPr>
                <w:rFonts w:ascii="Arial" w:hAnsi="Arial" w:cs="Arial"/>
                <w:b/>
                <w:sz w:val="18"/>
                <w:szCs w:val="18"/>
              </w:rPr>
              <w:t>1418</w:t>
            </w:r>
            <w:r w:rsidR="003712EC">
              <w:rPr>
                <w:rFonts w:ascii="Arial" w:hAnsi="Arial" w:cs="Arial"/>
                <w:b/>
                <w:sz w:val="18"/>
                <w:szCs w:val="18"/>
              </w:rPr>
              <w:t>.9</w:t>
            </w:r>
          </w:p>
        </w:tc>
        <w:tc>
          <w:tcPr>
            <w:tcW w:w="7398" w:type="dxa"/>
            <w:gridSpan w:val="4"/>
            <w:tcBorders>
              <w:bottom w:val="single" w:sz="4" w:space="0" w:color="auto"/>
            </w:tcBorders>
            <w:shd w:val="clear" w:color="auto" w:fill="FFFFFF"/>
          </w:tcPr>
          <w:p w:rsidR="004E5BF0" w:rsidRPr="00103A3E" w:rsidRDefault="004E5BF0" w:rsidP="00ED2D2B">
            <w:pPr>
              <w:rPr>
                <w:rFonts w:ascii="Arial" w:hAnsi="Arial" w:cs="Arial"/>
                <w:bCs/>
                <w:sz w:val="18"/>
                <w:szCs w:val="18"/>
              </w:rPr>
            </w:pPr>
            <w:proofErr w:type="spellStart"/>
            <w:r>
              <w:rPr>
                <w:rFonts w:ascii="Arial" w:hAnsi="Arial" w:cs="Arial"/>
                <w:b/>
                <w:bCs/>
                <w:sz w:val="18"/>
                <w:szCs w:val="18"/>
              </w:rPr>
              <w:t>Wonston</w:t>
            </w:r>
            <w:proofErr w:type="spellEnd"/>
            <w:r>
              <w:rPr>
                <w:rFonts w:ascii="Arial" w:hAnsi="Arial" w:cs="Arial"/>
                <w:b/>
                <w:bCs/>
                <w:sz w:val="18"/>
                <w:szCs w:val="18"/>
              </w:rPr>
              <w:t xml:space="preserve"> Lane – </w:t>
            </w:r>
            <w:r w:rsidR="00103A3E">
              <w:rPr>
                <w:rFonts w:ascii="Arial" w:hAnsi="Arial" w:cs="Arial"/>
                <w:bCs/>
                <w:sz w:val="18"/>
                <w:szCs w:val="18"/>
              </w:rPr>
              <w:t xml:space="preserve">At her meeting (see 1427.3 above) </w:t>
            </w:r>
            <w:proofErr w:type="spellStart"/>
            <w:r w:rsidR="00103A3E">
              <w:rPr>
                <w:rFonts w:ascii="Arial" w:hAnsi="Arial" w:cs="Arial"/>
                <w:bCs/>
                <w:sz w:val="18"/>
                <w:szCs w:val="18"/>
              </w:rPr>
              <w:t>HCllr</w:t>
            </w:r>
            <w:proofErr w:type="spellEnd"/>
            <w:r w:rsidR="00103A3E">
              <w:rPr>
                <w:rFonts w:ascii="Arial" w:hAnsi="Arial" w:cs="Arial"/>
                <w:bCs/>
                <w:sz w:val="18"/>
                <w:szCs w:val="18"/>
              </w:rPr>
              <w:t xml:space="preserve"> Porter will check when speed surveys are to take place.</w:t>
            </w:r>
          </w:p>
        </w:tc>
        <w:tc>
          <w:tcPr>
            <w:tcW w:w="795" w:type="dxa"/>
            <w:tcBorders>
              <w:bottom w:val="single" w:sz="4" w:space="0" w:color="auto"/>
            </w:tcBorders>
            <w:shd w:val="clear" w:color="auto" w:fill="FFFFFF"/>
          </w:tcPr>
          <w:p w:rsidR="004E5BF0" w:rsidRDefault="004E5BF0"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E5BF0" w:rsidRPr="0055655A" w:rsidRDefault="004E5BF0" w:rsidP="004856C9">
            <w:pPr>
              <w:jc w:val="center"/>
              <w:rPr>
                <w:rFonts w:ascii="Arial" w:hAnsi="Arial" w:cs="Arial"/>
                <w:sz w:val="18"/>
                <w:szCs w:val="18"/>
              </w:rPr>
            </w:pPr>
          </w:p>
        </w:tc>
      </w:tr>
      <w:tr w:rsidR="006B672D" w:rsidRPr="0055655A" w:rsidTr="00716391">
        <w:trPr>
          <w:trHeight w:val="288"/>
        </w:trPr>
        <w:tc>
          <w:tcPr>
            <w:tcW w:w="993" w:type="dxa"/>
            <w:shd w:val="clear" w:color="auto" w:fill="FFFFFF" w:themeFill="background1"/>
          </w:tcPr>
          <w:p w:rsidR="006B672D" w:rsidRDefault="00202B72" w:rsidP="004856C9">
            <w:pPr>
              <w:jc w:val="center"/>
              <w:rPr>
                <w:rFonts w:ascii="Arial" w:hAnsi="Arial" w:cs="Arial"/>
                <w:b/>
                <w:sz w:val="18"/>
                <w:szCs w:val="18"/>
              </w:rPr>
            </w:pPr>
            <w:r>
              <w:rPr>
                <w:rFonts w:ascii="Arial" w:hAnsi="Arial" w:cs="Arial"/>
                <w:b/>
                <w:sz w:val="18"/>
                <w:szCs w:val="18"/>
              </w:rPr>
              <w:t>1427.9</w:t>
            </w:r>
          </w:p>
        </w:tc>
        <w:tc>
          <w:tcPr>
            <w:tcW w:w="879" w:type="dxa"/>
            <w:tcBorders>
              <w:bottom w:val="single" w:sz="4" w:space="0" w:color="auto"/>
            </w:tcBorders>
            <w:shd w:val="clear" w:color="auto" w:fill="FFFFFF"/>
          </w:tcPr>
          <w:p w:rsidR="006B672D" w:rsidRDefault="00202B72" w:rsidP="009B3603">
            <w:pPr>
              <w:jc w:val="center"/>
              <w:rPr>
                <w:rFonts w:ascii="Arial" w:hAnsi="Arial" w:cs="Arial"/>
                <w:b/>
                <w:sz w:val="18"/>
                <w:szCs w:val="18"/>
              </w:rPr>
            </w:pPr>
            <w:r>
              <w:rPr>
                <w:rFonts w:ascii="Arial" w:hAnsi="Arial" w:cs="Arial"/>
                <w:b/>
                <w:sz w:val="18"/>
                <w:szCs w:val="18"/>
              </w:rPr>
              <w:t>1418.10</w:t>
            </w:r>
          </w:p>
        </w:tc>
        <w:tc>
          <w:tcPr>
            <w:tcW w:w="7398" w:type="dxa"/>
            <w:gridSpan w:val="4"/>
            <w:tcBorders>
              <w:bottom w:val="single" w:sz="4" w:space="0" w:color="auto"/>
            </w:tcBorders>
            <w:shd w:val="clear" w:color="auto" w:fill="FFFFFF"/>
          </w:tcPr>
          <w:p w:rsidR="009C4F7D" w:rsidRDefault="006B672D" w:rsidP="00202B72">
            <w:pPr>
              <w:rPr>
                <w:rFonts w:ascii="Arial" w:hAnsi="Arial" w:cs="Arial"/>
                <w:bCs/>
                <w:sz w:val="18"/>
                <w:szCs w:val="18"/>
              </w:rPr>
            </w:pPr>
            <w:r>
              <w:rPr>
                <w:rFonts w:ascii="Arial" w:hAnsi="Arial" w:cs="Arial"/>
                <w:b/>
                <w:bCs/>
                <w:sz w:val="18"/>
                <w:szCs w:val="18"/>
              </w:rPr>
              <w:t xml:space="preserve">Land at Egypt </w:t>
            </w:r>
            <w:r w:rsidR="009C4F7D">
              <w:rPr>
                <w:rFonts w:ascii="Arial" w:hAnsi="Arial" w:cs="Arial"/>
                <w:b/>
                <w:bCs/>
                <w:sz w:val="18"/>
                <w:szCs w:val="18"/>
              </w:rPr>
              <w:t>–</w:t>
            </w:r>
            <w:r>
              <w:rPr>
                <w:rFonts w:ascii="Arial" w:hAnsi="Arial" w:cs="Arial"/>
                <w:b/>
                <w:bCs/>
                <w:sz w:val="18"/>
                <w:szCs w:val="18"/>
              </w:rPr>
              <w:t xml:space="preserve"> </w:t>
            </w:r>
            <w:r w:rsidR="009333C4">
              <w:rPr>
                <w:rFonts w:ascii="Arial" w:hAnsi="Arial" w:cs="Arial"/>
                <w:bCs/>
                <w:sz w:val="18"/>
                <w:szCs w:val="18"/>
              </w:rPr>
              <w:t>It was noted that the Public Right of Way does not pass through the land offered to the Council.</w:t>
            </w:r>
          </w:p>
          <w:p w:rsidR="009333C4" w:rsidRDefault="009333C4" w:rsidP="00202B72">
            <w:pPr>
              <w:rPr>
                <w:rFonts w:ascii="Arial" w:hAnsi="Arial" w:cs="Arial"/>
                <w:bCs/>
                <w:sz w:val="18"/>
                <w:szCs w:val="18"/>
              </w:rPr>
            </w:pPr>
            <w:r>
              <w:rPr>
                <w:rFonts w:ascii="Arial" w:hAnsi="Arial" w:cs="Arial"/>
                <w:bCs/>
                <w:sz w:val="18"/>
                <w:szCs w:val="18"/>
              </w:rPr>
              <w:t>The Council’s insurers have confirmed that the inclusion of the additional land would not lead to an increase in the premium but a risk assessment would have to be undertaken and steps taken to mitigate any risks identified.</w:t>
            </w:r>
          </w:p>
          <w:p w:rsidR="009333C4" w:rsidRDefault="009333C4" w:rsidP="00202B72">
            <w:pPr>
              <w:rPr>
                <w:rFonts w:ascii="Arial" w:hAnsi="Arial" w:cs="Arial"/>
                <w:bCs/>
                <w:sz w:val="18"/>
                <w:szCs w:val="18"/>
              </w:rPr>
            </w:pPr>
            <w:r>
              <w:rPr>
                <w:rFonts w:ascii="Arial" w:hAnsi="Arial" w:cs="Arial"/>
                <w:bCs/>
                <w:sz w:val="18"/>
                <w:szCs w:val="18"/>
              </w:rPr>
              <w:t xml:space="preserve">Hampshire &amp; IOW Wildlife Trust </w:t>
            </w:r>
            <w:proofErr w:type="gramStart"/>
            <w:r>
              <w:rPr>
                <w:rFonts w:ascii="Arial" w:hAnsi="Arial" w:cs="Arial"/>
                <w:bCs/>
                <w:sz w:val="18"/>
                <w:szCs w:val="18"/>
              </w:rPr>
              <w:t>have</w:t>
            </w:r>
            <w:proofErr w:type="gramEnd"/>
            <w:r>
              <w:rPr>
                <w:rFonts w:ascii="Arial" w:hAnsi="Arial" w:cs="Arial"/>
                <w:bCs/>
                <w:sz w:val="18"/>
                <w:szCs w:val="18"/>
              </w:rPr>
              <w:t xml:space="preserve"> confirmed that </w:t>
            </w:r>
            <w:r w:rsidR="00B261B6">
              <w:rPr>
                <w:rFonts w:ascii="Arial" w:hAnsi="Arial" w:cs="Arial"/>
                <w:bCs/>
                <w:sz w:val="18"/>
                <w:szCs w:val="18"/>
              </w:rPr>
              <w:t>the SSSI was surveyed in 1992 and found to be in a favourable condition. They have quoted £1059.90 to produce a management plan for the land.</w:t>
            </w:r>
          </w:p>
          <w:p w:rsidR="00B261B6" w:rsidRPr="00B261B6" w:rsidRDefault="00B261B6" w:rsidP="00202B72">
            <w:pPr>
              <w:rPr>
                <w:rFonts w:ascii="Arial" w:hAnsi="Arial" w:cs="Arial"/>
                <w:bCs/>
                <w:sz w:val="18"/>
                <w:szCs w:val="18"/>
              </w:rPr>
            </w:pPr>
            <w:r>
              <w:rPr>
                <w:rFonts w:ascii="Arial" w:hAnsi="Arial" w:cs="Arial"/>
                <w:bCs/>
                <w:sz w:val="18"/>
                <w:szCs w:val="18"/>
              </w:rPr>
              <w:t xml:space="preserve">It was </w:t>
            </w:r>
            <w:r>
              <w:rPr>
                <w:rFonts w:ascii="Arial" w:hAnsi="Arial" w:cs="Arial"/>
                <w:b/>
                <w:bCs/>
                <w:sz w:val="18"/>
                <w:szCs w:val="18"/>
              </w:rPr>
              <w:t xml:space="preserve">agreed </w:t>
            </w:r>
            <w:r w:rsidRPr="00B261B6">
              <w:rPr>
                <w:rFonts w:ascii="Arial" w:hAnsi="Arial" w:cs="Arial"/>
                <w:bCs/>
                <w:sz w:val="18"/>
                <w:szCs w:val="18"/>
              </w:rPr>
              <w:t>that in view</w:t>
            </w:r>
            <w:r>
              <w:rPr>
                <w:rFonts w:ascii="Arial" w:hAnsi="Arial" w:cs="Arial"/>
                <w:bCs/>
                <w:sz w:val="18"/>
                <w:szCs w:val="18"/>
              </w:rPr>
              <w:t xml:space="preserve"> of the cost</w:t>
            </w:r>
            <w:r>
              <w:rPr>
                <w:rFonts w:ascii="Arial" w:hAnsi="Arial" w:cs="Arial"/>
                <w:b/>
                <w:bCs/>
                <w:sz w:val="18"/>
                <w:szCs w:val="18"/>
              </w:rPr>
              <w:t xml:space="preserve"> </w:t>
            </w:r>
            <w:r>
              <w:rPr>
                <w:rFonts w:ascii="Arial" w:hAnsi="Arial" w:cs="Arial"/>
                <w:bCs/>
                <w:sz w:val="18"/>
                <w:szCs w:val="18"/>
              </w:rPr>
              <w:t>involved a second quote should be obtained and the possibility explored of obtaining a Small Works Grant from HCC.</w:t>
            </w:r>
          </w:p>
        </w:tc>
        <w:tc>
          <w:tcPr>
            <w:tcW w:w="795" w:type="dxa"/>
            <w:tcBorders>
              <w:bottom w:val="single" w:sz="4" w:space="0" w:color="auto"/>
            </w:tcBorders>
            <w:shd w:val="clear" w:color="auto" w:fill="FFFFFF"/>
          </w:tcPr>
          <w:p w:rsidR="006B672D" w:rsidRDefault="00B261B6"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6B672D" w:rsidRPr="0055655A" w:rsidRDefault="006B672D"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BE3519" w:rsidRDefault="00202B72" w:rsidP="004856C9">
            <w:pPr>
              <w:jc w:val="center"/>
              <w:rPr>
                <w:rFonts w:ascii="Arial" w:hAnsi="Arial" w:cs="Arial"/>
                <w:b/>
                <w:bCs/>
                <w:sz w:val="18"/>
                <w:szCs w:val="18"/>
              </w:rPr>
            </w:pPr>
            <w:r>
              <w:rPr>
                <w:rFonts w:ascii="Arial" w:hAnsi="Arial" w:cs="Arial"/>
                <w:b/>
                <w:sz w:val="18"/>
                <w:szCs w:val="18"/>
              </w:rPr>
              <w:t>1428</w:t>
            </w:r>
          </w:p>
        </w:tc>
        <w:tc>
          <w:tcPr>
            <w:tcW w:w="879" w:type="dxa"/>
            <w:shd w:val="clear" w:color="auto" w:fill="D9D9D9"/>
          </w:tcPr>
          <w:p w:rsidR="004856C9" w:rsidRPr="00BE3519" w:rsidRDefault="004856C9" w:rsidP="004856C9">
            <w:pPr>
              <w:jc w:val="center"/>
              <w:rPr>
                <w:rFonts w:ascii="Arial" w:hAnsi="Arial" w:cs="Arial"/>
                <w:b/>
                <w:sz w:val="18"/>
                <w:szCs w:val="18"/>
              </w:rPr>
            </w:pPr>
            <w:r w:rsidRPr="00BE3519">
              <w:rPr>
                <w:rFonts w:ascii="Arial" w:hAnsi="Arial" w:cs="Arial"/>
                <w:b/>
                <w:sz w:val="18"/>
                <w:szCs w:val="18"/>
              </w:rPr>
              <w:t>6</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845D09">
        <w:trPr>
          <w:trHeight w:val="415"/>
        </w:trPr>
        <w:tc>
          <w:tcPr>
            <w:tcW w:w="993" w:type="dxa"/>
          </w:tcPr>
          <w:p w:rsidR="004856C9" w:rsidRPr="00D341F0" w:rsidRDefault="00202B72" w:rsidP="004856C9">
            <w:pPr>
              <w:jc w:val="center"/>
              <w:rPr>
                <w:rFonts w:ascii="Arial" w:hAnsi="Arial" w:cs="Arial"/>
                <w:b/>
                <w:bCs/>
                <w:sz w:val="18"/>
                <w:szCs w:val="18"/>
              </w:rPr>
            </w:pPr>
            <w:r>
              <w:rPr>
                <w:rFonts w:ascii="Arial" w:hAnsi="Arial" w:cs="Arial"/>
                <w:b/>
                <w:bCs/>
                <w:sz w:val="18"/>
                <w:szCs w:val="18"/>
              </w:rPr>
              <w:t>1428</w:t>
            </w:r>
            <w:r w:rsidR="004856C9">
              <w:rPr>
                <w:rFonts w:ascii="Arial" w:hAnsi="Arial" w:cs="Arial"/>
                <w:b/>
                <w:bCs/>
                <w:sz w:val="18"/>
                <w:szCs w:val="18"/>
              </w:rPr>
              <w:t>.1</w:t>
            </w:r>
          </w:p>
        </w:tc>
        <w:tc>
          <w:tcPr>
            <w:tcW w:w="879" w:type="dxa"/>
          </w:tcPr>
          <w:p w:rsidR="004856C9" w:rsidRPr="007645F6" w:rsidRDefault="00202B72" w:rsidP="004856C9">
            <w:pPr>
              <w:jc w:val="center"/>
              <w:rPr>
                <w:rFonts w:ascii="Arial" w:hAnsi="Arial" w:cs="Arial"/>
                <w:b/>
                <w:bCs/>
                <w:sz w:val="18"/>
                <w:szCs w:val="18"/>
              </w:rPr>
            </w:pPr>
            <w:r>
              <w:rPr>
                <w:rFonts w:ascii="Arial" w:hAnsi="Arial" w:cs="Arial"/>
                <w:b/>
                <w:bCs/>
                <w:sz w:val="18"/>
                <w:szCs w:val="18"/>
              </w:rPr>
              <w:t>1419</w:t>
            </w:r>
            <w:r w:rsidR="004856C9">
              <w:rPr>
                <w:rFonts w:ascii="Arial" w:hAnsi="Arial" w:cs="Arial"/>
                <w:b/>
                <w:bCs/>
                <w:sz w:val="18"/>
                <w:szCs w:val="18"/>
              </w:rPr>
              <w:t>.1</w:t>
            </w:r>
          </w:p>
        </w:tc>
        <w:tc>
          <w:tcPr>
            <w:tcW w:w="7398" w:type="dxa"/>
            <w:gridSpan w:val="4"/>
          </w:tcPr>
          <w:p w:rsidR="008F4E3C" w:rsidRPr="004E5BF0"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C2251">
              <w:rPr>
                <w:rFonts w:ascii="Arial" w:hAnsi="Arial" w:cs="Arial"/>
                <w:bCs/>
                <w:sz w:val="18"/>
                <w:szCs w:val="18"/>
              </w:rPr>
              <w:t xml:space="preserve"> </w:t>
            </w:r>
            <w:r w:rsidR="009A4B55">
              <w:rPr>
                <w:rFonts w:ascii="Arial" w:hAnsi="Arial" w:cs="Arial"/>
                <w:bCs/>
                <w:sz w:val="18"/>
                <w:szCs w:val="18"/>
              </w:rPr>
              <w:t>There is concern that cats have been fouling in the bark around play equipment. The Clerk will research any viable solutions to the issue but it was agreed that in the longer term it may be necessary to remove the bark and install matting around the equipment.</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202B72" w:rsidP="004856C9">
            <w:pPr>
              <w:jc w:val="center"/>
              <w:rPr>
                <w:rFonts w:ascii="Arial" w:hAnsi="Arial" w:cs="Arial"/>
                <w:b/>
                <w:bCs/>
                <w:sz w:val="18"/>
                <w:szCs w:val="18"/>
              </w:rPr>
            </w:pPr>
            <w:r>
              <w:rPr>
                <w:rFonts w:ascii="Arial" w:hAnsi="Arial" w:cs="Arial"/>
                <w:b/>
                <w:bCs/>
                <w:sz w:val="18"/>
                <w:szCs w:val="18"/>
              </w:rPr>
              <w:t>1428</w:t>
            </w:r>
            <w:r w:rsidR="004856C9">
              <w:rPr>
                <w:rFonts w:ascii="Arial" w:hAnsi="Arial" w:cs="Arial"/>
                <w:b/>
                <w:bCs/>
                <w:sz w:val="18"/>
                <w:szCs w:val="18"/>
              </w:rPr>
              <w:t>.2</w:t>
            </w:r>
          </w:p>
        </w:tc>
        <w:tc>
          <w:tcPr>
            <w:tcW w:w="879" w:type="dxa"/>
          </w:tcPr>
          <w:p w:rsidR="004856C9" w:rsidRDefault="00202B72" w:rsidP="004856C9">
            <w:pPr>
              <w:jc w:val="center"/>
              <w:rPr>
                <w:rFonts w:ascii="Arial" w:hAnsi="Arial" w:cs="Arial"/>
                <w:b/>
                <w:bCs/>
                <w:sz w:val="18"/>
                <w:szCs w:val="18"/>
              </w:rPr>
            </w:pPr>
            <w:r>
              <w:rPr>
                <w:rFonts w:ascii="Arial" w:hAnsi="Arial" w:cs="Arial"/>
                <w:b/>
                <w:bCs/>
                <w:sz w:val="18"/>
                <w:szCs w:val="18"/>
              </w:rPr>
              <w:t>1419</w:t>
            </w:r>
            <w:r w:rsidR="004856C9">
              <w:rPr>
                <w:rFonts w:ascii="Arial" w:hAnsi="Arial" w:cs="Arial"/>
                <w:b/>
                <w:bCs/>
                <w:sz w:val="18"/>
                <w:szCs w:val="18"/>
              </w:rPr>
              <w:t>.2</w:t>
            </w:r>
          </w:p>
        </w:tc>
        <w:tc>
          <w:tcPr>
            <w:tcW w:w="7398" w:type="dxa"/>
            <w:gridSpan w:val="4"/>
          </w:tcPr>
          <w:p w:rsidR="00A43083" w:rsidRPr="000E547F"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 xml:space="preserve">– </w:t>
            </w:r>
            <w:r w:rsidR="004E5BF0">
              <w:rPr>
                <w:rFonts w:ascii="Arial" w:hAnsi="Arial" w:cs="Arial"/>
                <w:bCs/>
                <w:sz w:val="18"/>
                <w:szCs w:val="18"/>
              </w:rPr>
              <w:t>No action required at present.</w:t>
            </w:r>
            <w:r w:rsidR="00202B72">
              <w:rPr>
                <w:rFonts w:ascii="Arial" w:hAnsi="Arial" w:cs="Arial"/>
                <w:bCs/>
                <w:sz w:val="18"/>
                <w:szCs w:val="18"/>
              </w:rPr>
              <w:t xml:space="preserve"> Painting of the equipment to be scheduled for the Spring.</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DD6793" w:rsidTr="00716391">
        <w:tc>
          <w:tcPr>
            <w:tcW w:w="993" w:type="dxa"/>
            <w:shd w:val="clear" w:color="auto" w:fill="D9D9D9"/>
          </w:tcPr>
          <w:p w:rsidR="004856C9" w:rsidRPr="00DD6793" w:rsidRDefault="004856C9" w:rsidP="004856C9">
            <w:pPr>
              <w:jc w:val="center"/>
              <w:rPr>
                <w:rFonts w:ascii="Arial" w:hAnsi="Arial" w:cs="Arial"/>
                <w:b/>
                <w:bCs/>
                <w:sz w:val="18"/>
                <w:szCs w:val="18"/>
              </w:rPr>
            </w:pPr>
          </w:p>
        </w:tc>
        <w:tc>
          <w:tcPr>
            <w:tcW w:w="879" w:type="dxa"/>
            <w:shd w:val="clear" w:color="auto" w:fill="D9D9D9"/>
          </w:tcPr>
          <w:p w:rsidR="004856C9" w:rsidRPr="007012A5" w:rsidRDefault="004856C9" w:rsidP="004856C9">
            <w:pPr>
              <w:jc w:val="center"/>
              <w:rPr>
                <w:rFonts w:ascii="Arial" w:hAnsi="Arial" w:cs="Arial"/>
                <w:b/>
                <w:bCs/>
                <w:sz w:val="18"/>
                <w:szCs w:val="18"/>
              </w:rPr>
            </w:pPr>
            <w:r>
              <w:rPr>
                <w:rFonts w:ascii="Arial" w:hAnsi="Arial" w:cs="Arial"/>
                <w:b/>
                <w:bCs/>
                <w:sz w:val="18"/>
                <w:szCs w:val="18"/>
              </w:rPr>
              <w:t>7</w:t>
            </w:r>
          </w:p>
        </w:tc>
        <w:tc>
          <w:tcPr>
            <w:tcW w:w="7398" w:type="dxa"/>
            <w:gridSpan w:val="4"/>
            <w:shd w:val="clear" w:color="auto" w:fill="D9D9D9"/>
          </w:tcPr>
          <w:p w:rsidR="004856C9" w:rsidRPr="006C7D60" w:rsidRDefault="004856C9" w:rsidP="004856C9">
            <w:pPr>
              <w:rPr>
                <w:rFonts w:ascii="Arial" w:hAnsi="Arial" w:cs="Arial"/>
                <w:b/>
                <w:bCs/>
                <w:sz w:val="18"/>
                <w:szCs w:val="18"/>
              </w:rPr>
            </w:pPr>
            <w:r w:rsidRPr="006C7D60">
              <w:rPr>
                <w:rFonts w:ascii="Arial" w:hAnsi="Arial" w:cs="Arial"/>
                <w:b/>
                <w:bCs/>
                <w:sz w:val="18"/>
                <w:szCs w:val="18"/>
                <w:u w:val="single"/>
              </w:rPr>
              <w:t xml:space="preserve">SOCIAL AMENITIES </w:t>
            </w:r>
            <w:r>
              <w:rPr>
                <w:rFonts w:ascii="Arial" w:hAnsi="Arial" w:cs="Arial"/>
                <w:b/>
                <w:bCs/>
                <w:sz w:val="18"/>
                <w:szCs w:val="18"/>
                <w:u w:val="single"/>
              </w:rPr>
              <w:t>-  None</w:t>
            </w:r>
          </w:p>
        </w:tc>
        <w:tc>
          <w:tcPr>
            <w:tcW w:w="795" w:type="dxa"/>
            <w:shd w:val="clear" w:color="auto" w:fill="D9D9D9"/>
          </w:tcPr>
          <w:p w:rsidR="004856C9" w:rsidRPr="00DD6793" w:rsidRDefault="004856C9" w:rsidP="004856C9">
            <w:pPr>
              <w:jc w:val="center"/>
              <w:rPr>
                <w:rFonts w:ascii="Arial" w:hAnsi="Arial" w:cs="Arial"/>
                <w:bCs/>
                <w:sz w:val="18"/>
                <w:szCs w:val="18"/>
              </w:rPr>
            </w:pPr>
          </w:p>
        </w:tc>
        <w:tc>
          <w:tcPr>
            <w:tcW w:w="454" w:type="dxa"/>
            <w:gridSpan w:val="2"/>
            <w:shd w:val="clear" w:color="auto" w:fill="D9D9D9" w:themeFill="background1" w:themeFillShade="D9"/>
          </w:tcPr>
          <w:p w:rsidR="004856C9" w:rsidRPr="00DD6793" w:rsidRDefault="004856C9" w:rsidP="004856C9">
            <w:pPr>
              <w:jc w:val="center"/>
              <w:rPr>
                <w:rFonts w:ascii="Arial" w:hAnsi="Arial" w:cs="Arial"/>
                <w:bCs/>
                <w:sz w:val="18"/>
                <w:szCs w:val="18"/>
              </w:rPr>
            </w:pPr>
          </w:p>
        </w:tc>
      </w:tr>
      <w:tr w:rsidR="004856C9" w:rsidRPr="0055655A" w:rsidTr="00716391">
        <w:tc>
          <w:tcPr>
            <w:tcW w:w="993" w:type="dxa"/>
            <w:shd w:val="clear" w:color="auto" w:fill="D9D9D9"/>
          </w:tcPr>
          <w:p w:rsidR="004856C9" w:rsidRPr="00F025BD" w:rsidRDefault="003C5B7E" w:rsidP="004856C9">
            <w:pPr>
              <w:jc w:val="center"/>
              <w:rPr>
                <w:rFonts w:ascii="Arial" w:hAnsi="Arial" w:cs="Arial"/>
                <w:b/>
                <w:bCs/>
                <w:sz w:val="18"/>
                <w:szCs w:val="18"/>
              </w:rPr>
            </w:pPr>
            <w:r>
              <w:rPr>
                <w:rFonts w:ascii="Arial" w:hAnsi="Arial" w:cs="Arial"/>
                <w:b/>
                <w:bCs/>
                <w:sz w:val="18"/>
                <w:szCs w:val="18"/>
              </w:rPr>
              <w:t>1429</w:t>
            </w:r>
          </w:p>
        </w:tc>
        <w:tc>
          <w:tcPr>
            <w:tcW w:w="879" w:type="dxa"/>
            <w:shd w:val="clear" w:color="auto" w:fill="D9D9D9"/>
          </w:tcPr>
          <w:p w:rsidR="004856C9" w:rsidRPr="00F025BD" w:rsidRDefault="004856C9" w:rsidP="004856C9">
            <w:pPr>
              <w:jc w:val="center"/>
              <w:rPr>
                <w:rFonts w:ascii="Arial" w:hAnsi="Arial" w:cs="Arial"/>
                <w:b/>
                <w:bCs/>
                <w:sz w:val="18"/>
                <w:szCs w:val="18"/>
              </w:rPr>
            </w:pPr>
            <w:r>
              <w:rPr>
                <w:rFonts w:ascii="Arial" w:hAnsi="Arial" w:cs="Arial"/>
                <w:b/>
                <w:bCs/>
                <w:sz w:val="18"/>
                <w:szCs w:val="18"/>
              </w:rPr>
              <w:t>8</w:t>
            </w:r>
          </w:p>
        </w:tc>
        <w:tc>
          <w:tcPr>
            <w:tcW w:w="7398" w:type="dxa"/>
            <w:gridSpan w:val="4"/>
            <w:shd w:val="clear" w:color="auto" w:fill="D9D9D9"/>
          </w:tcPr>
          <w:p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TABLE -  FOOTPATHS – GRIT BINS</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9115DE" w:rsidRPr="0055655A" w:rsidTr="00DF2873">
        <w:trPr>
          <w:trHeight w:val="218"/>
        </w:trPr>
        <w:tc>
          <w:tcPr>
            <w:tcW w:w="993" w:type="dxa"/>
            <w:tcBorders>
              <w:bottom w:val="single" w:sz="4" w:space="0" w:color="auto"/>
            </w:tcBorders>
            <w:shd w:val="clear" w:color="auto" w:fill="FFFFFF"/>
          </w:tcPr>
          <w:p w:rsidR="009115DE" w:rsidRDefault="003C5B7E" w:rsidP="004856C9">
            <w:pPr>
              <w:jc w:val="center"/>
              <w:rPr>
                <w:rFonts w:ascii="Arial" w:hAnsi="Arial" w:cs="Arial"/>
                <w:b/>
                <w:bCs/>
                <w:sz w:val="18"/>
                <w:szCs w:val="18"/>
              </w:rPr>
            </w:pPr>
            <w:r>
              <w:rPr>
                <w:rFonts w:ascii="Arial" w:hAnsi="Arial" w:cs="Arial"/>
                <w:b/>
                <w:bCs/>
                <w:sz w:val="18"/>
                <w:szCs w:val="18"/>
              </w:rPr>
              <w:t>1429</w:t>
            </w:r>
            <w:r w:rsidR="00C218FF">
              <w:rPr>
                <w:rFonts w:ascii="Arial" w:hAnsi="Arial" w:cs="Arial"/>
                <w:b/>
                <w:bCs/>
                <w:sz w:val="18"/>
                <w:szCs w:val="18"/>
              </w:rPr>
              <w:t>.1</w:t>
            </w:r>
          </w:p>
        </w:tc>
        <w:tc>
          <w:tcPr>
            <w:tcW w:w="879" w:type="dxa"/>
            <w:tcBorders>
              <w:bottom w:val="single" w:sz="4" w:space="0" w:color="auto"/>
            </w:tcBorders>
            <w:shd w:val="clear" w:color="auto" w:fill="FFFFFF"/>
          </w:tcPr>
          <w:p w:rsidR="009115DE" w:rsidRDefault="003C5B7E" w:rsidP="004856C9">
            <w:pPr>
              <w:jc w:val="center"/>
              <w:rPr>
                <w:rFonts w:ascii="Arial" w:hAnsi="Arial" w:cs="Arial"/>
                <w:b/>
                <w:bCs/>
                <w:sz w:val="18"/>
                <w:szCs w:val="18"/>
              </w:rPr>
            </w:pPr>
            <w:r>
              <w:rPr>
                <w:rFonts w:ascii="Arial" w:hAnsi="Arial" w:cs="Arial"/>
                <w:b/>
                <w:bCs/>
                <w:sz w:val="18"/>
                <w:szCs w:val="18"/>
              </w:rPr>
              <w:t>1420</w:t>
            </w:r>
            <w:r w:rsidR="00C36605">
              <w:rPr>
                <w:rFonts w:ascii="Arial" w:hAnsi="Arial" w:cs="Arial"/>
                <w:b/>
                <w:bCs/>
                <w:sz w:val="18"/>
                <w:szCs w:val="18"/>
              </w:rPr>
              <w:t>.1</w:t>
            </w:r>
          </w:p>
        </w:tc>
        <w:tc>
          <w:tcPr>
            <w:tcW w:w="7398" w:type="dxa"/>
            <w:gridSpan w:val="4"/>
            <w:tcBorders>
              <w:bottom w:val="single" w:sz="4" w:space="0" w:color="auto"/>
            </w:tcBorders>
            <w:shd w:val="clear" w:color="auto" w:fill="FFFFFF"/>
          </w:tcPr>
          <w:p w:rsidR="009115DE" w:rsidRPr="000C3D1E" w:rsidRDefault="009115DE" w:rsidP="005A1D99">
            <w:pPr>
              <w:rPr>
                <w:rFonts w:ascii="Arial" w:hAnsi="Arial" w:cs="Arial"/>
                <w:bCs/>
                <w:sz w:val="18"/>
                <w:szCs w:val="18"/>
              </w:rPr>
            </w:pPr>
            <w:r>
              <w:rPr>
                <w:rFonts w:ascii="Arial" w:hAnsi="Arial" w:cs="Arial"/>
                <w:b/>
                <w:bCs/>
                <w:sz w:val="18"/>
                <w:szCs w:val="18"/>
              </w:rPr>
              <w:t>Waste Bi</w:t>
            </w:r>
            <w:r w:rsidR="00D93B45">
              <w:rPr>
                <w:rFonts w:ascii="Arial" w:hAnsi="Arial" w:cs="Arial"/>
                <w:b/>
                <w:bCs/>
                <w:sz w:val="18"/>
                <w:szCs w:val="18"/>
              </w:rPr>
              <w:t>ns</w:t>
            </w:r>
            <w:r>
              <w:rPr>
                <w:rFonts w:ascii="Arial" w:hAnsi="Arial" w:cs="Arial"/>
                <w:b/>
                <w:bCs/>
                <w:sz w:val="18"/>
                <w:szCs w:val="18"/>
              </w:rPr>
              <w:t xml:space="preserve"> –</w:t>
            </w:r>
            <w:r w:rsidR="00C218FF">
              <w:rPr>
                <w:rFonts w:ascii="Arial" w:hAnsi="Arial" w:cs="Arial"/>
                <w:bCs/>
                <w:sz w:val="18"/>
                <w:szCs w:val="18"/>
              </w:rPr>
              <w:t xml:space="preserve"> </w:t>
            </w:r>
            <w:r w:rsidR="001C453F">
              <w:rPr>
                <w:rFonts w:ascii="Arial" w:hAnsi="Arial" w:cs="Arial"/>
                <w:bCs/>
                <w:sz w:val="18"/>
                <w:szCs w:val="18"/>
              </w:rPr>
              <w:t>A second review of waste bin provision is awaited.</w:t>
            </w:r>
          </w:p>
        </w:tc>
        <w:tc>
          <w:tcPr>
            <w:tcW w:w="795" w:type="dxa"/>
            <w:tcBorders>
              <w:bottom w:val="single" w:sz="4" w:space="0" w:color="auto"/>
            </w:tcBorders>
            <w:shd w:val="clear" w:color="auto" w:fill="FFFFFF"/>
          </w:tcPr>
          <w:p w:rsidR="009115DE" w:rsidRDefault="00672456"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115DE" w:rsidRPr="0055655A" w:rsidRDefault="009115DE" w:rsidP="004856C9">
            <w:pPr>
              <w:jc w:val="center"/>
              <w:rPr>
                <w:rFonts w:ascii="Arial" w:hAnsi="Arial" w:cs="Arial"/>
                <w:sz w:val="18"/>
                <w:szCs w:val="18"/>
              </w:rPr>
            </w:pPr>
          </w:p>
        </w:tc>
      </w:tr>
      <w:tr w:rsidR="004816AE" w:rsidRPr="0055655A" w:rsidTr="00DF2873">
        <w:trPr>
          <w:trHeight w:val="218"/>
        </w:trPr>
        <w:tc>
          <w:tcPr>
            <w:tcW w:w="993" w:type="dxa"/>
            <w:tcBorders>
              <w:bottom w:val="single" w:sz="4" w:space="0" w:color="auto"/>
            </w:tcBorders>
            <w:shd w:val="clear" w:color="auto" w:fill="FFFFFF"/>
          </w:tcPr>
          <w:p w:rsidR="004816AE" w:rsidRDefault="003C5B7E" w:rsidP="004856C9">
            <w:pPr>
              <w:jc w:val="center"/>
              <w:rPr>
                <w:rFonts w:ascii="Arial" w:hAnsi="Arial" w:cs="Arial"/>
                <w:b/>
                <w:bCs/>
                <w:sz w:val="18"/>
                <w:szCs w:val="18"/>
              </w:rPr>
            </w:pPr>
            <w:r>
              <w:rPr>
                <w:rFonts w:ascii="Arial" w:hAnsi="Arial" w:cs="Arial"/>
                <w:b/>
                <w:bCs/>
                <w:sz w:val="18"/>
                <w:szCs w:val="18"/>
              </w:rPr>
              <w:t>1429</w:t>
            </w:r>
            <w:r w:rsidR="002D0C4B">
              <w:rPr>
                <w:rFonts w:ascii="Arial" w:hAnsi="Arial" w:cs="Arial"/>
                <w:b/>
                <w:bCs/>
                <w:sz w:val="18"/>
                <w:szCs w:val="18"/>
              </w:rPr>
              <w:t>.2</w:t>
            </w:r>
          </w:p>
        </w:tc>
        <w:tc>
          <w:tcPr>
            <w:tcW w:w="879" w:type="dxa"/>
            <w:tcBorders>
              <w:bottom w:val="single" w:sz="4" w:space="0" w:color="auto"/>
            </w:tcBorders>
            <w:shd w:val="clear" w:color="auto" w:fill="FFFFFF"/>
          </w:tcPr>
          <w:p w:rsidR="004816AE" w:rsidRDefault="003C5B7E" w:rsidP="004856C9">
            <w:pPr>
              <w:jc w:val="center"/>
              <w:rPr>
                <w:rFonts w:ascii="Arial" w:hAnsi="Arial" w:cs="Arial"/>
                <w:b/>
                <w:bCs/>
                <w:sz w:val="18"/>
                <w:szCs w:val="18"/>
              </w:rPr>
            </w:pPr>
            <w:r>
              <w:rPr>
                <w:rFonts w:ascii="Arial" w:hAnsi="Arial" w:cs="Arial"/>
                <w:b/>
                <w:bCs/>
                <w:sz w:val="18"/>
                <w:szCs w:val="18"/>
              </w:rPr>
              <w:t>1420</w:t>
            </w:r>
            <w:r w:rsidR="00C36605">
              <w:rPr>
                <w:rFonts w:ascii="Arial" w:hAnsi="Arial" w:cs="Arial"/>
                <w:b/>
                <w:bCs/>
                <w:sz w:val="18"/>
                <w:szCs w:val="18"/>
              </w:rPr>
              <w:t>.2</w:t>
            </w:r>
          </w:p>
        </w:tc>
        <w:tc>
          <w:tcPr>
            <w:tcW w:w="7398" w:type="dxa"/>
            <w:gridSpan w:val="4"/>
            <w:tcBorders>
              <w:bottom w:val="single" w:sz="4" w:space="0" w:color="auto"/>
            </w:tcBorders>
            <w:shd w:val="clear" w:color="auto" w:fill="FFFFFF"/>
          </w:tcPr>
          <w:p w:rsidR="004816AE" w:rsidRPr="001C453F" w:rsidRDefault="004816AE" w:rsidP="005A1D99">
            <w:pPr>
              <w:rPr>
                <w:rFonts w:ascii="Arial" w:hAnsi="Arial" w:cs="Arial"/>
                <w:bCs/>
                <w:sz w:val="18"/>
                <w:szCs w:val="18"/>
              </w:rPr>
            </w:pPr>
            <w:r>
              <w:rPr>
                <w:rFonts w:ascii="Arial" w:hAnsi="Arial" w:cs="Arial"/>
                <w:b/>
                <w:bCs/>
                <w:sz w:val="18"/>
                <w:szCs w:val="18"/>
              </w:rPr>
              <w:t>Benches in the Parish</w:t>
            </w:r>
            <w:r w:rsidR="002D0C4B">
              <w:rPr>
                <w:rFonts w:ascii="Arial" w:hAnsi="Arial" w:cs="Arial"/>
                <w:bCs/>
                <w:sz w:val="18"/>
                <w:szCs w:val="18"/>
              </w:rPr>
              <w:t xml:space="preserve"> </w:t>
            </w:r>
            <w:r w:rsidR="009A4B55">
              <w:rPr>
                <w:rFonts w:ascii="Arial" w:hAnsi="Arial" w:cs="Arial"/>
                <w:bCs/>
                <w:sz w:val="18"/>
                <w:szCs w:val="18"/>
              </w:rPr>
              <w:t xml:space="preserve">The new bench is arriving this week and will be installed over Christmas by Neil </w:t>
            </w:r>
            <w:proofErr w:type="spellStart"/>
            <w:r w:rsidR="009A4B55">
              <w:rPr>
                <w:rFonts w:ascii="Arial" w:hAnsi="Arial" w:cs="Arial"/>
                <w:bCs/>
                <w:sz w:val="18"/>
                <w:szCs w:val="18"/>
              </w:rPr>
              <w:t>Soutar</w:t>
            </w:r>
            <w:proofErr w:type="spellEnd"/>
            <w:r w:rsidR="009A4B55">
              <w:rPr>
                <w:rFonts w:ascii="Arial" w:hAnsi="Arial" w:cs="Arial"/>
                <w:bCs/>
                <w:sz w:val="18"/>
                <w:szCs w:val="18"/>
              </w:rPr>
              <w:t xml:space="preserve"> and Cllr Whitehouse.</w:t>
            </w:r>
          </w:p>
        </w:tc>
        <w:tc>
          <w:tcPr>
            <w:tcW w:w="795" w:type="dxa"/>
            <w:tcBorders>
              <w:bottom w:val="single" w:sz="4" w:space="0" w:color="auto"/>
            </w:tcBorders>
            <w:shd w:val="clear" w:color="auto" w:fill="FFFFFF"/>
          </w:tcPr>
          <w:p w:rsidR="004816AE" w:rsidRDefault="004816AE"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816AE" w:rsidRPr="0055655A" w:rsidRDefault="004816AE"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2D7C8E" w:rsidP="004856C9">
            <w:pPr>
              <w:jc w:val="center"/>
              <w:rPr>
                <w:rFonts w:ascii="Arial" w:hAnsi="Arial" w:cs="Arial"/>
                <w:b/>
                <w:bCs/>
                <w:sz w:val="18"/>
                <w:szCs w:val="18"/>
              </w:rPr>
            </w:pPr>
            <w:r>
              <w:rPr>
                <w:rFonts w:ascii="Arial" w:hAnsi="Arial" w:cs="Arial"/>
                <w:b/>
                <w:bCs/>
                <w:sz w:val="18"/>
                <w:szCs w:val="18"/>
              </w:rPr>
              <w:t>1430</w:t>
            </w:r>
          </w:p>
        </w:tc>
        <w:tc>
          <w:tcPr>
            <w:tcW w:w="879" w:type="dxa"/>
            <w:shd w:val="clear" w:color="auto" w:fill="D9D9D9"/>
          </w:tcPr>
          <w:p w:rsidR="004856C9" w:rsidRDefault="004856C9"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E35129" w:rsidRPr="00940E9B" w:rsidTr="00716391">
        <w:tc>
          <w:tcPr>
            <w:tcW w:w="993" w:type="dxa"/>
          </w:tcPr>
          <w:p w:rsidR="00E35129" w:rsidRDefault="002D7C8E" w:rsidP="00F13D4B">
            <w:pPr>
              <w:jc w:val="center"/>
              <w:rPr>
                <w:rFonts w:ascii="Arial" w:hAnsi="Arial" w:cs="Arial"/>
                <w:b/>
                <w:sz w:val="16"/>
                <w:szCs w:val="16"/>
              </w:rPr>
            </w:pPr>
            <w:r>
              <w:rPr>
                <w:rFonts w:ascii="Arial" w:hAnsi="Arial" w:cs="Arial"/>
                <w:b/>
                <w:sz w:val="16"/>
                <w:szCs w:val="16"/>
              </w:rPr>
              <w:t>1430</w:t>
            </w:r>
            <w:r w:rsidR="00FB20FE">
              <w:rPr>
                <w:rFonts w:ascii="Arial" w:hAnsi="Arial" w:cs="Arial"/>
                <w:b/>
                <w:sz w:val="16"/>
                <w:szCs w:val="16"/>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2D7C8E" w:rsidP="00F13D4B">
            <w:pPr>
              <w:jc w:val="center"/>
              <w:rPr>
                <w:rFonts w:ascii="Arial" w:hAnsi="Arial" w:cs="Arial"/>
                <w:b/>
                <w:sz w:val="16"/>
                <w:szCs w:val="16"/>
              </w:rPr>
            </w:pPr>
            <w:r>
              <w:rPr>
                <w:rFonts w:ascii="Arial" w:hAnsi="Arial" w:cs="Arial"/>
                <w:b/>
                <w:sz w:val="16"/>
                <w:szCs w:val="16"/>
              </w:rPr>
              <w:t>489</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DB2846" w:rsidP="004856C9">
            <w:pPr>
              <w:pStyle w:val="PlainText"/>
              <w:rPr>
                <w:rFonts w:ascii="Arial" w:hAnsi="Arial" w:cs="Arial"/>
                <w:sz w:val="16"/>
                <w:szCs w:val="16"/>
              </w:rPr>
            </w:pPr>
            <w:r>
              <w:rPr>
                <w:rFonts w:ascii="Arial" w:hAnsi="Arial" w:cs="Arial"/>
                <w:sz w:val="16"/>
                <w:szCs w:val="16"/>
              </w:rPr>
              <w:t xml:space="preserve">1 Wickham Cottages, Stockbridge Rd,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DB2846" w:rsidP="004856C9">
            <w:pPr>
              <w:rPr>
                <w:rFonts w:ascii="Arial" w:hAnsi="Arial" w:cs="Arial"/>
                <w:sz w:val="16"/>
                <w:szCs w:val="16"/>
              </w:rPr>
            </w:pPr>
            <w:r>
              <w:rPr>
                <w:rFonts w:ascii="Arial" w:hAnsi="Arial" w:cs="Arial"/>
                <w:sz w:val="16"/>
                <w:szCs w:val="16"/>
              </w:rPr>
              <w:t>1 ornamental Japanese cherry &amp; 1 sour cherry to remove.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03E04" w:rsidRDefault="00D251C3" w:rsidP="00D251C3">
            <w:pPr>
              <w:jc w:val="center"/>
              <w:rPr>
                <w:rFonts w:ascii="Arial" w:hAnsi="Arial" w:cs="Arial"/>
                <w:b/>
                <w:sz w:val="16"/>
                <w:szCs w:val="16"/>
              </w:rPr>
            </w:pPr>
            <w:r>
              <w:rPr>
                <w:rFonts w:ascii="Arial" w:hAnsi="Arial" w:cs="Arial"/>
                <w:b/>
                <w:sz w:val="16"/>
                <w:szCs w:val="16"/>
              </w:rPr>
              <w:t>16/</w:t>
            </w:r>
            <w:r w:rsidR="002D7C8E">
              <w:rPr>
                <w:rFonts w:ascii="Arial" w:hAnsi="Arial" w:cs="Arial"/>
                <w:b/>
                <w:sz w:val="16"/>
                <w:szCs w:val="16"/>
              </w:rPr>
              <w:t xml:space="preserve">02843/TPC </w:t>
            </w:r>
          </w:p>
          <w:p w:rsidR="002D7C8E" w:rsidRPr="009F3A0D" w:rsidRDefault="002D7C8E" w:rsidP="00D251C3">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960F2C">
            <w:pPr>
              <w:rPr>
                <w:rFonts w:ascii="Arial" w:hAnsi="Arial" w:cs="Arial"/>
                <w:sz w:val="16"/>
                <w:szCs w:val="16"/>
                <w:lang w:val="en-US"/>
              </w:rPr>
            </w:pPr>
          </w:p>
        </w:tc>
        <w:tc>
          <w:tcPr>
            <w:tcW w:w="454" w:type="dxa"/>
            <w:gridSpan w:val="2"/>
          </w:tcPr>
          <w:p w:rsidR="00E35129" w:rsidRPr="00475DE8" w:rsidRDefault="00E35129" w:rsidP="004856C9">
            <w:pPr>
              <w:jc w:val="center"/>
              <w:rPr>
                <w:rFonts w:ascii="Arial" w:hAnsi="Arial" w:cs="Arial"/>
                <w:b/>
                <w:sz w:val="18"/>
                <w:szCs w:val="18"/>
              </w:rPr>
            </w:pPr>
          </w:p>
        </w:tc>
      </w:tr>
      <w:tr w:rsidR="00E31730" w:rsidRPr="0055655A" w:rsidTr="00792C76">
        <w:trPr>
          <w:trHeight w:val="265"/>
        </w:trPr>
        <w:tc>
          <w:tcPr>
            <w:tcW w:w="993" w:type="dxa"/>
            <w:shd w:val="clear" w:color="auto" w:fill="D9D9D9"/>
          </w:tcPr>
          <w:p w:rsidR="00E31730" w:rsidRDefault="00DB2846" w:rsidP="004856C9">
            <w:pPr>
              <w:jc w:val="center"/>
              <w:rPr>
                <w:rFonts w:ascii="Arial" w:hAnsi="Arial" w:cs="Arial"/>
                <w:b/>
                <w:bCs/>
                <w:sz w:val="18"/>
                <w:szCs w:val="18"/>
              </w:rPr>
            </w:pPr>
            <w:r>
              <w:rPr>
                <w:rFonts w:ascii="Arial" w:hAnsi="Arial" w:cs="Arial"/>
                <w:b/>
                <w:bCs/>
                <w:sz w:val="18"/>
                <w:szCs w:val="18"/>
              </w:rPr>
              <w:t>1431</w:t>
            </w:r>
          </w:p>
        </w:tc>
        <w:tc>
          <w:tcPr>
            <w:tcW w:w="879" w:type="dxa"/>
            <w:shd w:val="clear" w:color="auto" w:fill="D9D9D9"/>
          </w:tcPr>
          <w:p w:rsidR="00E31730" w:rsidRDefault="00E31730" w:rsidP="004856C9">
            <w:pPr>
              <w:jc w:val="center"/>
              <w:rPr>
                <w:rFonts w:ascii="Arial" w:hAnsi="Arial" w:cs="Arial"/>
                <w:b/>
                <w:sz w:val="18"/>
                <w:szCs w:val="18"/>
              </w:rPr>
            </w:pPr>
            <w:r>
              <w:rPr>
                <w:rFonts w:ascii="Arial" w:hAnsi="Arial" w:cs="Arial"/>
                <w:b/>
                <w:sz w:val="18"/>
                <w:szCs w:val="18"/>
              </w:rPr>
              <w:t>10</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DB2846" w:rsidP="004856C9">
            <w:pPr>
              <w:jc w:val="center"/>
              <w:rPr>
                <w:rFonts w:ascii="Arial" w:hAnsi="Arial" w:cs="Arial"/>
                <w:b/>
                <w:sz w:val="18"/>
                <w:szCs w:val="18"/>
              </w:rPr>
            </w:pPr>
            <w:r>
              <w:rPr>
                <w:rFonts w:ascii="Arial" w:hAnsi="Arial" w:cs="Arial"/>
                <w:b/>
                <w:sz w:val="18"/>
                <w:szCs w:val="18"/>
              </w:rPr>
              <w:t>1431</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92C76" w:rsidP="004856C9">
            <w:pPr>
              <w:jc w:val="center"/>
              <w:rPr>
                <w:rFonts w:ascii="Arial" w:hAnsi="Arial" w:cs="Arial"/>
                <w:b/>
                <w:sz w:val="18"/>
                <w:szCs w:val="18"/>
              </w:rPr>
            </w:pPr>
            <w:r>
              <w:rPr>
                <w:rFonts w:ascii="Arial" w:hAnsi="Arial" w:cs="Arial"/>
                <w:b/>
                <w:sz w:val="18"/>
                <w:szCs w:val="18"/>
              </w:rPr>
              <w:t>10</w:t>
            </w:r>
            <w:r w:rsidR="004856C9">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DD4DA8">
              <w:rPr>
                <w:rFonts w:ascii="Arial" w:hAnsi="Arial" w:cs="Arial"/>
                <w:sz w:val="18"/>
                <w:szCs w:val="18"/>
              </w:rPr>
              <w:t xml:space="preserve">As at </w:t>
            </w:r>
            <w:r w:rsidR="00DB2846">
              <w:rPr>
                <w:rFonts w:ascii="Arial" w:hAnsi="Arial" w:cs="Arial"/>
                <w:sz w:val="18"/>
                <w:szCs w:val="18"/>
              </w:rPr>
              <w:t>30/11</w:t>
            </w:r>
            <w:r w:rsidR="00886F80">
              <w:rPr>
                <w:rFonts w:ascii="Arial" w:hAnsi="Arial" w:cs="Arial"/>
                <w:sz w:val="18"/>
                <w:szCs w:val="18"/>
              </w:rPr>
              <w:t>/16</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DB2846">
              <w:rPr>
                <w:rFonts w:ascii="Arial" w:hAnsi="Arial" w:cs="Arial"/>
                <w:sz w:val="18"/>
                <w:szCs w:val="18"/>
              </w:rPr>
              <w:t>70,226.13</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proofErr w:type="gramStart"/>
            <w:r w:rsidR="00A37F62" w:rsidRPr="0043740D">
              <w:rPr>
                <w:rFonts w:ascii="Arial" w:hAnsi="Arial" w:cs="Arial"/>
                <w:sz w:val="18"/>
                <w:szCs w:val="18"/>
              </w:rPr>
              <w:t>are</w:t>
            </w:r>
            <w:proofErr w:type="gramEnd"/>
            <w:r w:rsidR="00BA7C0F" w:rsidRPr="0043740D">
              <w:rPr>
                <w:rFonts w:ascii="Arial" w:hAnsi="Arial" w:cs="Arial"/>
                <w:sz w:val="18"/>
                <w:szCs w:val="18"/>
              </w:rPr>
              <w:t xml:space="preserve"> </w:t>
            </w:r>
            <w:r w:rsidR="00A37F62" w:rsidRPr="0043740D">
              <w:rPr>
                <w:rFonts w:ascii="Arial" w:hAnsi="Arial" w:cs="Arial"/>
                <w:sz w:val="18"/>
                <w:szCs w:val="18"/>
              </w:rPr>
              <w:t>£</w:t>
            </w:r>
            <w:r w:rsidR="00DB2846">
              <w:rPr>
                <w:rFonts w:ascii="Arial" w:hAnsi="Arial" w:cs="Arial"/>
                <w:sz w:val="18"/>
                <w:szCs w:val="18"/>
              </w:rPr>
              <w:t>21,786.13</w:t>
            </w:r>
            <w:r w:rsidR="00EC7797">
              <w:rPr>
                <w:rFonts w:ascii="Arial" w:hAnsi="Arial" w:cs="Arial"/>
                <w:sz w:val="18"/>
                <w:szCs w:val="18"/>
              </w:rPr>
              <w:t xml:space="preserve">. </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DB2846">
              <w:rPr>
                <w:rFonts w:ascii="Arial" w:hAnsi="Arial" w:cs="Arial"/>
                <w:sz w:val="18"/>
                <w:szCs w:val="18"/>
              </w:rPr>
              <w:t>for December</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DB2846">
              <w:rPr>
                <w:rFonts w:ascii="Arial" w:hAnsi="Arial" w:cs="Arial"/>
                <w:sz w:val="18"/>
                <w:szCs w:val="18"/>
              </w:rPr>
              <w:t>£</w:t>
            </w:r>
            <w:r w:rsidR="00D31D24">
              <w:rPr>
                <w:rFonts w:ascii="Arial" w:hAnsi="Arial" w:cs="Arial"/>
                <w:sz w:val="18"/>
                <w:szCs w:val="18"/>
              </w:rPr>
              <w:t>26,577.32</w:t>
            </w:r>
            <w:r w:rsidR="00DB2846">
              <w:rPr>
                <w:rFonts w:ascii="Arial" w:hAnsi="Arial" w:cs="Arial"/>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3B0674" w:rsidRPr="006963EC" w:rsidTr="003B0674">
              <w:trPr>
                <w:trHeight w:val="256"/>
              </w:trPr>
              <w:tc>
                <w:tcPr>
                  <w:tcW w:w="2165" w:type="dxa"/>
                  <w:tcBorders>
                    <w:top w:val="nil"/>
                    <w:left w:val="nil"/>
                    <w:bottom w:val="nil"/>
                    <w:right w:val="nil"/>
                  </w:tcBorders>
                  <w:shd w:val="clear" w:color="auto" w:fill="auto"/>
                  <w:noWrap/>
                  <w:vAlign w:val="bottom"/>
                </w:tcPr>
                <w:p w:rsidR="003B0674" w:rsidRDefault="00D31D24" w:rsidP="004856C9">
                  <w:pPr>
                    <w:rPr>
                      <w:rFonts w:ascii="Arial" w:hAnsi="Arial" w:cs="Arial"/>
                      <w:b/>
                      <w:sz w:val="16"/>
                      <w:szCs w:val="16"/>
                      <w:lang w:eastAsia="en-GB"/>
                    </w:rPr>
                  </w:pPr>
                  <w:r>
                    <w:rPr>
                      <w:rFonts w:ascii="Arial" w:hAnsi="Arial" w:cs="Arial"/>
                      <w:b/>
                      <w:sz w:val="16"/>
                      <w:szCs w:val="16"/>
                      <w:lang w:eastAsia="en-GB"/>
                    </w:rPr>
                    <w:t>Chic Teak</w:t>
                  </w:r>
                </w:p>
              </w:tc>
              <w:tc>
                <w:tcPr>
                  <w:tcW w:w="2936" w:type="dxa"/>
                  <w:tcBorders>
                    <w:top w:val="nil"/>
                    <w:left w:val="nil"/>
                    <w:bottom w:val="nil"/>
                    <w:right w:val="nil"/>
                  </w:tcBorders>
                  <w:shd w:val="clear" w:color="auto" w:fill="auto"/>
                  <w:noWrap/>
                  <w:vAlign w:val="bottom"/>
                </w:tcPr>
                <w:p w:rsidR="00F65B94" w:rsidRDefault="00D31D24" w:rsidP="004856C9">
                  <w:pPr>
                    <w:rPr>
                      <w:rFonts w:ascii="Arial" w:hAnsi="Arial" w:cs="Arial"/>
                      <w:b/>
                      <w:sz w:val="16"/>
                      <w:szCs w:val="16"/>
                      <w:lang w:eastAsia="en-GB"/>
                    </w:rPr>
                  </w:pPr>
                  <w:r>
                    <w:rPr>
                      <w:rFonts w:ascii="Arial" w:hAnsi="Arial" w:cs="Arial"/>
                      <w:b/>
                      <w:sz w:val="16"/>
                      <w:szCs w:val="16"/>
                      <w:lang w:eastAsia="en-GB"/>
                    </w:rPr>
                    <w:t xml:space="preserve">Replacement bench </w:t>
                  </w:r>
                </w:p>
              </w:tc>
              <w:tc>
                <w:tcPr>
                  <w:tcW w:w="1281" w:type="dxa"/>
                  <w:tcBorders>
                    <w:left w:val="nil"/>
                    <w:right w:val="nil"/>
                  </w:tcBorders>
                  <w:shd w:val="clear" w:color="auto" w:fill="auto"/>
                  <w:noWrap/>
                  <w:vAlign w:val="bottom"/>
                </w:tcPr>
                <w:p w:rsidR="003B0674" w:rsidRDefault="00D31D24" w:rsidP="00420C35">
                  <w:pPr>
                    <w:jc w:val="right"/>
                    <w:rPr>
                      <w:rFonts w:ascii="Calibri" w:hAnsi="Calibri"/>
                      <w:b/>
                      <w:sz w:val="16"/>
                      <w:szCs w:val="16"/>
                      <w:lang w:eastAsia="en-GB"/>
                    </w:rPr>
                  </w:pPr>
                  <w:r>
                    <w:rPr>
                      <w:rFonts w:ascii="Calibri" w:hAnsi="Calibri"/>
                      <w:b/>
                      <w:sz w:val="16"/>
                      <w:szCs w:val="16"/>
                      <w:lang w:eastAsia="en-GB"/>
                    </w:rPr>
                    <w:t>423.30</w:t>
                  </w: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r>
            <w:tr w:rsidR="00D31D24" w:rsidRPr="006963EC" w:rsidTr="003B0674">
              <w:trPr>
                <w:trHeight w:val="256"/>
              </w:trPr>
              <w:tc>
                <w:tcPr>
                  <w:tcW w:w="2165" w:type="dxa"/>
                  <w:tcBorders>
                    <w:top w:val="nil"/>
                    <w:left w:val="nil"/>
                    <w:bottom w:val="nil"/>
                    <w:right w:val="nil"/>
                  </w:tcBorders>
                  <w:shd w:val="clear" w:color="auto" w:fill="auto"/>
                  <w:noWrap/>
                  <w:vAlign w:val="bottom"/>
                </w:tcPr>
                <w:p w:rsidR="00D31D24" w:rsidRDefault="00D31D24" w:rsidP="004856C9">
                  <w:pPr>
                    <w:rPr>
                      <w:rFonts w:ascii="Arial" w:hAnsi="Arial" w:cs="Arial"/>
                      <w:b/>
                      <w:sz w:val="16"/>
                      <w:szCs w:val="16"/>
                      <w:lang w:eastAsia="en-GB"/>
                    </w:rPr>
                  </w:pPr>
                  <w:r>
                    <w:rPr>
                      <w:rFonts w:ascii="Arial" w:hAnsi="Arial" w:cs="Arial"/>
                      <w:b/>
                      <w:sz w:val="16"/>
                      <w:szCs w:val="16"/>
                      <w:lang w:eastAsia="en-GB"/>
                    </w:rPr>
                    <w:t>CDC Buildings</w:t>
                  </w:r>
                </w:p>
              </w:tc>
              <w:tc>
                <w:tcPr>
                  <w:tcW w:w="2936" w:type="dxa"/>
                  <w:tcBorders>
                    <w:top w:val="nil"/>
                    <w:left w:val="nil"/>
                    <w:bottom w:val="nil"/>
                    <w:right w:val="nil"/>
                  </w:tcBorders>
                  <w:shd w:val="clear" w:color="auto" w:fill="auto"/>
                  <w:noWrap/>
                  <w:vAlign w:val="bottom"/>
                </w:tcPr>
                <w:p w:rsidR="00D31D24" w:rsidRDefault="00D31D24" w:rsidP="004856C9">
                  <w:pPr>
                    <w:rPr>
                      <w:rFonts w:ascii="Arial" w:hAnsi="Arial" w:cs="Arial"/>
                      <w:b/>
                      <w:sz w:val="16"/>
                      <w:szCs w:val="16"/>
                      <w:lang w:eastAsia="en-GB"/>
                    </w:rPr>
                  </w:pPr>
                  <w:proofErr w:type="spellStart"/>
                  <w:r>
                    <w:rPr>
                      <w:rFonts w:ascii="Arial" w:hAnsi="Arial" w:cs="Arial"/>
                      <w:b/>
                      <w:sz w:val="16"/>
                      <w:szCs w:val="16"/>
                      <w:lang w:eastAsia="en-GB"/>
                    </w:rPr>
                    <w:t>Gratton</w:t>
                  </w:r>
                  <w:proofErr w:type="spellEnd"/>
                  <w:r>
                    <w:rPr>
                      <w:rFonts w:ascii="Arial" w:hAnsi="Arial" w:cs="Arial"/>
                      <w:b/>
                      <w:sz w:val="16"/>
                      <w:szCs w:val="16"/>
                      <w:lang w:eastAsia="en-GB"/>
                    </w:rPr>
                    <w:t xml:space="preserve"> walkway (final </w:t>
                  </w:r>
                  <w:proofErr w:type="spellStart"/>
                  <w:r>
                    <w:rPr>
                      <w:rFonts w:ascii="Arial" w:hAnsi="Arial" w:cs="Arial"/>
                      <w:b/>
                      <w:sz w:val="16"/>
                      <w:szCs w:val="16"/>
                      <w:lang w:eastAsia="en-GB"/>
                    </w:rPr>
                    <w:t>payt</w:t>
                  </w:r>
                  <w:proofErr w:type="spellEnd"/>
                  <w:r>
                    <w:rPr>
                      <w:rFonts w:ascii="Arial" w:hAnsi="Arial" w:cs="Arial"/>
                      <w:b/>
                      <w:sz w:val="16"/>
                      <w:szCs w:val="16"/>
                      <w:lang w:eastAsia="en-GB"/>
                    </w:rPr>
                    <w:t>)</w:t>
                  </w:r>
                </w:p>
              </w:tc>
              <w:tc>
                <w:tcPr>
                  <w:tcW w:w="1281" w:type="dxa"/>
                  <w:tcBorders>
                    <w:left w:val="nil"/>
                    <w:right w:val="nil"/>
                  </w:tcBorders>
                  <w:shd w:val="clear" w:color="auto" w:fill="auto"/>
                  <w:noWrap/>
                  <w:vAlign w:val="bottom"/>
                </w:tcPr>
                <w:p w:rsidR="00D31D24" w:rsidRDefault="00D31D24" w:rsidP="00420C35">
                  <w:pPr>
                    <w:jc w:val="right"/>
                    <w:rPr>
                      <w:rFonts w:ascii="Calibri" w:hAnsi="Calibri"/>
                      <w:b/>
                      <w:sz w:val="16"/>
                      <w:szCs w:val="16"/>
                      <w:lang w:eastAsia="en-GB"/>
                    </w:rPr>
                  </w:pPr>
                  <w:r>
                    <w:rPr>
                      <w:rFonts w:ascii="Calibri" w:hAnsi="Calibri"/>
                      <w:b/>
                      <w:sz w:val="16"/>
                      <w:szCs w:val="16"/>
                      <w:lang w:eastAsia="en-GB"/>
                    </w:rPr>
                    <w:t>17082.00</w:t>
                  </w: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r>
            <w:tr w:rsidR="00D31D24" w:rsidRPr="006963EC" w:rsidTr="003B0674">
              <w:trPr>
                <w:trHeight w:val="256"/>
              </w:trPr>
              <w:tc>
                <w:tcPr>
                  <w:tcW w:w="2165" w:type="dxa"/>
                  <w:tcBorders>
                    <w:top w:val="nil"/>
                    <w:left w:val="nil"/>
                    <w:bottom w:val="nil"/>
                    <w:right w:val="nil"/>
                  </w:tcBorders>
                  <w:shd w:val="clear" w:color="auto" w:fill="auto"/>
                  <w:noWrap/>
                  <w:vAlign w:val="bottom"/>
                </w:tcPr>
                <w:p w:rsidR="00D31D24" w:rsidRDefault="00D31D24" w:rsidP="004856C9">
                  <w:pPr>
                    <w:rPr>
                      <w:rFonts w:ascii="Arial" w:hAnsi="Arial" w:cs="Arial"/>
                      <w:b/>
                      <w:sz w:val="16"/>
                      <w:szCs w:val="16"/>
                      <w:lang w:eastAsia="en-GB"/>
                    </w:rPr>
                  </w:pPr>
                  <w:proofErr w:type="spellStart"/>
                  <w:r>
                    <w:rPr>
                      <w:rFonts w:ascii="Arial" w:hAnsi="Arial" w:cs="Arial"/>
                      <w:b/>
                      <w:sz w:val="16"/>
                      <w:szCs w:val="16"/>
                      <w:lang w:eastAsia="en-GB"/>
                    </w:rPr>
                    <w:t>Wonston</w:t>
                  </w:r>
                  <w:proofErr w:type="spellEnd"/>
                  <w:r>
                    <w:rPr>
                      <w:rFonts w:ascii="Arial" w:hAnsi="Arial" w:cs="Arial"/>
                      <w:b/>
                      <w:sz w:val="16"/>
                      <w:szCs w:val="16"/>
                      <w:lang w:eastAsia="en-GB"/>
                    </w:rPr>
                    <w:t xml:space="preserve"> Villages AED</w:t>
                  </w:r>
                </w:p>
              </w:tc>
              <w:tc>
                <w:tcPr>
                  <w:tcW w:w="2936" w:type="dxa"/>
                  <w:tcBorders>
                    <w:top w:val="nil"/>
                    <w:left w:val="nil"/>
                    <w:bottom w:val="nil"/>
                    <w:right w:val="nil"/>
                  </w:tcBorders>
                  <w:shd w:val="clear" w:color="auto" w:fill="auto"/>
                  <w:noWrap/>
                  <w:vAlign w:val="bottom"/>
                </w:tcPr>
                <w:p w:rsidR="00D31D24" w:rsidRDefault="00D31D24" w:rsidP="004856C9">
                  <w:pPr>
                    <w:rPr>
                      <w:rFonts w:ascii="Arial" w:hAnsi="Arial" w:cs="Arial"/>
                      <w:b/>
                      <w:sz w:val="16"/>
                      <w:szCs w:val="16"/>
                      <w:lang w:eastAsia="en-GB"/>
                    </w:rPr>
                  </w:pPr>
                  <w:r>
                    <w:rPr>
                      <w:rFonts w:ascii="Arial" w:hAnsi="Arial" w:cs="Arial"/>
                      <w:b/>
                      <w:sz w:val="16"/>
                      <w:szCs w:val="16"/>
                      <w:lang w:eastAsia="en-GB"/>
                    </w:rPr>
                    <w:t>4 x AED</w:t>
                  </w:r>
                </w:p>
              </w:tc>
              <w:tc>
                <w:tcPr>
                  <w:tcW w:w="1281" w:type="dxa"/>
                  <w:tcBorders>
                    <w:left w:val="nil"/>
                    <w:right w:val="nil"/>
                  </w:tcBorders>
                  <w:shd w:val="clear" w:color="auto" w:fill="auto"/>
                  <w:noWrap/>
                  <w:vAlign w:val="bottom"/>
                </w:tcPr>
                <w:p w:rsidR="00D31D24" w:rsidRDefault="00D31D24" w:rsidP="00420C35">
                  <w:pPr>
                    <w:jc w:val="right"/>
                    <w:rPr>
                      <w:rFonts w:ascii="Calibri" w:hAnsi="Calibri"/>
                      <w:b/>
                      <w:sz w:val="16"/>
                      <w:szCs w:val="16"/>
                      <w:lang w:eastAsia="en-GB"/>
                    </w:rPr>
                  </w:pPr>
                  <w:r>
                    <w:rPr>
                      <w:rFonts w:ascii="Calibri" w:hAnsi="Calibri"/>
                      <w:b/>
                      <w:sz w:val="16"/>
                      <w:szCs w:val="16"/>
                      <w:lang w:eastAsia="en-GB"/>
                    </w:rPr>
                    <w:t>7980.00</w:t>
                  </w: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r>
            <w:tr w:rsidR="00D31D24" w:rsidRPr="006963EC" w:rsidTr="003B0674">
              <w:trPr>
                <w:trHeight w:val="256"/>
              </w:trPr>
              <w:tc>
                <w:tcPr>
                  <w:tcW w:w="2165" w:type="dxa"/>
                  <w:tcBorders>
                    <w:top w:val="nil"/>
                    <w:left w:val="nil"/>
                    <w:bottom w:val="nil"/>
                    <w:right w:val="nil"/>
                  </w:tcBorders>
                  <w:shd w:val="clear" w:color="auto" w:fill="auto"/>
                  <w:noWrap/>
                  <w:vAlign w:val="bottom"/>
                </w:tcPr>
                <w:p w:rsidR="00D31D24" w:rsidRDefault="00D31D24" w:rsidP="004856C9">
                  <w:pPr>
                    <w:rPr>
                      <w:rFonts w:ascii="Arial" w:hAnsi="Arial" w:cs="Arial"/>
                      <w:b/>
                      <w:sz w:val="16"/>
                      <w:szCs w:val="16"/>
                      <w:lang w:eastAsia="en-GB"/>
                    </w:rPr>
                  </w:pPr>
                  <w:r>
                    <w:rPr>
                      <w:rFonts w:ascii="Arial" w:hAnsi="Arial" w:cs="Arial"/>
                      <w:b/>
                      <w:sz w:val="16"/>
                      <w:szCs w:val="16"/>
                      <w:lang w:eastAsia="en-GB"/>
                    </w:rPr>
                    <w:t xml:space="preserve">South </w:t>
                  </w:r>
                  <w:proofErr w:type="spellStart"/>
                  <w:r>
                    <w:rPr>
                      <w:rFonts w:ascii="Arial" w:hAnsi="Arial" w:cs="Arial"/>
                      <w:b/>
                      <w:sz w:val="16"/>
                      <w:szCs w:val="16"/>
                      <w:lang w:eastAsia="en-GB"/>
                    </w:rPr>
                    <w:t>Wonston</w:t>
                  </w:r>
                  <w:proofErr w:type="spellEnd"/>
                  <w:r>
                    <w:rPr>
                      <w:rFonts w:ascii="Arial" w:hAnsi="Arial" w:cs="Arial"/>
                      <w:b/>
                      <w:sz w:val="16"/>
                      <w:szCs w:val="16"/>
                      <w:lang w:eastAsia="en-GB"/>
                    </w:rPr>
                    <w:t xml:space="preserve"> PC</w:t>
                  </w:r>
                </w:p>
              </w:tc>
              <w:tc>
                <w:tcPr>
                  <w:tcW w:w="2936" w:type="dxa"/>
                  <w:tcBorders>
                    <w:top w:val="nil"/>
                    <w:left w:val="nil"/>
                    <w:bottom w:val="nil"/>
                    <w:right w:val="nil"/>
                  </w:tcBorders>
                  <w:shd w:val="clear" w:color="auto" w:fill="auto"/>
                  <w:noWrap/>
                  <w:vAlign w:val="bottom"/>
                </w:tcPr>
                <w:p w:rsidR="00D31D24" w:rsidRDefault="00D31D24" w:rsidP="004856C9">
                  <w:pPr>
                    <w:rPr>
                      <w:rFonts w:ascii="Arial" w:hAnsi="Arial" w:cs="Arial"/>
                      <w:b/>
                      <w:sz w:val="16"/>
                      <w:szCs w:val="16"/>
                      <w:lang w:eastAsia="en-GB"/>
                    </w:rPr>
                  </w:pPr>
                  <w:r>
                    <w:rPr>
                      <w:rFonts w:ascii="Arial" w:hAnsi="Arial" w:cs="Arial"/>
                      <w:b/>
                      <w:sz w:val="16"/>
                      <w:szCs w:val="16"/>
                      <w:lang w:eastAsia="en-GB"/>
                    </w:rPr>
                    <w:t>Councillor training</w:t>
                  </w:r>
                </w:p>
              </w:tc>
              <w:tc>
                <w:tcPr>
                  <w:tcW w:w="1281" w:type="dxa"/>
                  <w:tcBorders>
                    <w:left w:val="nil"/>
                    <w:right w:val="nil"/>
                  </w:tcBorders>
                  <w:shd w:val="clear" w:color="auto" w:fill="auto"/>
                  <w:noWrap/>
                  <w:vAlign w:val="bottom"/>
                </w:tcPr>
                <w:p w:rsidR="00D31D24" w:rsidRDefault="00D31D24" w:rsidP="00420C35">
                  <w:pPr>
                    <w:jc w:val="right"/>
                    <w:rPr>
                      <w:rFonts w:ascii="Calibri" w:hAnsi="Calibri"/>
                      <w:b/>
                      <w:sz w:val="16"/>
                      <w:szCs w:val="16"/>
                      <w:lang w:eastAsia="en-GB"/>
                    </w:rPr>
                  </w:pPr>
                  <w:r>
                    <w:rPr>
                      <w:rFonts w:ascii="Calibri" w:hAnsi="Calibri"/>
                      <w:b/>
                      <w:sz w:val="16"/>
                      <w:szCs w:val="16"/>
                      <w:lang w:eastAsia="en-GB"/>
                    </w:rPr>
                    <w:t>105.00</w:t>
                  </w: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r>
            <w:tr w:rsidR="00D31D24" w:rsidRPr="006963EC" w:rsidTr="003B0674">
              <w:trPr>
                <w:trHeight w:val="256"/>
              </w:trPr>
              <w:tc>
                <w:tcPr>
                  <w:tcW w:w="2165" w:type="dxa"/>
                  <w:tcBorders>
                    <w:top w:val="nil"/>
                    <w:left w:val="nil"/>
                    <w:bottom w:val="nil"/>
                    <w:right w:val="nil"/>
                  </w:tcBorders>
                  <w:shd w:val="clear" w:color="auto" w:fill="auto"/>
                  <w:noWrap/>
                  <w:vAlign w:val="bottom"/>
                </w:tcPr>
                <w:p w:rsidR="00D31D24" w:rsidRDefault="00D31D24" w:rsidP="004856C9">
                  <w:pPr>
                    <w:rPr>
                      <w:rFonts w:ascii="Arial" w:hAnsi="Arial" w:cs="Arial"/>
                      <w:b/>
                      <w:sz w:val="16"/>
                      <w:szCs w:val="16"/>
                      <w:lang w:eastAsia="en-GB"/>
                    </w:rPr>
                  </w:pPr>
                  <w:r>
                    <w:rPr>
                      <w:rFonts w:ascii="Arial" w:hAnsi="Arial" w:cs="Arial"/>
                      <w:b/>
                      <w:sz w:val="16"/>
                      <w:szCs w:val="16"/>
                      <w:lang w:eastAsia="en-GB"/>
                    </w:rPr>
                    <w:t>Winchester City Council</w:t>
                  </w:r>
                </w:p>
              </w:tc>
              <w:tc>
                <w:tcPr>
                  <w:tcW w:w="2936" w:type="dxa"/>
                  <w:tcBorders>
                    <w:top w:val="nil"/>
                    <w:left w:val="nil"/>
                    <w:bottom w:val="nil"/>
                    <w:right w:val="nil"/>
                  </w:tcBorders>
                  <w:shd w:val="clear" w:color="auto" w:fill="auto"/>
                  <w:noWrap/>
                  <w:vAlign w:val="bottom"/>
                </w:tcPr>
                <w:p w:rsidR="00D31D24" w:rsidRDefault="00D31D24" w:rsidP="004856C9">
                  <w:pPr>
                    <w:rPr>
                      <w:rFonts w:ascii="Arial" w:hAnsi="Arial" w:cs="Arial"/>
                      <w:b/>
                      <w:sz w:val="16"/>
                      <w:szCs w:val="16"/>
                      <w:lang w:eastAsia="en-GB"/>
                    </w:rPr>
                  </w:pPr>
                  <w:r>
                    <w:rPr>
                      <w:rFonts w:ascii="Arial" w:hAnsi="Arial" w:cs="Arial"/>
                      <w:b/>
                      <w:sz w:val="16"/>
                      <w:szCs w:val="16"/>
                      <w:lang w:eastAsia="en-GB"/>
                    </w:rPr>
                    <w:t>Dog bins (April – June)</w:t>
                  </w:r>
                </w:p>
              </w:tc>
              <w:tc>
                <w:tcPr>
                  <w:tcW w:w="1281" w:type="dxa"/>
                  <w:tcBorders>
                    <w:left w:val="nil"/>
                    <w:right w:val="nil"/>
                  </w:tcBorders>
                  <w:shd w:val="clear" w:color="auto" w:fill="auto"/>
                  <w:noWrap/>
                  <w:vAlign w:val="bottom"/>
                </w:tcPr>
                <w:p w:rsidR="00D31D24" w:rsidRDefault="00D31D24" w:rsidP="00420C35">
                  <w:pPr>
                    <w:jc w:val="right"/>
                    <w:rPr>
                      <w:rFonts w:ascii="Calibri" w:hAnsi="Calibri"/>
                      <w:b/>
                      <w:sz w:val="16"/>
                      <w:szCs w:val="16"/>
                      <w:lang w:eastAsia="en-GB"/>
                    </w:rPr>
                  </w:pPr>
                  <w:r>
                    <w:rPr>
                      <w:rFonts w:ascii="Calibri" w:hAnsi="Calibri"/>
                      <w:b/>
                      <w:sz w:val="16"/>
                      <w:szCs w:val="16"/>
                      <w:lang w:eastAsia="en-GB"/>
                    </w:rPr>
                    <w:t>195.00</w:t>
                  </w: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r>
            <w:tr w:rsidR="00D31D24" w:rsidRPr="006963EC" w:rsidTr="003B0674">
              <w:trPr>
                <w:trHeight w:val="256"/>
              </w:trPr>
              <w:tc>
                <w:tcPr>
                  <w:tcW w:w="2165" w:type="dxa"/>
                  <w:tcBorders>
                    <w:top w:val="nil"/>
                    <w:left w:val="nil"/>
                    <w:bottom w:val="nil"/>
                    <w:right w:val="nil"/>
                  </w:tcBorders>
                  <w:shd w:val="clear" w:color="auto" w:fill="auto"/>
                  <w:noWrap/>
                  <w:vAlign w:val="bottom"/>
                </w:tcPr>
                <w:p w:rsidR="00D31D24" w:rsidRDefault="00D31D24" w:rsidP="004856C9">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rsidR="00D31D24" w:rsidRDefault="00D31D24" w:rsidP="004856C9">
                  <w:pPr>
                    <w:rPr>
                      <w:rFonts w:ascii="Arial" w:hAnsi="Arial" w:cs="Arial"/>
                      <w:b/>
                      <w:sz w:val="16"/>
                      <w:szCs w:val="16"/>
                      <w:lang w:eastAsia="en-GB"/>
                    </w:rPr>
                  </w:pPr>
                  <w:r>
                    <w:rPr>
                      <w:rFonts w:ascii="Arial" w:hAnsi="Arial" w:cs="Arial"/>
                      <w:b/>
                      <w:sz w:val="16"/>
                      <w:szCs w:val="16"/>
                      <w:lang w:eastAsia="en-GB"/>
                    </w:rPr>
                    <w:t>Room hire (Oct – Dec)</w:t>
                  </w:r>
                </w:p>
              </w:tc>
              <w:tc>
                <w:tcPr>
                  <w:tcW w:w="1281" w:type="dxa"/>
                  <w:tcBorders>
                    <w:left w:val="nil"/>
                    <w:right w:val="nil"/>
                  </w:tcBorders>
                  <w:shd w:val="clear" w:color="auto" w:fill="auto"/>
                  <w:noWrap/>
                  <w:vAlign w:val="bottom"/>
                </w:tcPr>
                <w:p w:rsidR="00D31D24" w:rsidRDefault="00D31D24" w:rsidP="00420C35">
                  <w:pPr>
                    <w:jc w:val="right"/>
                    <w:rPr>
                      <w:rFonts w:ascii="Calibri" w:hAnsi="Calibri"/>
                      <w:b/>
                      <w:sz w:val="16"/>
                      <w:szCs w:val="16"/>
                      <w:lang w:eastAsia="en-GB"/>
                    </w:rPr>
                  </w:pPr>
                  <w:r>
                    <w:rPr>
                      <w:rFonts w:ascii="Calibri" w:hAnsi="Calibri"/>
                      <w:b/>
                      <w:sz w:val="16"/>
                      <w:szCs w:val="16"/>
                      <w:lang w:eastAsia="en-GB"/>
                    </w:rPr>
                    <w:t>59.40</w:t>
                  </w: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r>
            <w:tr w:rsidR="00D31D24" w:rsidRPr="006963EC" w:rsidTr="003B0674">
              <w:trPr>
                <w:trHeight w:val="256"/>
              </w:trPr>
              <w:tc>
                <w:tcPr>
                  <w:tcW w:w="2165" w:type="dxa"/>
                  <w:tcBorders>
                    <w:top w:val="nil"/>
                    <w:left w:val="nil"/>
                    <w:bottom w:val="nil"/>
                    <w:right w:val="nil"/>
                  </w:tcBorders>
                  <w:shd w:val="clear" w:color="auto" w:fill="auto"/>
                  <w:noWrap/>
                  <w:vAlign w:val="bottom"/>
                </w:tcPr>
                <w:p w:rsidR="00D31D24" w:rsidRDefault="00D31D24" w:rsidP="004856C9">
                  <w:pPr>
                    <w:rPr>
                      <w:rFonts w:ascii="Arial" w:hAnsi="Arial" w:cs="Arial"/>
                      <w:b/>
                      <w:sz w:val="16"/>
                      <w:szCs w:val="16"/>
                      <w:lang w:eastAsia="en-GB"/>
                    </w:rPr>
                  </w:pPr>
                  <w:r>
                    <w:rPr>
                      <w:rFonts w:ascii="Arial" w:hAnsi="Arial" w:cs="Arial"/>
                      <w:b/>
                      <w:sz w:val="16"/>
                      <w:szCs w:val="16"/>
                      <w:lang w:eastAsia="en-GB"/>
                    </w:rPr>
                    <w:t>Hants Pension Scheme</w:t>
                  </w:r>
                </w:p>
              </w:tc>
              <w:tc>
                <w:tcPr>
                  <w:tcW w:w="2936" w:type="dxa"/>
                  <w:tcBorders>
                    <w:top w:val="nil"/>
                    <w:left w:val="nil"/>
                    <w:bottom w:val="nil"/>
                    <w:right w:val="nil"/>
                  </w:tcBorders>
                  <w:shd w:val="clear" w:color="auto" w:fill="auto"/>
                  <w:noWrap/>
                  <w:vAlign w:val="bottom"/>
                </w:tcPr>
                <w:p w:rsidR="00D31D24" w:rsidRDefault="00D31D24" w:rsidP="004856C9">
                  <w:pPr>
                    <w:rPr>
                      <w:rFonts w:ascii="Arial" w:hAnsi="Arial" w:cs="Arial"/>
                      <w:b/>
                      <w:sz w:val="16"/>
                      <w:szCs w:val="16"/>
                      <w:lang w:eastAsia="en-GB"/>
                    </w:rPr>
                  </w:pPr>
                  <w:r>
                    <w:rPr>
                      <w:rFonts w:ascii="Arial" w:hAnsi="Arial" w:cs="Arial"/>
                      <w:b/>
                      <w:sz w:val="16"/>
                      <w:szCs w:val="16"/>
                      <w:lang w:eastAsia="en-GB"/>
                    </w:rPr>
                    <w:t>Nov contributions due Dec</w:t>
                  </w:r>
                </w:p>
              </w:tc>
              <w:tc>
                <w:tcPr>
                  <w:tcW w:w="1281" w:type="dxa"/>
                  <w:tcBorders>
                    <w:left w:val="nil"/>
                    <w:right w:val="nil"/>
                  </w:tcBorders>
                  <w:shd w:val="clear" w:color="auto" w:fill="auto"/>
                  <w:noWrap/>
                  <w:vAlign w:val="bottom"/>
                </w:tcPr>
                <w:p w:rsidR="00D31D24" w:rsidRDefault="00D31D24" w:rsidP="00420C35">
                  <w:pPr>
                    <w:jc w:val="right"/>
                    <w:rPr>
                      <w:rFonts w:ascii="Calibri" w:hAnsi="Calibri"/>
                      <w:b/>
                      <w:sz w:val="16"/>
                      <w:szCs w:val="16"/>
                      <w:lang w:eastAsia="en-GB"/>
                    </w:rPr>
                  </w:pPr>
                  <w:r>
                    <w:rPr>
                      <w:rFonts w:ascii="Calibri" w:hAnsi="Calibri"/>
                      <w:b/>
                      <w:sz w:val="16"/>
                      <w:szCs w:val="16"/>
                      <w:lang w:eastAsia="en-GB"/>
                    </w:rPr>
                    <w:t>113.36</w:t>
                  </w: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r>
            <w:tr w:rsidR="00E67F5F" w:rsidRPr="006963EC" w:rsidTr="003B0674">
              <w:trPr>
                <w:trHeight w:val="256"/>
              </w:trPr>
              <w:tc>
                <w:tcPr>
                  <w:tcW w:w="2165"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E67F5F" w:rsidRDefault="00D31D24" w:rsidP="004856C9">
                  <w:pPr>
                    <w:rPr>
                      <w:rFonts w:ascii="Arial" w:hAnsi="Arial" w:cs="Arial"/>
                      <w:b/>
                      <w:sz w:val="16"/>
                      <w:szCs w:val="16"/>
                      <w:lang w:eastAsia="en-GB"/>
                    </w:rPr>
                  </w:pPr>
                  <w:r>
                    <w:rPr>
                      <w:rFonts w:ascii="Arial" w:hAnsi="Arial" w:cs="Arial"/>
                      <w:b/>
                      <w:sz w:val="16"/>
                      <w:szCs w:val="16"/>
                      <w:lang w:eastAsia="en-GB"/>
                    </w:rPr>
                    <w:t>November</w:t>
                  </w:r>
                  <w:r w:rsidR="00965137">
                    <w:rPr>
                      <w:rFonts w:ascii="Arial" w:hAnsi="Arial" w:cs="Arial"/>
                      <w:b/>
                      <w:sz w:val="16"/>
                      <w:szCs w:val="16"/>
                      <w:lang w:eastAsia="en-GB"/>
                    </w:rPr>
                    <w:t xml:space="preserve"> </w:t>
                  </w:r>
                  <w:r w:rsidR="00E67F5F">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rsidR="00E67F5F" w:rsidRDefault="00D31D24" w:rsidP="00420C35">
                  <w:pPr>
                    <w:jc w:val="right"/>
                    <w:rPr>
                      <w:rFonts w:ascii="Calibri" w:hAnsi="Calibri"/>
                      <w:b/>
                      <w:sz w:val="16"/>
                      <w:szCs w:val="16"/>
                      <w:lang w:eastAsia="en-GB"/>
                    </w:rPr>
                  </w:pPr>
                  <w:r>
                    <w:rPr>
                      <w:rFonts w:ascii="Calibri" w:hAnsi="Calibri"/>
                      <w:b/>
                      <w:sz w:val="16"/>
                      <w:szCs w:val="16"/>
                      <w:lang w:eastAsia="en-GB"/>
                    </w:rPr>
                    <w:t>80.97</w:t>
                  </w: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r>
            <w:tr w:rsidR="00E67F5F" w:rsidRPr="006963EC" w:rsidTr="003B0674">
              <w:trPr>
                <w:trHeight w:val="256"/>
              </w:trPr>
              <w:tc>
                <w:tcPr>
                  <w:tcW w:w="2165"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E67F5F" w:rsidRDefault="00965137" w:rsidP="004856C9">
                  <w:pPr>
                    <w:rPr>
                      <w:rFonts w:ascii="Arial" w:hAnsi="Arial" w:cs="Arial"/>
                      <w:b/>
                      <w:sz w:val="16"/>
                      <w:szCs w:val="16"/>
                      <w:lang w:eastAsia="en-GB"/>
                    </w:rPr>
                  </w:pPr>
                  <w:r>
                    <w:rPr>
                      <w:rFonts w:ascii="Arial" w:hAnsi="Arial" w:cs="Arial"/>
                      <w:b/>
                      <w:sz w:val="16"/>
                      <w:szCs w:val="16"/>
                      <w:lang w:eastAsia="en-GB"/>
                    </w:rPr>
                    <w:t>November</w:t>
                  </w:r>
                  <w:r w:rsidR="00E67F5F">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rsidR="00E67F5F" w:rsidRDefault="00D31D24" w:rsidP="00420C35">
                  <w:pPr>
                    <w:jc w:val="right"/>
                    <w:rPr>
                      <w:rFonts w:ascii="Calibri" w:hAnsi="Calibri"/>
                      <w:b/>
                      <w:sz w:val="16"/>
                      <w:szCs w:val="16"/>
                      <w:lang w:eastAsia="en-GB"/>
                    </w:rPr>
                  </w:pPr>
                  <w:r>
                    <w:rPr>
                      <w:rFonts w:ascii="Calibri" w:hAnsi="Calibri"/>
                      <w:b/>
                      <w:sz w:val="16"/>
                      <w:szCs w:val="16"/>
                      <w:lang w:eastAsia="en-GB"/>
                    </w:rPr>
                    <w:t>538.2</w:t>
                  </w:r>
                  <w:r w:rsidR="00E67F5F">
                    <w:rPr>
                      <w:rFonts w:ascii="Calibri" w:hAnsi="Calibri"/>
                      <w:b/>
                      <w:sz w:val="16"/>
                      <w:szCs w:val="16"/>
                      <w:lang w:eastAsia="en-GB"/>
                    </w:rPr>
                    <w:t>9</w:t>
                  </w: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r>
            <w:tr w:rsidR="003C66D9" w:rsidRPr="006963EC" w:rsidTr="00EC7797">
              <w:trPr>
                <w:trHeight w:val="256"/>
              </w:trPr>
              <w:tc>
                <w:tcPr>
                  <w:tcW w:w="2165" w:type="dxa"/>
                  <w:tcBorders>
                    <w:top w:val="nil"/>
                    <w:left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1281" w:type="dxa"/>
                  <w:tcBorders>
                    <w:top w:val="single" w:sz="4" w:space="0" w:color="auto"/>
                    <w:left w:val="nil"/>
                    <w:bottom w:val="single" w:sz="4" w:space="0" w:color="auto"/>
                    <w:right w:val="nil"/>
                  </w:tcBorders>
                  <w:shd w:val="clear" w:color="auto" w:fill="auto"/>
                  <w:noWrap/>
                  <w:vAlign w:val="bottom"/>
                </w:tcPr>
                <w:p w:rsidR="003C66D9" w:rsidRDefault="00D31D24" w:rsidP="00420C35">
                  <w:pPr>
                    <w:jc w:val="right"/>
                    <w:rPr>
                      <w:rFonts w:ascii="Calibri" w:hAnsi="Calibri"/>
                      <w:b/>
                      <w:sz w:val="16"/>
                      <w:szCs w:val="16"/>
                      <w:lang w:eastAsia="en-GB"/>
                    </w:rPr>
                  </w:pPr>
                  <w:r>
                    <w:rPr>
                      <w:rFonts w:ascii="Calibri" w:hAnsi="Calibri"/>
                      <w:b/>
                      <w:sz w:val="16"/>
                      <w:szCs w:val="16"/>
                      <w:lang w:eastAsia="en-GB"/>
                    </w:rPr>
                    <w:t>26577.32</w:t>
                  </w:r>
                </w:p>
              </w:tc>
              <w:tc>
                <w:tcPr>
                  <w:tcW w:w="436" w:type="dxa"/>
                  <w:tcBorders>
                    <w:top w:val="single" w:sz="4" w:space="0" w:color="auto"/>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6DA9" w:rsidRPr="0055655A" w:rsidTr="00EB09E5">
        <w:tc>
          <w:tcPr>
            <w:tcW w:w="993" w:type="dxa"/>
            <w:shd w:val="clear" w:color="auto" w:fill="auto"/>
          </w:tcPr>
          <w:p w:rsidR="00486DA9" w:rsidRDefault="00DB2846" w:rsidP="004856C9">
            <w:pPr>
              <w:rPr>
                <w:rFonts w:ascii="Arial" w:hAnsi="Arial" w:cs="Arial"/>
                <w:b/>
                <w:bCs/>
                <w:sz w:val="18"/>
                <w:szCs w:val="18"/>
              </w:rPr>
            </w:pPr>
            <w:r>
              <w:rPr>
                <w:rFonts w:ascii="Arial" w:hAnsi="Arial" w:cs="Arial"/>
                <w:b/>
                <w:bCs/>
                <w:sz w:val="18"/>
                <w:szCs w:val="18"/>
              </w:rPr>
              <w:t>1431</w:t>
            </w:r>
            <w:r w:rsidR="00486DA9">
              <w:rPr>
                <w:rFonts w:ascii="Arial" w:hAnsi="Arial" w:cs="Arial"/>
                <w:b/>
                <w:bCs/>
                <w:sz w:val="18"/>
                <w:szCs w:val="18"/>
              </w:rPr>
              <w:t>.2</w:t>
            </w:r>
          </w:p>
        </w:tc>
        <w:tc>
          <w:tcPr>
            <w:tcW w:w="879" w:type="dxa"/>
            <w:shd w:val="clear" w:color="auto" w:fill="auto"/>
          </w:tcPr>
          <w:p w:rsidR="00486DA9" w:rsidRPr="0055655A" w:rsidRDefault="00486DA9" w:rsidP="004856C9">
            <w:pPr>
              <w:jc w:val="center"/>
              <w:rPr>
                <w:rFonts w:ascii="Arial" w:hAnsi="Arial" w:cs="Arial"/>
                <w:sz w:val="18"/>
                <w:szCs w:val="18"/>
              </w:rPr>
            </w:pPr>
          </w:p>
        </w:tc>
        <w:tc>
          <w:tcPr>
            <w:tcW w:w="7398" w:type="dxa"/>
            <w:gridSpan w:val="4"/>
            <w:shd w:val="clear" w:color="auto" w:fill="auto"/>
          </w:tcPr>
          <w:p w:rsidR="00486DA9" w:rsidRPr="009A4B55" w:rsidRDefault="00486DA9" w:rsidP="004856C9">
            <w:pPr>
              <w:rPr>
                <w:rFonts w:ascii="Arial" w:hAnsi="Arial" w:cs="Arial"/>
                <w:bCs/>
                <w:sz w:val="18"/>
                <w:szCs w:val="18"/>
              </w:rPr>
            </w:pPr>
            <w:r w:rsidRPr="00486DA9">
              <w:rPr>
                <w:rFonts w:ascii="Arial" w:hAnsi="Arial" w:cs="Arial"/>
                <w:b/>
                <w:bCs/>
                <w:sz w:val="18"/>
                <w:szCs w:val="18"/>
              </w:rPr>
              <w:t xml:space="preserve">2017/18 Budget for Precept </w:t>
            </w:r>
            <w:r w:rsidR="00C844BE">
              <w:rPr>
                <w:rFonts w:ascii="Arial" w:hAnsi="Arial" w:cs="Arial"/>
                <w:b/>
                <w:bCs/>
                <w:sz w:val="18"/>
                <w:szCs w:val="18"/>
              </w:rPr>
              <w:t xml:space="preserve">– </w:t>
            </w:r>
            <w:r w:rsidR="009A4B55">
              <w:rPr>
                <w:rFonts w:ascii="Arial" w:hAnsi="Arial" w:cs="Arial"/>
                <w:bCs/>
                <w:sz w:val="18"/>
                <w:szCs w:val="18"/>
              </w:rPr>
              <w:t xml:space="preserve">It was </w:t>
            </w:r>
            <w:r w:rsidR="009A4B55">
              <w:rPr>
                <w:rFonts w:ascii="Arial" w:hAnsi="Arial" w:cs="Arial"/>
                <w:b/>
                <w:bCs/>
                <w:sz w:val="18"/>
                <w:szCs w:val="18"/>
              </w:rPr>
              <w:t>agreed</w:t>
            </w:r>
            <w:r w:rsidR="009A4B55">
              <w:rPr>
                <w:rFonts w:ascii="Arial" w:hAnsi="Arial" w:cs="Arial"/>
                <w:bCs/>
                <w:sz w:val="18"/>
                <w:szCs w:val="18"/>
              </w:rPr>
              <w:t xml:space="preserve"> to increase the precept to £</w:t>
            </w:r>
            <w:r w:rsidR="009333C4">
              <w:rPr>
                <w:rFonts w:ascii="Arial" w:hAnsi="Arial" w:cs="Arial"/>
                <w:bCs/>
                <w:sz w:val="18"/>
                <w:szCs w:val="18"/>
              </w:rPr>
              <w:t>38,000.</w:t>
            </w:r>
          </w:p>
        </w:tc>
        <w:tc>
          <w:tcPr>
            <w:tcW w:w="795" w:type="dxa"/>
            <w:shd w:val="clear" w:color="auto" w:fill="auto"/>
          </w:tcPr>
          <w:p w:rsidR="00486DA9" w:rsidRPr="0055655A" w:rsidRDefault="00C844BE"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rsidR="00486DA9" w:rsidRPr="0055655A" w:rsidRDefault="00486DA9" w:rsidP="004856C9">
            <w:pPr>
              <w:rPr>
                <w:rFonts w:ascii="Arial" w:hAnsi="Arial" w:cs="Arial"/>
                <w:sz w:val="18"/>
                <w:szCs w:val="18"/>
              </w:rPr>
            </w:pPr>
          </w:p>
        </w:tc>
      </w:tr>
      <w:tr w:rsidR="004856C9" w:rsidRPr="0055655A" w:rsidTr="00EB09E5">
        <w:tc>
          <w:tcPr>
            <w:tcW w:w="993" w:type="dxa"/>
            <w:shd w:val="clear" w:color="auto" w:fill="auto"/>
          </w:tcPr>
          <w:p w:rsidR="004856C9" w:rsidRPr="0055655A" w:rsidRDefault="00DB2846" w:rsidP="004856C9">
            <w:pPr>
              <w:rPr>
                <w:rFonts w:ascii="Arial" w:hAnsi="Arial" w:cs="Arial"/>
                <w:b/>
                <w:bCs/>
                <w:sz w:val="18"/>
                <w:szCs w:val="18"/>
              </w:rPr>
            </w:pPr>
            <w:r>
              <w:rPr>
                <w:rFonts w:ascii="Arial" w:hAnsi="Arial" w:cs="Arial"/>
                <w:b/>
                <w:bCs/>
                <w:sz w:val="18"/>
                <w:szCs w:val="18"/>
              </w:rPr>
              <w:t>10.00</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7E4D14"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DB2846">
              <w:rPr>
                <w:rFonts w:ascii="Arial" w:hAnsi="Arial" w:cs="Arial"/>
                <w:b/>
                <w:bCs/>
                <w:sz w:val="22"/>
                <w:szCs w:val="22"/>
              </w:rPr>
              <w:t xml:space="preserve"> Wednesday 11</w:t>
            </w:r>
            <w:r w:rsidR="00DB2846" w:rsidRPr="00DB2846">
              <w:rPr>
                <w:rFonts w:ascii="Arial" w:hAnsi="Arial" w:cs="Arial"/>
                <w:b/>
                <w:bCs/>
                <w:sz w:val="22"/>
                <w:szCs w:val="22"/>
                <w:vertAlign w:val="superscript"/>
              </w:rPr>
              <w:t>th</w:t>
            </w:r>
            <w:r w:rsidR="00DB2846">
              <w:rPr>
                <w:rFonts w:ascii="Arial" w:hAnsi="Arial" w:cs="Arial"/>
                <w:b/>
                <w:bCs/>
                <w:sz w:val="22"/>
                <w:szCs w:val="22"/>
              </w:rPr>
              <w:t xml:space="preserve"> January 2017</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5514A">
      <w:pPr>
        <w:rPr>
          <w:sz w:val="18"/>
          <w:szCs w:val="18"/>
        </w:rPr>
      </w:pPr>
    </w:p>
    <w:sectPr w:rsidR="00F10813" w:rsidSect="00F77B99">
      <w:footerReference w:type="default" r:id="rId9"/>
      <w:pgSz w:w="11906" w:h="16838"/>
      <w:pgMar w:top="567" w:right="720" w:bottom="510" w:left="720" w:header="709" w:footer="709" w:gutter="0"/>
      <w:pgNumType w:start="39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251" w:rsidRDefault="007A2251" w:rsidP="003C3D9A">
      <w:r>
        <w:separator/>
      </w:r>
    </w:p>
  </w:endnote>
  <w:endnote w:type="continuationSeparator" w:id="0">
    <w:p w:rsidR="007A2251" w:rsidRDefault="007A2251"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765649"/>
      <w:docPartObj>
        <w:docPartGallery w:val="Page Numbers (Bottom of Page)"/>
        <w:docPartUnique/>
      </w:docPartObj>
    </w:sdtPr>
    <w:sdtEndPr>
      <w:rPr>
        <w:noProof/>
      </w:rPr>
    </w:sdtEndPr>
    <w:sdtContent>
      <w:p w:rsidR="00DF3651" w:rsidRDefault="00DF3651">
        <w:pPr>
          <w:pStyle w:val="Footer"/>
          <w:jc w:val="right"/>
        </w:pPr>
        <w:r>
          <w:fldChar w:fldCharType="begin"/>
        </w:r>
        <w:r>
          <w:instrText xml:space="preserve"> PAGE   \* MERGEFORMAT </w:instrText>
        </w:r>
        <w:r>
          <w:fldChar w:fldCharType="separate"/>
        </w:r>
        <w:r w:rsidR="00062D56">
          <w:rPr>
            <w:noProof/>
          </w:rPr>
          <w:t>397</w:t>
        </w:r>
        <w:r>
          <w:rPr>
            <w:noProof/>
          </w:rPr>
          <w:fldChar w:fldCharType="end"/>
        </w:r>
      </w:p>
    </w:sdtContent>
  </w:sdt>
  <w:p w:rsidR="00DF3651" w:rsidRDefault="00DF3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251" w:rsidRDefault="007A2251" w:rsidP="003C3D9A">
      <w:r>
        <w:separator/>
      </w:r>
    </w:p>
  </w:footnote>
  <w:footnote w:type="continuationSeparator" w:id="0">
    <w:p w:rsidR="007A2251" w:rsidRDefault="007A2251" w:rsidP="003C3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2"/>
  </w:num>
  <w:num w:numId="4">
    <w:abstractNumId w:val="11"/>
  </w:num>
  <w:num w:numId="5">
    <w:abstractNumId w:val="7"/>
  </w:num>
  <w:num w:numId="6">
    <w:abstractNumId w:val="13"/>
  </w:num>
  <w:num w:numId="7">
    <w:abstractNumId w:val="10"/>
  </w:num>
  <w:num w:numId="8">
    <w:abstractNumId w:val="4"/>
  </w:num>
  <w:num w:numId="9">
    <w:abstractNumId w:val="5"/>
  </w:num>
  <w:num w:numId="10">
    <w:abstractNumId w:val="0"/>
  </w:num>
  <w:num w:numId="11">
    <w:abstractNumId w:val="6"/>
  </w:num>
  <w:num w:numId="12">
    <w:abstractNumId w:val="8"/>
  </w:num>
  <w:num w:numId="13">
    <w:abstractNumId w:val="1"/>
  </w:num>
  <w:num w:numId="14">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6D"/>
    <w:rsid w:val="00000046"/>
    <w:rsid w:val="0000114C"/>
    <w:rsid w:val="00002653"/>
    <w:rsid w:val="00002AF7"/>
    <w:rsid w:val="00002B5D"/>
    <w:rsid w:val="00003396"/>
    <w:rsid w:val="000057C3"/>
    <w:rsid w:val="000066F0"/>
    <w:rsid w:val="00006ECD"/>
    <w:rsid w:val="0000789C"/>
    <w:rsid w:val="00007B05"/>
    <w:rsid w:val="00011C5B"/>
    <w:rsid w:val="00011DFA"/>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B22"/>
    <w:rsid w:val="000272E0"/>
    <w:rsid w:val="00027457"/>
    <w:rsid w:val="000307AC"/>
    <w:rsid w:val="000307BE"/>
    <w:rsid w:val="000307FA"/>
    <w:rsid w:val="00031C0C"/>
    <w:rsid w:val="00031D0D"/>
    <w:rsid w:val="00032037"/>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6247"/>
    <w:rsid w:val="0006658C"/>
    <w:rsid w:val="00066B01"/>
    <w:rsid w:val="00066B8B"/>
    <w:rsid w:val="00066DDA"/>
    <w:rsid w:val="000671D5"/>
    <w:rsid w:val="00067793"/>
    <w:rsid w:val="0006788A"/>
    <w:rsid w:val="00070DB7"/>
    <w:rsid w:val="00070DFD"/>
    <w:rsid w:val="00071272"/>
    <w:rsid w:val="000713A6"/>
    <w:rsid w:val="0007168E"/>
    <w:rsid w:val="00072584"/>
    <w:rsid w:val="00072949"/>
    <w:rsid w:val="0007299A"/>
    <w:rsid w:val="000731C4"/>
    <w:rsid w:val="000735C3"/>
    <w:rsid w:val="0007468B"/>
    <w:rsid w:val="000747AC"/>
    <w:rsid w:val="000758C2"/>
    <w:rsid w:val="00076747"/>
    <w:rsid w:val="00076972"/>
    <w:rsid w:val="00077045"/>
    <w:rsid w:val="00077BD0"/>
    <w:rsid w:val="00080702"/>
    <w:rsid w:val="000808DF"/>
    <w:rsid w:val="00080A46"/>
    <w:rsid w:val="00081A72"/>
    <w:rsid w:val="00081DAF"/>
    <w:rsid w:val="0008229A"/>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C45"/>
    <w:rsid w:val="00094E03"/>
    <w:rsid w:val="000954BF"/>
    <w:rsid w:val="00095FE0"/>
    <w:rsid w:val="00096C07"/>
    <w:rsid w:val="00097EAC"/>
    <w:rsid w:val="000A09B6"/>
    <w:rsid w:val="000A0C62"/>
    <w:rsid w:val="000A2627"/>
    <w:rsid w:val="000A274D"/>
    <w:rsid w:val="000A37FB"/>
    <w:rsid w:val="000A399C"/>
    <w:rsid w:val="000A3D96"/>
    <w:rsid w:val="000A4767"/>
    <w:rsid w:val="000A4791"/>
    <w:rsid w:val="000A490F"/>
    <w:rsid w:val="000A4DF4"/>
    <w:rsid w:val="000A5661"/>
    <w:rsid w:val="000A664E"/>
    <w:rsid w:val="000A6B26"/>
    <w:rsid w:val="000A7526"/>
    <w:rsid w:val="000A78B7"/>
    <w:rsid w:val="000B0206"/>
    <w:rsid w:val="000B047B"/>
    <w:rsid w:val="000B0483"/>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995"/>
    <w:rsid w:val="000C2A33"/>
    <w:rsid w:val="000C2C2D"/>
    <w:rsid w:val="000C2DEC"/>
    <w:rsid w:val="000C3254"/>
    <w:rsid w:val="000C3D1E"/>
    <w:rsid w:val="000C3E43"/>
    <w:rsid w:val="000C3F5D"/>
    <w:rsid w:val="000C4004"/>
    <w:rsid w:val="000C51E0"/>
    <w:rsid w:val="000C6A40"/>
    <w:rsid w:val="000C704D"/>
    <w:rsid w:val="000C761A"/>
    <w:rsid w:val="000C76B2"/>
    <w:rsid w:val="000C7DBD"/>
    <w:rsid w:val="000D12F2"/>
    <w:rsid w:val="000D19C4"/>
    <w:rsid w:val="000D1FEE"/>
    <w:rsid w:val="000D24F5"/>
    <w:rsid w:val="000D275C"/>
    <w:rsid w:val="000D2810"/>
    <w:rsid w:val="000D3279"/>
    <w:rsid w:val="000D344C"/>
    <w:rsid w:val="000D3833"/>
    <w:rsid w:val="000D3856"/>
    <w:rsid w:val="000D3EE1"/>
    <w:rsid w:val="000D4BF4"/>
    <w:rsid w:val="000D5374"/>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47F"/>
    <w:rsid w:val="000E5C52"/>
    <w:rsid w:val="000E5D05"/>
    <w:rsid w:val="000E6092"/>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7211"/>
    <w:rsid w:val="000F7240"/>
    <w:rsid w:val="000F75FD"/>
    <w:rsid w:val="000F78EB"/>
    <w:rsid w:val="000F7903"/>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18F4"/>
    <w:rsid w:val="0011256E"/>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5760"/>
    <w:rsid w:val="00166103"/>
    <w:rsid w:val="0016615C"/>
    <w:rsid w:val="00167737"/>
    <w:rsid w:val="00167CEE"/>
    <w:rsid w:val="00167D49"/>
    <w:rsid w:val="00167D80"/>
    <w:rsid w:val="0017049F"/>
    <w:rsid w:val="001709B9"/>
    <w:rsid w:val="0017148C"/>
    <w:rsid w:val="00172A26"/>
    <w:rsid w:val="00173CDA"/>
    <w:rsid w:val="00173D14"/>
    <w:rsid w:val="00174359"/>
    <w:rsid w:val="0017452D"/>
    <w:rsid w:val="001753F2"/>
    <w:rsid w:val="00175428"/>
    <w:rsid w:val="001760B9"/>
    <w:rsid w:val="001764C8"/>
    <w:rsid w:val="00176D50"/>
    <w:rsid w:val="00177704"/>
    <w:rsid w:val="001815F7"/>
    <w:rsid w:val="00181D9A"/>
    <w:rsid w:val="001820E9"/>
    <w:rsid w:val="00182903"/>
    <w:rsid w:val="00183C69"/>
    <w:rsid w:val="0018457C"/>
    <w:rsid w:val="00184834"/>
    <w:rsid w:val="00185615"/>
    <w:rsid w:val="001860DB"/>
    <w:rsid w:val="0018611C"/>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308B"/>
    <w:rsid w:val="00194542"/>
    <w:rsid w:val="001946AA"/>
    <w:rsid w:val="00195EDB"/>
    <w:rsid w:val="00196613"/>
    <w:rsid w:val="00197889"/>
    <w:rsid w:val="00197999"/>
    <w:rsid w:val="00197C69"/>
    <w:rsid w:val="001A05AC"/>
    <w:rsid w:val="001A0980"/>
    <w:rsid w:val="001A228B"/>
    <w:rsid w:val="001A2AC3"/>
    <w:rsid w:val="001A65BE"/>
    <w:rsid w:val="001A6D15"/>
    <w:rsid w:val="001A6E8E"/>
    <w:rsid w:val="001A728B"/>
    <w:rsid w:val="001B0188"/>
    <w:rsid w:val="001B0F86"/>
    <w:rsid w:val="001B114B"/>
    <w:rsid w:val="001B1303"/>
    <w:rsid w:val="001B1716"/>
    <w:rsid w:val="001B213B"/>
    <w:rsid w:val="001B24F1"/>
    <w:rsid w:val="001B2F8A"/>
    <w:rsid w:val="001B3A48"/>
    <w:rsid w:val="001B4C33"/>
    <w:rsid w:val="001B5560"/>
    <w:rsid w:val="001B569A"/>
    <w:rsid w:val="001B5E98"/>
    <w:rsid w:val="001C0107"/>
    <w:rsid w:val="001C045F"/>
    <w:rsid w:val="001C0770"/>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C81"/>
    <w:rsid w:val="001D6DA1"/>
    <w:rsid w:val="001D6F9E"/>
    <w:rsid w:val="001D742B"/>
    <w:rsid w:val="001D7F10"/>
    <w:rsid w:val="001E1317"/>
    <w:rsid w:val="001E15BA"/>
    <w:rsid w:val="001E2B0D"/>
    <w:rsid w:val="001E3183"/>
    <w:rsid w:val="001E3CCF"/>
    <w:rsid w:val="001E4776"/>
    <w:rsid w:val="001E59A0"/>
    <w:rsid w:val="001E6334"/>
    <w:rsid w:val="001E7119"/>
    <w:rsid w:val="001E715F"/>
    <w:rsid w:val="001E7CBB"/>
    <w:rsid w:val="001E7CF7"/>
    <w:rsid w:val="001F14B1"/>
    <w:rsid w:val="001F15B4"/>
    <w:rsid w:val="001F1F53"/>
    <w:rsid w:val="001F2689"/>
    <w:rsid w:val="001F2829"/>
    <w:rsid w:val="001F2ABB"/>
    <w:rsid w:val="001F2CFB"/>
    <w:rsid w:val="001F31CB"/>
    <w:rsid w:val="001F32F7"/>
    <w:rsid w:val="001F3CAC"/>
    <w:rsid w:val="001F3FA5"/>
    <w:rsid w:val="001F4A18"/>
    <w:rsid w:val="001F5374"/>
    <w:rsid w:val="001F653E"/>
    <w:rsid w:val="001F7CDA"/>
    <w:rsid w:val="001F7D7C"/>
    <w:rsid w:val="0020038D"/>
    <w:rsid w:val="002003FD"/>
    <w:rsid w:val="0020175C"/>
    <w:rsid w:val="002018C8"/>
    <w:rsid w:val="00201A93"/>
    <w:rsid w:val="00202785"/>
    <w:rsid w:val="00202993"/>
    <w:rsid w:val="00202B72"/>
    <w:rsid w:val="00202F9C"/>
    <w:rsid w:val="00203120"/>
    <w:rsid w:val="00203447"/>
    <w:rsid w:val="00203453"/>
    <w:rsid w:val="0020375C"/>
    <w:rsid w:val="00203AC7"/>
    <w:rsid w:val="00203CEA"/>
    <w:rsid w:val="0020436B"/>
    <w:rsid w:val="0020504A"/>
    <w:rsid w:val="002057C3"/>
    <w:rsid w:val="00205BA1"/>
    <w:rsid w:val="00205C45"/>
    <w:rsid w:val="002060A6"/>
    <w:rsid w:val="002068C2"/>
    <w:rsid w:val="002071F9"/>
    <w:rsid w:val="00207318"/>
    <w:rsid w:val="00207825"/>
    <w:rsid w:val="00207B01"/>
    <w:rsid w:val="00207B44"/>
    <w:rsid w:val="00207E54"/>
    <w:rsid w:val="00210FCD"/>
    <w:rsid w:val="0021119A"/>
    <w:rsid w:val="00211AA3"/>
    <w:rsid w:val="00212073"/>
    <w:rsid w:val="00212292"/>
    <w:rsid w:val="00212479"/>
    <w:rsid w:val="002127A7"/>
    <w:rsid w:val="002147C1"/>
    <w:rsid w:val="0021525F"/>
    <w:rsid w:val="002157E1"/>
    <w:rsid w:val="00215871"/>
    <w:rsid w:val="00215E8A"/>
    <w:rsid w:val="00215EDE"/>
    <w:rsid w:val="00217144"/>
    <w:rsid w:val="002171E1"/>
    <w:rsid w:val="0021778C"/>
    <w:rsid w:val="00220C20"/>
    <w:rsid w:val="00220E45"/>
    <w:rsid w:val="0022155F"/>
    <w:rsid w:val="002225EB"/>
    <w:rsid w:val="00222CFB"/>
    <w:rsid w:val="00223902"/>
    <w:rsid w:val="00223BD6"/>
    <w:rsid w:val="00223C6A"/>
    <w:rsid w:val="0022460B"/>
    <w:rsid w:val="00225817"/>
    <w:rsid w:val="00225C8F"/>
    <w:rsid w:val="00225D1E"/>
    <w:rsid w:val="00226A12"/>
    <w:rsid w:val="00227783"/>
    <w:rsid w:val="00227A18"/>
    <w:rsid w:val="00227BCA"/>
    <w:rsid w:val="00227D9D"/>
    <w:rsid w:val="0023134F"/>
    <w:rsid w:val="0023249B"/>
    <w:rsid w:val="00232C7D"/>
    <w:rsid w:val="00232F17"/>
    <w:rsid w:val="00233759"/>
    <w:rsid w:val="00233EE4"/>
    <w:rsid w:val="00234484"/>
    <w:rsid w:val="00234C2E"/>
    <w:rsid w:val="00235C5E"/>
    <w:rsid w:val="00235DF7"/>
    <w:rsid w:val="00236756"/>
    <w:rsid w:val="002402EE"/>
    <w:rsid w:val="002407C8"/>
    <w:rsid w:val="00241115"/>
    <w:rsid w:val="002415E5"/>
    <w:rsid w:val="00242A47"/>
    <w:rsid w:val="002430FF"/>
    <w:rsid w:val="0024366D"/>
    <w:rsid w:val="00244296"/>
    <w:rsid w:val="00244DE6"/>
    <w:rsid w:val="002452C9"/>
    <w:rsid w:val="002453E1"/>
    <w:rsid w:val="002459D6"/>
    <w:rsid w:val="0024608B"/>
    <w:rsid w:val="00246379"/>
    <w:rsid w:val="00246AB1"/>
    <w:rsid w:val="00247775"/>
    <w:rsid w:val="002509A4"/>
    <w:rsid w:val="002514C5"/>
    <w:rsid w:val="00251C33"/>
    <w:rsid w:val="00251FF4"/>
    <w:rsid w:val="00252491"/>
    <w:rsid w:val="00252768"/>
    <w:rsid w:val="00253AFF"/>
    <w:rsid w:val="00253ECB"/>
    <w:rsid w:val="002543C5"/>
    <w:rsid w:val="0025490D"/>
    <w:rsid w:val="00254BCC"/>
    <w:rsid w:val="00256A25"/>
    <w:rsid w:val="00256BD4"/>
    <w:rsid w:val="00257A7F"/>
    <w:rsid w:val="00257EBA"/>
    <w:rsid w:val="002600CD"/>
    <w:rsid w:val="00261E7E"/>
    <w:rsid w:val="0026232E"/>
    <w:rsid w:val="002626B8"/>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40"/>
    <w:rsid w:val="00271F86"/>
    <w:rsid w:val="002724D1"/>
    <w:rsid w:val="002727D2"/>
    <w:rsid w:val="002729ED"/>
    <w:rsid w:val="00272AE2"/>
    <w:rsid w:val="00272CDA"/>
    <w:rsid w:val="00272E0D"/>
    <w:rsid w:val="00272EC3"/>
    <w:rsid w:val="0027304D"/>
    <w:rsid w:val="00273EB0"/>
    <w:rsid w:val="00274130"/>
    <w:rsid w:val="00275484"/>
    <w:rsid w:val="002761D5"/>
    <w:rsid w:val="00276260"/>
    <w:rsid w:val="00276272"/>
    <w:rsid w:val="00276776"/>
    <w:rsid w:val="00276FE6"/>
    <w:rsid w:val="0027730C"/>
    <w:rsid w:val="002778E6"/>
    <w:rsid w:val="00277ACD"/>
    <w:rsid w:val="00280145"/>
    <w:rsid w:val="00280CFE"/>
    <w:rsid w:val="002837D2"/>
    <w:rsid w:val="00283FFF"/>
    <w:rsid w:val="00284D45"/>
    <w:rsid w:val="00285422"/>
    <w:rsid w:val="00285441"/>
    <w:rsid w:val="00285FCA"/>
    <w:rsid w:val="00287844"/>
    <w:rsid w:val="00287EEE"/>
    <w:rsid w:val="002908D9"/>
    <w:rsid w:val="002909E8"/>
    <w:rsid w:val="00290AB3"/>
    <w:rsid w:val="00291C2E"/>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F25"/>
    <w:rsid w:val="002A169D"/>
    <w:rsid w:val="002A1F4C"/>
    <w:rsid w:val="002A2AF9"/>
    <w:rsid w:val="002A34EB"/>
    <w:rsid w:val="002A37B7"/>
    <w:rsid w:val="002A510B"/>
    <w:rsid w:val="002A540E"/>
    <w:rsid w:val="002A60F2"/>
    <w:rsid w:val="002A7166"/>
    <w:rsid w:val="002A76C2"/>
    <w:rsid w:val="002A7D91"/>
    <w:rsid w:val="002B0E15"/>
    <w:rsid w:val="002B14BC"/>
    <w:rsid w:val="002B18ED"/>
    <w:rsid w:val="002B1D09"/>
    <w:rsid w:val="002B2C4E"/>
    <w:rsid w:val="002B4162"/>
    <w:rsid w:val="002B7815"/>
    <w:rsid w:val="002B7A1C"/>
    <w:rsid w:val="002C0241"/>
    <w:rsid w:val="002C19D5"/>
    <w:rsid w:val="002C23C8"/>
    <w:rsid w:val="002C2588"/>
    <w:rsid w:val="002C25D2"/>
    <w:rsid w:val="002C2B3F"/>
    <w:rsid w:val="002C30DD"/>
    <w:rsid w:val="002C4B44"/>
    <w:rsid w:val="002C51A4"/>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5F09"/>
    <w:rsid w:val="002D6BC4"/>
    <w:rsid w:val="002D6BE7"/>
    <w:rsid w:val="002D6FC0"/>
    <w:rsid w:val="002D7204"/>
    <w:rsid w:val="002D7C8E"/>
    <w:rsid w:val="002E06A1"/>
    <w:rsid w:val="002E0E61"/>
    <w:rsid w:val="002E148C"/>
    <w:rsid w:val="002E18C0"/>
    <w:rsid w:val="002E18D9"/>
    <w:rsid w:val="002E1AE0"/>
    <w:rsid w:val="002E1CF9"/>
    <w:rsid w:val="002E221D"/>
    <w:rsid w:val="002E234B"/>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BF1"/>
    <w:rsid w:val="002F6FDE"/>
    <w:rsid w:val="002F782B"/>
    <w:rsid w:val="002F7957"/>
    <w:rsid w:val="003003E1"/>
    <w:rsid w:val="003010EB"/>
    <w:rsid w:val="00301A57"/>
    <w:rsid w:val="0030282A"/>
    <w:rsid w:val="003029F6"/>
    <w:rsid w:val="00302A7D"/>
    <w:rsid w:val="00303216"/>
    <w:rsid w:val="00303594"/>
    <w:rsid w:val="00303780"/>
    <w:rsid w:val="003048E5"/>
    <w:rsid w:val="00304FD1"/>
    <w:rsid w:val="00306DAA"/>
    <w:rsid w:val="00306E91"/>
    <w:rsid w:val="00310EA1"/>
    <w:rsid w:val="00310EC5"/>
    <w:rsid w:val="00311F8B"/>
    <w:rsid w:val="00312FD9"/>
    <w:rsid w:val="0031325D"/>
    <w:rsid w:val="003136E8"/>
    <w:rsid w:val="0031418A"/>
    <w:rsid w:val="003142A9"/>
    <w:rsid w:val="003148B2"/>
    <w:rsid w:val="00314D06"/>
    <w:rsid w:val="0031571D"/>
    <w:rsid w:val="00315F5A"/>
    <w:rsid w:val="003163A3"/>
    <w:rsid w:val="00316B76"/>
    <w:rsid w:val="00317177"/>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2153"/>
    <w:rsid w:val="003529D8"/>
    <w:rsid w:val="00352B63"/>
    <w:rsid w:val="00352CE5"/>
    <w:rsid w:val="003530FB"/>
    <w:rsid w:val="00353416"/>
    <w:rsid w:val="0035342D"/>
    <w:rsid w:val="00353CC4"/>
    <w:rsid w:val="00354584"/>
    <w:rsid w:val="00354954"/>
    <w:rsid w:val="00354B27"/>
    <w:rsid w:val="00355753"/>
    <w:rsid w:val="00355E60"/>
    <w:rsid w:val="003560C4"/>
    <w:rsid w:val="003560C8"/>
    <w:rsid w:val="00357153"/>
    <w:rsid w:val="00357E68"/>
    <w:rsid w:val="00360FD9"/>
    <w:rsid w:val="003610A8"/>
    <w:rsid w:val="003617AA"/>
    <w:rsid w:val="00361FC3"/>
    <w:rsid w:val="0036334E"/>
    <w:rsid w:val="00363739"/>
    <w:rsid w:val="00363B90"/>
    <w:rsid w:val="00364C67"/>
    <w:rsid w:val="00364EE4"/>
    <w:rsid w:val="0036580D"/>
    <w:rsid w:val="00365FE1"/>
    <w:rsid w:val="003661DB"/>
    <w:rsid w:val="00366BF1"/>
    <w:rsid w:val="003703DF"/>
    <w:rsid w:val="0037058E"/>
    <w:rsid w:val="003706D8"/>
    <w:rsid w:val="00370772"/>
    <w:rsid w:val="003712EC"/>
    <w:rsid w:val="00371B2E"/>
    <w:rsid w:val="003738C8"/>
    <w:rsid w:val="00373F03"/>
    <w:rsid w:val="003749FB"/>
    <w:rsid w:val="003755DB"/>
    <w:rsid w:val="00375891"/>
    <w:rsid w:val="00375C36"/>
    <w:rsid w:val="003767B5"/>
    <w:rsid w:val="0037748F"/>
    <w:rsid w:val="00380746"/>
    <w:rsid w:val="00380DE4"/>
    <w:rsid w:val="00380F65"/>
    <w:rsid w:val="003811F2"/>
    <w:rsid w:val="003819DD"/>
    <w:rsid w:val="003844B6"/>
    <w:rsid w:val="003853E0"/>
    <w:rsid w:val="00385FEA"/>
    <w:rsid w:val="00386A76"/>
    <w:rsid w:val="00387A5D"/>
    <w:rsid w:val="00387FBE"/>
    <w:rsid w:val="00390D1D"/>
    <w:rsid w:val="003911AC"/>
    <w:rsid w:val="003912EC"/>
    <w:rsid w:val="00391AF0"/>
    <w:rsid w:val="00391FAA"/>
    <w:rsid w:val="003928AC"/>
    <w:rsid w:val="00392DCB"/>
    <w:rsid w:val="00392E48"/>
    <w:rsid w:val="003933A2"/>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FCC"/>
    <w:rsid w:val="003B69DA"/>
    <w:rsid w:val="003B79E9"/>
    <w:rsid w:val="003B7EF9"/>
    <w:rsid w:val="003C07FD"/>
    <w:rsid w:val="003C114F"/>
    <w:rsid w:val="003C176C"/>
    <w:rsid w:val="003C1A66"/>
    <w:rsid w:val="003C1DB6"/>
    <w:rsid w:val="003C24AC"/>
    <w:rsid w:val="003C27EE"/>
    <w:rsid w:val="003C2942"/>
    <w:rsid w:val="003C3D9A"/>
    <w:rsid w:val="003C433E"/>
    <w:rsid w:val="003C57BF"/>
    <w:rsid w:val="003C5B7E"/>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7E0"/>
    <w:rsid w:val="003E0C3E"/>
    <w:rsid w:val="003E0F10"/>
    <w:rsid w:val="003E1D19"/>
    <w:rsid w:val="003E1E5F"/>
    <w:rsid w:val="003E20C0"/>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3390"/>
    <w:rsid w:val="0040340C"/>
    <w:rsid w:val="00403570"/>
    <w:rsid w:val="00403B99"/>
    <w:rsid w:val="004043AC"/>
    <w:rsid w:val="00404C48"/>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F8"/>
    <w:rsid w:val="004472D0"/>
    <w:rsid w:val="00447FE2"/>
    <w:rsid w:val="00450A10"/>
    <w:rsid w:val="00452447"/>
    <w:rsid w:val="004525CB"/>
    <w:rsid w:val="004530B5"/>
    <w:rsid w:val="00453932"/>
    <w:rsid w:val="0045514A"/>
    <w:rsid w:val="00455829"/>
    <w:rsid w:val="00455E8B"/>
    <w:rsid w:val="004565B3"/>
    <w:rsid w:val="004567D5"/>
    <w:rsid w:val="004572BC"/>
    <w:rsid w:val="004572F8"/>
    <w:rsid w:val="004575C5"/>
    <w:rsid w:val="00460281"/>
    <w:rsid w:val="00460724"/>
    <w:rsid w:val="00461F46"/>
    <w:rsid w:val="004628A8"/>
    <w:rsid w:val="0046301C"/>
    <w:rsid w:val="00463134"/>
    <w:rsid w:val="00463753"/>
    <w:rsid w:val="00463ABF"/>
    <w:rsid w:val="00464CE2"/>
    <w:rsid w:val="00465442"/>
    <w:rsid w:val="00465793"/>
    <w:rsid w:val="00465D26"/>
    <w:rsid w:val="00467650"/>
    <w:rsid w:val="004677F0"/>
    <w:rsid w:val="00467CD7"/>
    <w:rsid w:val="00470CE0"/>
    <w:rsid w:val="00470E43"/>
    <w:rsid w:val="00471D0B"/>
    <w:rsid w:val="00472705"/>
    <w:rsid w:val="00472E6A"/>
    <w:rsid w:val="00472E82"/>
    <w:rsid w:val="00473316"/>
    <w:rsid w:val="00473488"/>
    <w:rsid w:val="004734EA"/>
    <w:rsid w:val="00473C6C"/>
    <w:rsid w:val="004747E3"/>
    <w:rsid w:val="00475320"/>
    <w:rsid w:val="0047592D"/>
    <w:rsid w:val="00475D4A"/>
    <w:rsid w:val="00475DE8"/>
    <w:rsid w:val="00477EB3"/>
    <w:rsid w:val="00480475"/>
    <w:rsid w:val="004808AD"/>
    <w:rsid w:val="004816AE"/>
    <w:rsid w:val="00482236"/>
    <w:rsid w:val="00482522"/>
    <w:rsid w:val="0048397D"/>
    <w:rsid w:val="00483D05"/>
    <w:rsid w:val="00483EA4"/>
    <w:rsid w:val="00484CE5"/>
    <w:rsid w:val="004856C9"/>
    <w:rsid w:val="00486DA9"/>
    <w:rsid w:val="00487696"/>
    <w:rsid w:val="00487FBF"/>
    <w:rsid w:val="004902F2"/>
    <w:rsid w:val="004905CE"/>
    <w:rsid w:val="00490911"/>
    <w:rsid w:val="004912B6"/>
    <w:rsid w:val="00492058"/>
    <w:rsid w:val="004925A5"/>
    <w:rsid w:val="00492C7A"/>
    <w:rsid w:val="00493B52"/>
    <w:rsid w:val="00494211"/>
    <w:rsid w:val="004944BE"/>
    <w:rsid w:val="00495038"/>
    <w:rsid w:val="00495115"/>
    <w:rsid w:val="004957EA"/>
    <w:rsid w:val="00495B61"/>
    <w:rsid w:val="00496C62"/>
    <w:rsid w:val="004978DA"/>
    <w:rsid w:val="004A0262"/>
    <w:rsid w:val="004A071E"/>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154F"/>
    <w:rsid w:val="004B1894"/>
    <w:rsid w:val="004B1D5B"/>
    <w:rsid w:val="004B1EAB"/>
    <w:rsid w:val="004B2539"/>
    <w:rsid w:val="004B29E2"/>
    <w:rsid w:val="004B2AE2"/>
    <w:rsid w:val="004B2BD0"/>
    <w:rsid w:val="004B31DC"/>
    <w:rsid w:val="004B3817"/>
    <w:rsid w:val="004B388C"/>
    <w:rsid w:val="004B46D4"/>
    <w:rsid w:val="004B4A8A"/>
    <w:rsid w:val="004B5395"/>
    <w:rsid w:val="004B59A0"/>
    <w:rsid w:val="004B609D"/>
    <w:rsid w:val="004B7015"/>
    <w:rsid w:val="004B7279"/>
    <w:rsid w:val="004B79A1"/>
    <w:rsid w:val="004C1141"/>
    <w:rsid w:val="004C1636"/>
    <w:rsid w:val="004C288B"/>
    <w:rsid w:val="004C2987"/>
    <w:rsid w:val="004C2B94"/>
    <w:rsid w:val="004C2E94"/>
    <w:rsid w:val="004C3A77"/>
    <w:rsid w:val="004C40D9"/>
    <w:rsid w:val="004C5D7F"/>
    <w:rsid w:val="004C6DB5"/>
    <w:rsid w:val="004D0D23"/>
    <w:rsid w:val="004D1026"/>
    <w:rsid w:val="004D25DD"/>
    <w:rsid w:val="004D36D5"/>
    <w:rsid w:val="004D3A7D"/>
    <w:rsid w:val="004D4D9D"/>
    <w:rsid w:val="004D53D0"/>
    <w:rsid w:val="004D5561"/>
    <w:rsid w:val="004D59B7"/>
    <w:rsid w:val="004D6007"/>
    <w:rsid w:val="004D6485"/>
    <w:rsid w:val="004E0236"/>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F02DA"/>
    <w:rsid w:val="004F0F27"/>
    <w:rsid w:val="004F169A"/>
    <w:rsid w:val="004F1DEA"/>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3939"/>
    <w:rsid w:val="00503D3B"/>
    <w:rsid w:val="0050419F"/>
    <w:rsid w:val="005043A8"/>
    <w:rsid w:val="00504768"/>
    <w:rsid w:val="00504C9B"/>
    <w:rsid w:val="00506406"/>
    <w:rsid w:val="005066EE"/>
    <w:rsid w:val="00506779"/>
    <w:rsid w:val="005068C2"/>
    <w:rsid w:val="0050728F"/>
    <w:rsid w:val="00507B08"/>
    <w:rsid w:val="0051057A"/>
    <w:rsid w:val="00510CA2"/>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499"/>
    <w:rsid w:val="00521816"/>
    <w:rsid w:val="00522703"/>
    <w:rsid w:val="00522A3D"/>
    <w:rsid w:val="00523A04"/>
    <w:rsid w:val="005247A9"/>
    <w:rsid w:val="00524EC4"/>
    <w:rsid w:val="005253E2"/>
    <w:rsid w:val="00525865"/>
    <w:rsid w:val="00525A34"/>
    <w:rsid w:val="005260D0"/>
    <w:rsid w:val="00526569"/>
    <w:rsid w:val="00530133"/>
    <w:rsid w:val="00531338"/>
    <w:rsid w:val="00532ED3"/>
    <w:rsid w:val="00533BBB"/>
    <w:rsid w:val="00533C59"/>
    <w:rsid w:val="0053461A"/>
    <w:rsid w:val="0053536B"/>
    <w:rsid w:val="0053581A"/>
    <w:rsid w:val="00536311"/>
    <w:rsid w:val="00536E5B"/>
    <w:rsid w:val="00540315"/>
    <w:rsid w:val="00540D14"/>
    <w:rsid w:val="00540D36"/>
    <w:rsid w:val="00540D55"/>
    <w:rsid w:val="00541AAB"/>
    <w:rsid w:val="005420F7"/>
    <w:rsid w:val="005425A5"/>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5E0D"/>
    <w:rsid w:val="005562B8"/>
    <w:rsid w:val="0055655A"/>
    <w:rsid w:val="00556628"/>
    <w:rsid w:val="00557233"/>
    <w:rsid w:val="0055776F"/>
    <w:rsid w:val="005578A7"/>
    <w:rsid w:val="0056056F"/>
    <w:rsid w:val="00561D83"/>
    <w:rsid w:val="005623A5"/>
    <w:rsid w:val="0056253F"/>
    <w:rsid w:val="005625A9"/>
    <w:rsid w:val="005626C1"/>
    <w:rsid w:val="00563D3D"/>
    <w:rsid w:val="00563FC1"/>
    <w:rsid w:val="00563FEB"/>
    <w:rsid w:val="0056446C"/>
    <w:rsid w:val="00564F98"/>
    <w:rsid w:val="00567911"/>
    <w:rsid w:val="00567C27"/>
    <w:rsid w:val="00567CAE"/>
    <w:rsid w:val="00570146"/>
    <w:rsid w:val="00570559"/>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65BC"/>
    <w:rsid w:val="005B6F9D"/>
    <w:rsid w:val="005B7607"/>
    <w:rsid w:val="005C0D5E"/>
    <w:rsid w:val="005C1632"/>
    <w:rsid w:val="005C170D"/>
    <w:rsid w:val="005C18C3"/>
    <w:rsid w:val="005C1F17"/>
    <w:rsid w:val="005C3DC2"/>
    <w:rsid w:val="005C4767"/>
    <w:rsid w:val="005C4838"/>
    <w:rsid w:val="005C4987"/>
    <w:rsid w:val="005C49E7"/>
    <w:rsid w:val="005C5A87"/>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11F2"/>
    <w:rsid w:val="005E22DC"/>
    <w:rsid w:val="005E2D46"/>
    <w:rsid w:val="005E3493"/>
    <w:rsid w:val="005E3850"/>
    <w:rsid w:val="005E3902"/>
    <w:rsid w:val="005E3FE6"/>
    <w:rsid w:val="005E46DA"/>
    <w:rsid w:val="005E4B4C"/>
    <w:rsid w:val="005E6678"/>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836"/>
    <w:rsid w:val="005F7E46"/>
    <w:rsid w:val="006003FC"/>
    <w:rsid w:val="006011D7"/>
    <w:rsid w:val="0060163E"/>
    <w:rsid w:val="00601A63"/>
    <w:rsid w:val="0060246A"/>
    <w:rsid w:val="006026AD"/>
    <w:rsid w:val="0060397D"/>
    <w:rsid w:val="00605CFD"/>
    <w:rsid w:val="00606CF8"/>
    <w:rsid w:val="006079C8"/>
    <w:rsid w:val="00607B98"/>
    <w:rsid w:val="0061006D"/>
    <w:rsid w:val="00610279"/>
    <w:rsid w:val="006102FF"/>
    <w:rsid w:val="006110EA"/>
    <w:rsid w:val="006119E6"/>
    <w:rsid w:val="00611D50"/>
    <w:rsid w:val="00612069"/>
    <w:rsid w:val="00612D89"/>
    <w:rsid w:val="006136EF"/>
    <w:rsid w:val="00613C18"/>
    <w:rsid w:val="00613C86"/>
    <w:rsid w:val="00614316"/>
    <w:rsid w:val="006147BD"/>
    <w:rsid w:val="00614A8C"/>
    <w:rsid w:val="00614B86"/>
    <w:rsid w:val="00614C65"/>
    <w:rsid w:val="00615D07"/>
    <w:rsid w:val="0061673D"/>
    <w:rsid w:val="0062162A"/>
    <w:rsid w:val="006219CA"/>
    <w:rsid w:val="00621A7A"/>
    <w:rsid w:val="006224EB"/>
    <w:rsid w:val="0062350D"/>
    <w:rsid w:val="00623936"/>
    <w:rsid w:val="00623EE1"/>
    <w:rsid w:val="00624450"/>
    <w:rsid w:val="006246AD"/>
    <w:rsid w:val="00624A02"/>
    <w:rsid w:val="00625C38"/>
    <w:rsid w:val="00626357"/>
    <w:rsid w:val="006266AB"/>
    <w:rsid w:val="0063052B"/>
    <w:rsid w:val="00630899"/>
    <w:rsid w:val="00630CD0"/>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5D62"/>
    <w:rsid w:val="00645D8F"/>
    <w:rsid w:val="006461F3"/>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BAD"/>
    <w:rsid w:val="006608CE"/>
    <w:rsid w:val="00663A04"/>
    <w:rsid w:val="00664121"/>
    <w:rsid w:val="00664E11"/>
    <w:rsid w:val="00665A56"/>
    <w:rsid w:val="00665E0B"/>
    <w:rsid w:val="00665E42"/>
    <w:rsid w:val="00666056"/>
    <w:rsid w:val="00667902"/>
    <w:rsid w:val="00667A20"/>
    <w:rsid w:val="00667BE2"/>
    <w:rsid w:val="00667E23"/>
    <w:rsid w:val="0067017F"/>
    <w:rsid w:val="00670F3C"/>
    <w:rsid w:val="006716E6"/>
    <w:rsid w:val="00671EB0"/>
    <w:rsid w:val="00672456"/>
    <w:rsid w:val="00672532"/>
    <w:rsid w:val="006725FC"/>
    <w:rsid w:val="006728C4"/>
    <w:rsid w:val="00672983"/>
    <w:rsid w:val="00672EA0"/>
    <w:rsid w:val="006735CD"/>
    <w:rsid w:val="006735E4"/>
    <w:rsid w:val="006741D0"/>
    <w:rsid w:val="006746F3"/>
    <w:rsid w:val="006766D1"/>
    <w:rsid w:val="00677578"/>
    <w:rsid w:val="006777E2"/>
    <w:rsid w:val="00680ADC"/>
    <w:rsid w:val="0068263B"/>
    <w:rsid w:val="006831AF"/>
    <w:rsid w:val="00683A1F"/>
    <w:rsid w:val="00684B99"/>
    <w:rsid w:val="00684C4C"/>
    <w:rsid w:val="00684FF7"/>
    <w:rsid w:val="006857CC"/>
    <w:rsid w:val="0068664A"/>
    <w:rsid w:val="006874E2"/>
    <w:rsid w:val="0069026B"/>
    <w:rsid w:val="00690C92"/>
    <w:rsid w:val="0069117C"/>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3E55"/>
    <w:rsid w:val="006A4BDB"/>
    <w:rsid w:val="006A5228"/>
    <w:rsid w:val="006A5885"/>
    <w:rsid w:val="006A5C87"/>
    <w:rsid w:val="006A6510"/>
    <w:rsid w:val="006A65FA"/>
    <w:rsid w:val="006A6787"/>
    <w:rsid w:val="006A6B0E"/>
    <w:rsid w:val="006A71B0"/>
    <w:rsid w:val="006A7469"/>
    <w:rsid w:val="006B12F3"/>
    <w:rsid w:val="006B1B1B"/>
    <w:rsid w:val="006B1B5B"/>
    <w:rsid w:val="006B1FF2"/>
    <w:rsid w:val="006B2393"/>
    <w:rsid w:val="006B2C12"/>
    <w:rsid w:val="006B34B4"/>
    <w:rsid w:val="006B357D"/>
    <w:rsid w:val="006B412F"/>
    <w:rsid w:val="006B49FF"/>
    <w:rsid w:val="006B5FE5"/>
    <w:rsid w:val="006B60E6"/>
    <w:rsid w:val="006B672D"/>
    <w:rsid w:val="006C13FF"/>
    <w:rsid w:val="006C1522"/>
    <w:rsid w:val="006C1ED3"/>
    <w:rsid w:val="006C2889"/>
    <w:rsid w:val="006C3629"/>
    <w:rsid w:val="006C36CB"/>
    <w:rsid w:val="006C4274"/>
    <w:rsid w:val="006C4809"/>
    <w:rsid w:val="006C4934"/>
    <w:rsid w:val="006C4CB9"/>
    <w:rsid w:val="006C601D"/>
    <w:rsid w:val="006C71D6"/>
    <w:rsid w:val="006C72BA"/>
    <w:rsid w:val="006C7D60"/>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199"/>
    <w:rsid w:val="006F6771"/>
    <w:rsid w:val="006F6C10"/>
    <w:rsid w:val="006F6D67"/>
    <w:rsid w:val="006F7245"/>
    <w:rsid w:val="006F786C"/>
    <w:rsid w:val="006F7B24"/>
    <w:rsid w:val="006F7E2C"/>
    <w:rsid w:val="0070001C"/>
    <w:rsid w:val="007005E5"/>
    <w:rsid w:val="00700B64"/>
    <w:rsid w:val="007012A0"/>
    <w:rsid w:val="007012A5"/>
    <w:rsid w:val="00702C2F"/>
    <w:rsid w:val="00702C3F"/>
    <w:rsid w:val="00703CE2"/>
    <w:rsid w:val="00703E04"/>
    <w:rsid w:val="00703E57"/>
    <w:rsid w:val="007043C2"/>
    <w:rsid w:val="00705635"/>
    <w:rsid w:val="0070685F"/>
    <w:rsid w:val="00710DAA"/>
    <w:rsid w:val="007112AC"/>
    <w:rsid w:val="007116B3"/>
    <w:rsid w:val="00711C77"/>
    <w:rsid w:val="007120EE"/>
    <w:rsid w:val="007123A7"/>
    <w:rsid w:val="00714082"/>
    <w:rsid w:val="007155A8"/>
    <w:rsid w:val="00716391"/>
    <w:rsid w:val="007169BD"/>
    <w:rsid w:val="00716D35"/>
    <w:rsid w:val="00717452"/>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1E61"/>
    <w:rsid w:val="007321F8"/>
    <w:rsid w:val="0073234B"/>
    <w:rsid w:val="00732850"/>
    <w:rsid w:val="00733025"/>
    <w:rsid w:val="0073585F"/>
    <w:rsid w:val="00736512"/>
    <w:rsid w:val="00737040"/>
    <w:rsid w:val="0073709B"/>
    <w:rsid w:val="00737C4B"/>
    <w:rsid w:val="007412D1"/>
    <w:rsid w:val="00741A96"/>
    <w:rsid w:val="0074327E"/>
    <w:rsid w:val="0074379F"/>
    <w:rsid w:val="00744D6D"/>
    <w:rsid w:val="00745328"/>
    <w:rsid w:val="00745C93"/>
    <w:rsid w:val="00745D1A"/>
    <w:rsid w:val="0074669E"/>
    <w:rsid w:val="0074681D"/>
    <w:rsid w:val="0074697A"/>
    <w:rsid w:val="007469E7"/>
    <w:rsid w:val="00746D8A"/>
    <w:rsid w:val="00746DB2"/>
    <w:rsid w:val="007512B8"/>
    <w:rsid w:val="00751770"/>
    <w:rsid w:val="00751D7F"/>
    <w:rsid w:val="00751DF5"/>
    <w:rsid w:val="0075257B"/>
    <w:rsid w:val="00752A4F"/>
    <w:rsid w:val="00753120"/>
    <w:rsid w:val="007532D0"/>
    <w:rsid w:val="00753639"/>
    <w:rsid w:val="00754F3E"/>
    <w:rsid w:val="00754F50"/>
    <w:rsid w:val="007552F6"/>
    <w:rsid w:val="007557D5"/>
    <w:rsid w:val="00756064"/>
    <w:rsid w:val="00756077"/>
    <w:rsid w:val="007567B0"/>
    <w:rsid w:val="007603F1"/>
    <w:rsid w:val="007604F9"/>
    <w:rsid w:val="007606C8"/>
    <w:rsid w:val="007609D6"/>
    <w:rsid w:val="00761261"/>
    <w:rsid w:val="0076265A"/>
    <w:rsid w:val="00762D0F"/>
    <w:rsid w:val="00763179"/>
    <w:rsid w:val="00763A6D"/>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C2E"/>
    <w:rsid w:val="00795E2B"/>
    <w:rsid w:val="00797104"/>
    <w:rsid w:val="007A0315"/>
    <w:rsid w:val="007A185D"/>
    <w:rsid w:val="007A1AF5"/>
    <w:rsid w:val="007A2251"/>
    <w:rsid w:val="007A2E46"/>
    <w:rsid w:val="007A3240"/>
    <w:rsid w:val="007A3998"/>
    <w:rsid w:val="007A491B"/>
    <w:rsid w:val="007A5C1E"/>
    <w:rsid w:val="007A5F78"/>
    <w:rsid w:val="007A739A"/>
    <w:rsid w:val="007B0BED"/>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2632"/>
    <w:rsid w:val="007C268D"/>
    <w:rsid w:val="007C51A2"/>
    <w:rsid w:val="007C55B4"/>
    <w:rsid w:val="007C6DEA"/>
    <w:rsid w:val="007C73AD"/>
    <w:rsid w:val="007D0198"/>
    <w:rsid w:val="007D07EF"/>
    <w:rsid w:val="007D0FA0"/>
    <w:rsid w:val="007D2447"/>
    <w:rsid w:val="007D2A38"/>
    <w:rsid w:val="007D2CDE"/>
    <w:rsid w:val="007D459C"/>
    <w:rsid w:val="007D45E6"/>
    <w:rsid w:val="007D46A0"/>
    <w:rsid w:val="007D46AC"/>
    <w:rsid w:val="007D4C7C"/>
    <w:rsid w:val="007D4E63"/>
    <w:rsid w:val="007D5039"/>
    <w:rsid w:val="007D5F23"/>
    <w:rsid w:val="007D6124"/>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B27"/>
    <w:rsid w:val="007F1810"/>
    <w:rsid w:val="007F2D49"/>
    <w:rsid w:val="007F3A59"/>
    <w:rsid w:val="007F3B96"/>
    <w:rsid w:val="007F3BB1"/>
    <w:rsid w:val="007F3C64"/>
    <w:rsid w:val="007F43BF"/>
    <w:rsid w:val="007F560F"/>
    <w:rsid w:val="007F5654"/>
    <w:rsid w:val="007F618E"/>
    <w:rsid w:val="007F61B0"/>
    <w:rsid w:val="007F6296"/>
    <w:rsid w:val="007F6E79"/>
    <w:rsid w:val="007F79BD"/>
    <w:rsid w:val="00801439"/>
    <w:rsid w:val="00801D72"/>
    <w:rsid w:val="0080255D"/>
    <w:rsid w:val="00803641"/>
    <w:rsid w:val="00804ABF"/>
    <w:rsid w:val="00804B60"/>
    <w:rsid w:val="00805623"/>
    <w:rsid w:val="008059DB"/>
    <w:rsid w:val="00805B2E"/>
    <w:rsid w:val="00805E21"/>
    <w:rsid w:val="00806741"/>
    <w:rsid w:val="00806C1C"/>
    <w:rsid w:val="00812452"/>
    <w:rsid w:val="00812475"/>
    <w:rsid w:val="008125BE"/>
    <w:rsid w:val="00813A2E"/>
    <w:rsid w:val="008146F0"/>
    <w:rsid w:val="00815D5A"/>
    <w:rsid w:val="008165F5"/>
    <w:rsid w:val="00816B97"/>
    <w:rsid w:val="008171A4"/>
    <w:rsid w:val="00817C83"/>
    <w:rsid w:val="008205EB"/>
    <w:rsid w:val="00820819"/>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D2B"/>
    <w:rsid w:val="00834616"/>
    <w:rsid w:val="00834CB6"/>
    <w:rsid w:val="00834D5C"/>
    <w:rsid w:val="008351F4"/>
    <w:rsid w:val="0083536A"/>
    <w:rsid w:val="008358B5"/>
    <w:rsid w:val="0083664A"/>
    <w:rsid w:val="008369B0"/>
    <w:rsid w:val="008369B8"/>
    <w:rsid w:val="00836BEC"/>
    <w:rsid w:val="00837AEF"/>
    <w:rsid w:val="00837B59"/>
    <w:rsid w:val="008401C1"/>
    <w:rsid w:val="00841208"/>
    <w:rsid w:val="008414E1"/>
    <w:rsid w:val="00841B5C"/>
    <w:rsid w:val="00842034"/>
    <w:rsid w:val="008435F3"/>
    <w:rsid w:val="0084373D"/>
    <w:rsid w:val="0084375F"/>
    <w:rsid w:val="00844D0E"/>
    <w:rsid w:val="00844DAC"/>
    <w:rsid w:val="0084589A"/>
    <w:rsid w:val="00845CFD"/>
    <w:rsid w:val="00845D09"/>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70BDD"/>
    <w:rsid w:val="00870D61"/>
    <w:rsid w:val="00870EB3"/>
    <w:rsid w:val="00870F4C"/>
    <w:rsid w:val="00871436"/>
    <w:rsid w:val="008718A8"/>
    <w:rsid w:val="00871CC3"/>
    <w:rsid w:val="00871F2E"/>
    <w:rsid w:val="00872C73"/>
    <w:rsid w:val="008746CB"/>
    <w:rsid w:val="008759B5"/>
    <w:rsid w:val="008763B6"/>
    <w:rsid w:val="00877272"/>
    <w:rsid w:val="00877636"/>
    <w:rsid w:val="00877CE9"/>
    <w:rsid w:val="00877E1D"/>
    <w:rsid w:val="008816A9"/>
    <w:rsid w:val="00882CC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E45"/>
    <w:rsid w:val="008945DB"/>
    <w:rsid w:val="0089498A"/>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CEA"/>
    <w:rsid w:val="008A7257"/>
    <w:rsid w:val="008A7BF9"/>
    <w:rsid w:val="008B0212"/>
    <w:rsid w:val="008B1AA0"/>
    <w:rsid w:val="008B1C9C"/>
    <w:rsid w:val="008B2395"/>
    <w:rsid w:val="008B2405"/>
    <w:rsid w:val="008B24DD"/>
    <w:rsid w:val="008B2787"/>
    <w:rsid w:val="008B3C31"/>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C34"/>
    <w:rsid w:val="008C409E"/>
    <w:rsid w:val="008C434E"/>
    <w:rsid w:val="008C4507"/>
    <w:rsid w:val="008C50ED"/>
    <w:rsid w:val="008C5319"/>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D04"/>
    <w:rsid w:val="00902FE2"/>
    <w:rsid w:val="00903757"/>
    <w:rsid w:val="009038C0"/>
    <w:rsid w:val="00903FE1"/>
    <w:rsid w:val="00904447"/>
    <w:rsid w:val="009045B9"/>
    <w:rsid w:val="00904D7E"/>
    <w:rsid w:val="00904DD8"/>
    <w:rsid w:val="009050D5"/>
    <w:rsid w:val="00905CA1"/>
    <w:rsid w:val="00905F38"/>
    <w:rsid w:val="00906432"/>
    <w:rsid w:val="009066F7"/>
    <w:rsid w:val="0090685A"/>
    <w:rsid w:val="00907754"/>
    <w:rsid w:val="00910BD8"/>
    <w:rsid w:val="009115DE"/>
    <w:rsid w:val="00911FD8"/>
    <w:rsid w:val="00912153"/>
    <w:rsid w:val="00914402"/>
    <w:rsid w:val="009146D4"/>
    <w:rsid w:val="009147D7"/>
    <w:rsid w:val="0091590F"/>
    <w:rsid w:val="00916A0B"/>
    <w:rsid w:val="00917A0A"/>
    <w:rsid w:val="00921206"/>
    <w:rsid w:val="0092144F"/>
    <w:rsid w:val="009216A0"/>
    <w:rsid w:val="00921C48"/>
    <w:rsid w:val="00922EB3"/>
    <w:rsid w:val="00923204"/>
    <w:rsid w:val="009232CE"/>
    <w:rsid w:val="009237E9"/>
    <w:rsid w:val="009248FC"/>
    <w:rsid w:val="00924A50"/>
    <w:rsid w:val="009250B6"/>
    <w:rsid w:val="009252C8"/>
    <w:rsid w:val="00925501"/>
    <w:rsid w:val="0092640D"/>
    <w:rsid w:val="00926568"/>
    <w:rsid w:val="00926C76"/>
    <w:rsid w:val="00926C84"/>
    <w:rsid w:val="00927EC7"/>
    <w:rsid w:val="0093017B"/>
    <w:rsid w:val="00931469"/>
    <w:rsid w:val="00931D1B"/>
    <w:rsid w:val="009333C4"/>
    <w:rsid w:val="0093353A"/>
    <w:rsid w:val="00933ABE"/>
    <w:rsid w:val="00934809"/>
    <w:rsid w:val="0093501E"/>
    <w:rsid w:val="0093511D"/>
    <w:rsid w:val="00935261"/>
    <w:rsid w:val="00935401"/>
    <w:rsid w:val="009360E5"/>
    <w:rsid w:val="0093642E"/>
    <w:rsid w:val="00936D29"/>
    <w:rsid w:val="00937232"/>
    <w:rsid w:val="00937A1B"/>
    <w:rsid w:val="009400D9"/>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264"/>
    <w:rsid w:val="009564F8"/>
    <w:rsid w:val="0095657B"/>
    <w:rsid w:val="009566D4"/>
    <w:rsid w:val="0095692A"/>
    <w:rsid w:val="0095692E"/>
    <w:rsid w:val="00956999"/>
    <w:rsid w:val="00956B61"/>
    <w:rsid w:val="009571C4"/>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9B0"/>
    <w:rsid w:val="00964F57"/>
    <w:rsid w:val="00965137"/>
    <w:rsid w:val="00966396"/>
    <w:rsid w:val="00966D30"/>
    <w:rsid w:val="009670D1"/>
    <w:rsid w:val="00967326"/>
    <w:rsid w:val="009673C3"/>
    <w:rsid w:val="00967C46"/>
    <w:rsid w:val="00970750"/>
    <w:rsid w:val="009710D2"/>
    <w:rsid w:val="009712E6"/>
    <w:rsid w:val="0097194B"/>
    <w:rsid w:val="00972277"/>
    <w:rsid w:val="009733B5"/>
    <w:rsid w:val="009734CD"/>
    <w:rsid w:val="0097377D"/>
    <w:rsid w:val="00974DE8"/>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0020"/>
    <w:rsid w:val="009A1139"/>
    <w:rsid w:val="009A1E5B"/>
    <w:rsid w:val="009A2B9F"/>
    <w:rsid w:val="009A3701"/>
    <w:rsid w:val="009A37E4"/>
    <w:rsid w:val="009A43B8"/>
    <w:rsid w:val="009A447C"/>
    <w:rsid w:val="009A4B55"/>
    <w:rsid w:val="009A4E9D"/>
    <w:rsid w:val="009A54F6"/>
    <w:rsid w:val="009A5918"/>
    <w:rsid w:val="009A5ACF"/>
    <w:rsid w:val="009A5BB2"/>
    <w:rsid w:val="009A678D"/>
    <w:rsid w:val="009A69DB"/>
    <w:rsid w:val="009A6E54"/>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A03"/>
    <w:rsid w:val="009C2AEE"/>
    <w:rsid w:val="009C357D"/>
    <w:rsid w:val="009C38BA"/>
    <w:rsid w:val="009C3F3F"/>
    <w:rsid w:val="009C3F82"/>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83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464"/>
    <w:rsid w:val="00A66DB8"/>
    <w:rsid w:val="00A670CF"/>
    <w:rsid w:val="00A70021"/>
    <w:rsid w:val="00A70619"/>
    <w:rsid w:val="00A71C51"/>
    <w:rsid w:val="00A71CA3"/>
    <w:rsid w:val="00A72BDF"/>
    <w:rsid w:val="00A72E19"/>
    <w:rsid w:val="00A73A3D"/>
    <w:rsid w:val="00A747A6"/>
    <w:rsid w:val="00A74B95"/>
    <w:rsid w:val="00A74F33"/>
    <w:rsid w:val="00A7535C"/>
    <w:rsid w:val="00A75B4A"/>
    <w:rsid w:val="00A76503"/>
    <w:rsid w:val="00A80210"/>
    <w:rsid w:val="00A80CBF"/>
    <w:rsid w:val="00A81284"/>
    <w:rsid w:val="00A81627"/>
    <w:rsid w:val="00A819AD"/>
    <w:rsid w:val="00A81E6E"/>
    <w:rsid w:val="00A820DB"/>
    <w:rsid w:val="00A824B0"/>
    <w:rsid w:val="00A82718"/>
    <w:rsid w:val="00A83D3C"/>
    <w:rsid w:val="00A854F0"/>
    <w:rsid w:val="00A856B4"/>
    <w:rsid w:val="00A8578F"/>
    <w:rsid w:val="00A861E0"/>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17F7"/>
    <w:rsid w:val="00AA1BDF"/>
    <w:rsid w:val="00AA25FC"/>
    <w:rsid w:val="00AA285C"/>
    <w:rsid w:val="00AA2C9D"/>
    <w:rsid w:val="00AA2D73"/>
    <w:rsid w:val="00AA348D"/>
    <w:rsid w:val="00AA3974"/>
    <w:rsid w:val="00AA4646"/>
    <w:rsid w:val="00AA4691"/>
    <w:rsid w:val="00AA5252"/>
    <w:rsid w:val="00AA6F8B"/>
    <w:rsid w:val="00AA6FF8"/>
    <w:rsid w:val="00AA7886"/>
    <w:rsid w:val="00AA7989"/>
    <w:rsid w:val="00AA7FA9"/>
    <w:rsid w:val="00AB098B"/>
    <w:rsid w:val="00AB170B"/>
    <w:rsid w:val="00AB2721"/>
    <w:rsid w:val="00AB3D23"/>
    <w:rsid w:val="00AB3F29"/>
    <w:rsid w:val="00AB4200"/>
    <w:rsid w:val="00AB46FC"/>
    <w:rsid w:val="00AB4B06"/>
    <w:rsid w:val="00AB5D59"/>
    <w:rsid w:val="00AB6881"/>
    <w:rsid w:val="00AB7A33"/>
    <w:rsid w:val="00AB7B97"/>
    <w:rsid w:val="00AC0776"/>
    <w:rsid w:val="00AC12F4"/>
    <w:rsid w:val="00AC274D"/>
    <w:rsid w:val="00AC3043"/>
    <w:rsid w:val="00AC3311"/>
    <w:rsid w:val="00AC3431"/>
    <w:rsid w:val="00AC3664"/>
    <w:rsid w:val="00AC3666"/>
    <w:rsid w:val="00AC3CD2"/>
    <w:rsid w:val="00AC48B8"/>
    <w:rsid w:val="00AC505B"/>
    <w:rsid w:val="00AC53F9"/>
    <w:rsid w:val="00AC5758"/>
    <w:rsid w:val="00AC58ED"/>
    <w:rsid w:val="00AC6311"/>
    <w:rsid w:val="00AC6B95"/>
    <w:rsid w:val="00AC6E22"/>
    <w:rsid w:val="00AD1191"/>
    <w:rsid w:val="00AD143B"/>
    <w:rsid w:val="00AD1F89"/>
    <w:rsid w:val="00AD3774"/>
    <w:rsid w:val="00AD397E"/>
    <w:rsid w:val="00AD39B7"/>
    <w:rsid w:val="00AD3CF1"/>
    <w:rsid w:val="00AD5668"/>
    <w:rsid w:val="00AD64F9"/>
    <w:rsid w:val="00AD725F"/>
    <w:rsid w:val="00AD7381"/>
    <w:rsid w:val="00AD79D7"/>
    <w:rsid w:val="00AD7B6A"/>
    <w:rsid w:val="00AD7D78"/>
    <w:rsid w:val="00AE0E2B"/>
    <w:rsid w:val="00AE12EB"/>
    <w:rsid w:val="00AE16BF"/>
    <w:rsid w:val="00AE28F4"/>
    <w:rsid w:val="00AE3CBC"/>
    <w:rsid w:val="00AE3E01"/>
    <w:rsid w:val="00AE4D65"/>
    <w:rsid w:val="00AE5F94"/>
    <w:rsid w:val="00AE6745"/>
    <w:rsid w:val="00AE6833"/>
    <w:rsid w:val="00AE70A1"/>
    <w:rsid w:val="00AE731D"/>
    <w:rsid w:val="00AE73B4"/>
    <w:rsid w:val="00AE7D14"/>
    <w:rsid w:val="00AE7EF5"/>
    <w:rsid w:val="00AF08B7"/>
    <w:rsid w:val="00AF0F6B"/>
    <w:rsid w:val="00AF13B0"/>
    <w:rsid w:val="00AF1FA1"/>
    <w:rsid w:val="00AF2261"/>
    <w:rsid w:val="00AF259A"/>
    <w:rsid w:val="00AF3944"/>
    <w:rsid w:val="00AF4F4C"/>
    <w:rsid w:val="00AF68A1"/>
    <w:rsid w:val="00AF6A25"/>
    <w:rsid w:val="00AF6CE1"/>
    <w:rsid w:val="00AF6F13"/>
    <w:rsid w:val="00AF76FE"/>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389A"/>
    <w:rsid w:val="00B139EE"/>
    <w:rsid w:val="00B139FA"/>
    <w:rsid w:val="00B13B13"/>
    <w:rsid w:val="00B141AD"/>
    <w:rsid w:val="00B145A5"/>
    <w:rsid w:val="00B149EE"/>
    <w:rsid w:val="00B15583"/>
    <w:rsid w:val="00B1569F"/>
    <w:rsid w:val="00B16126"/>
    <w:rsid w:val="00B16340"/>
    <w:rsid w:val="00B16AEF"/>
    <w:rsid w:val="00B17179"/>
    <w:rsid w:val="00B178DF"/>
    <w:rsid w:val="00B2024C"/>
    <w:rsid w:val="00B21A58"/>
    <w:rsid w:val="00B2259C"/>
    <w:rsid w:val="00B22F84"/>
    <w:rsid w:val="00B23ABF"/>
    <w:rsid w:val="00B23B76"/>
    <w:rsid w:val="00B24562"/>
    <w:rsid w:val="00B248DC"/>
    <w:rsid w:val="00B24E49"/>
    <w:rsid w:val="00B24F50"/>
    <w:rsid w:val="00B261B6"/>
    <w:rsid w:val="00B2625D"/>
    <w:rsid w:val="00B26906"/>
    <w:rsid w:val="00B2723A"/>
    <w:rsid w:val="00B27A4C"/>
    <w:rsid w:val="00B27B42"/>
    <w:rsid w:val="00B30171"/>
    <w:rsid w:val="00B30402"/>
    <w:rsid w:val="00B323D0"/>
    <w:rsid w:val="00B32E0E"/>
    <w:rsid w:val="00B3435E"/>
    <w:rsid w:val="00B344F8"/>
    <w:rsid w:val="00B34735"/>
    <w:rsid w:val="00B34843"/>
    <w:rsid w:val="00B34D8A"/>
    <w:rsid w:val="00B35837"/>
    <w:rsid w:val="00B36765"/>
    <w:rsid w:val="00B36DFB"/>
    <w:rsid w:val="00B40B96"/>
    <w:rsid w:val="00B40BF2"/>
    <w:rsid w:val="00B41391"/>
    <w:rsid w:val="00B41B05"/>
    <w:rsid w:val="00B42E72"/>
    <w:rsid w:val="00B43565"/>
    <w:rsid w:val="00B4405F"/>
    <w:rsid w:val="00B44D40"/>
    <w:rsid w:val="00B44E47"/>
    <w:rsid w:val="00B45270"/>
    <w:rsid w:val="00B462B3"/>
    <w:rsid w:val="00B466F4"/>
    <w:rsid w:val="00B46E64"/>
    <w:rsid w:val="00B470DA"/>
    <w:rsid w:val="00B4721F"/>
    <w:rsid w:val="00B478A7"/>
    <w:rsid w:val="00B50028"/>
    <w:rsid w:val="00B50783"/>
    <w:rsid w:val="00B50B23"/>
    <w:rsid w:val="00B50DDE"/>
    <w:rsid w:val="00B513FF"/>
    <w:rsid w:val="00B5473A"/>
    <w:rsid w:val="00B553F9"/>
    <w:rsid w:val="00B57BFE"/>
    <w:rsid w:val="00B57CD1"/>
    <w:rsid w:val="00B60B77"/>
    <w:rsid w:val="00B612BE"/>
    <w:rsid w:val="00B61827"/>
    <w:rsid w:val="00B61CD6"/>
    <w:rsid w:val="00B620DA"/>
    <w:rsid w:val="00B63C26"/>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5A4"/>
    <w:rsid w:val="00B76F91"/>
    <w:rsid w:val="00B770EC"/>
    <w:rsid w:val="00B77289"/>
    <w:rsid w:val="00B77BCE"/>
    <w:rsid w:val="00B81173"/>
    <w:rsid w:val="00B817E1"/>
    <w:rsid w:val="00B81820"/>
    <w:rsid w:val="00B83F52"/>
    <w:rsid w:val="00B840BB"/>
    <w:rsid w:val="00B84247"/>
    <w:rsid w:val="00B84D97"/>
    <w:rsid w:val="00B85301"/>
    <w:rsid w:val="00B85E04"/>
    <w:rsid w:val="00B901F2"/>
    <w:rsid w:val="00B90804"/>
    <w:rsid w:val="00B90F27"/>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B0458"/>
    <w:rsid w:val="00BB06E8"/>
    <w:rsid w:val="00BB1043"/>
    <w:rsid w:val="00BB173C"/>
    <w:rsid w:val="00BB1AD3"/>
    <w:rsid w:val="00BB25D9"/>
    <w:rsid w:val="00BB2ABE"/>
    <w:rsid w:val="00BB37F0"/>
    <w:rsid w:val="00BB5E74"/>
    <w:rsid w:val="00BB60D8"/>
    <w:rsid w:val="00BB71BF"/>
    <w:rsid w:val="00BB71C5"/>
    <w:rsid w:val="00BB76CE"/>
    <w:rsid w:val="00BB7D5C"/>
    <w:rsid w:val="00BC0245"/>
    <w:rsid w:val="00BC0852"/>
    <w:rsid w:val="00BC17FF"/>
    <w:rsid w:val="00BC1B66"/>
    <w:rsid w:val="00BC284C"/>
    <w:rsid w:val="00BC295E"/>
    <w:rsid w:val="00BC3288"/>
    <w:rsid w:val="00BC4C93"/>
    <w:rsid w:val="00BC4F97"/>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7"/>
    <w:rsid w:val="00BE3519"/>
    <w:rsid w:val="00BE36A2"/>
    <w:rsid w:val="00BE3821"/>
    <w:rsid w:val="00BE3CC0"/>
    <w:rsid w:val="00BE439D"/>
    <w:rsid w:val="00BE45AE"/>
    <w:rsid w:val="00BE6AED"/>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94A"/>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832"/>
    <w:rsid w:val="00C12EB8"/>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5C5"/>
    <w:rsid w:val="00C237D7"/>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605"/>
    <w:rsid w:val="00C36A88"/>
    <w:rsid w:val="00C37974"/>
    <w:rsid w:val="00C37D4F"/>
    <w:rsid w:val="00C4086B"/>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633"/>
    <w:rsid w:val="00C467B7"/>
    <w:rsid w:val="00C4690F"/>
    <w:rsid w:val="00C46C02"/>
    <w:rsid w:val="00C47154"/>
    <w:rsid w:val="00C5014B"/>
    <w:rsid w:val="00C501C4"/>
    <w:rsid w:val="00C5032E"/>
    <w:rsid w:val="00C5078B"/>
    <w:rsid w:val="00C50954"/>
    <w:rsid w:val="00C50DE5"/>
    <w:rsid w:val="00C50DEB"/>
    <w:rsid w:val="00C53132"/>
    <w:rsid w:val="00C54127"/>
    <w:rsid w:val="00C542FE"/>
    <w:rsid w:val="00C55380"/>
    <w:rsid w:val="00C561E1"/>
    <w:rsid w:val="00C5677A"/>
    <w:rsid w:val="00C570EE"/>
    <w:rsid w:val="00C57135"/>
    <w:rsid w:val="00C5797B"/>
    <w:rsid w:val="00C6026E"/>
    <w:rsid w:val="00C60B1B"/>
    <w:rsid w:val="00C612A9"/>
    <w:rsid w:val="00C61F33"/>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524"/>
    <w:rsid w:val="00C73E83"/>
    <w:rsid w:val="00C73EE0"/>
    <w:rsid w:val="00C74CFD"/>
    <w:rsid w:val="00C761FB"/>
    <w:rsid w:val="00C76434"/>
    <w:rsid w:val="00C76AD3"/>
    <w:rsid w:val="00C77175"/>
    <w:rsid w:val="00C80BAA"/>
    <w:rsid w:val="00C80DC9"/>
    <w:rsid w:val="00C8126B"/>
    <w:rsid w:val="00C8179F"/>
    <w:rsid w:val="00C81BA7"/>
    <w:rsid w:val="00C82353"/>
    <w:rsid w:val="00C825D1"/>
    <w:rsid w:val="00C82640"/>
    <w:rsid w:val="00C82694"/>
    <w:rsid w:val="00C82A56"/>
    <w:rsid w:val="00C82B0E"/>
    <w:rsid w:val="00C82D46"/>
    <w:rsid w:val="00C830B4"/>
    <w:rsid w:val="00C83AFB"/>
    <w:rsid w:val="00C83CB9"/>
    <w:rsid w:val="00C84330"/>
    <w:rsid w:val="00C844BE"/>
    <w:rsid w:val="00C84F49"/>
    <w:rsid w:val="00C85346"/>
    <w:rsid w:val="00C858C0"/>
    <w:rsid w:val="00C85F52"/>
    <w:rsid w:val="00C86F5C"/>
    <w:rsid w:val="00C872E5"/>
    <w:rsid w:val="00C87373"/>
    <w:rsid w:val="00C909B9"/>
    <w:rsid w:val="00C90D70"/>
    <w:rsid w:val="00C9145D"/>
    <w:rsid w:val="00C9167D"/>
    <w:rsid w:val="00C92CB9"/>
    <w:rsid w:val="00C93286"/>
    <w:rsid w:val="00C936AA"/>
    <w:rsid w:val="00C93DA5"/>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8E"/>
    <w:rsid w:val="00CB7594"/>
    <w:rsid w:val="00CC0394"/>
    <w:rsid w:val="00CC13D0"/>
    <w:rsid w:val="00CC197A"/>
    <w:rsid w:val="00CC35FE"/>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BAF"/>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C51"/>
    <w:rsid w:val="00CF07F4"/>
    <w:rsid w:val="00CF0F04"/>
    <w:rsid w:val="00CF10C3"/>
    <w:rsid w:val="00CF2265"/>
    <w:rsid w:val="00CF2F0B"/>
    <w:rsid w:val="00CF2FDF"/>
    <w:rsid w:val="00CF3A76"/>
    <w:rsid w:val="00CF3BC4"/>
    <w:rsid w:val="00CF4271"/>
    <w:rsid w:val="00CF4926"/>
    <w:rsid w:val="00CF4E01"/>
    <w:rsid w:val="00CF5A23"/>
    <w:rsid w:val="00CF6510"/>
    <w:rsid w:val="00CF7555"/>
    <w:rsid w:val="00CF7D36"/>
    <w:rsid w:val="00D0045C"/>
    <w:rsid w:val="00D006DC"/>
    <w:rsid w:val="00D010DA"/>
    <w:rsid w:val="00D011B7"/>
    <w:rsid w:val="00D01279"/>
    <w:rsid w:val="00D0163B"/>
    <w:rsid w:val="00D02A59"/>
    <w:rsid w:val="00D0397E"/>
    <w:rsid w:val="00D040E6"/>
    <w:rsid w:val="00D04367"/>
    <w:rsid w:val="00D044BF"/>
    <w:rsid w:val="00D0484A"/>
    <w:rsid w:val="00D0552F"/>
    <w:rsid w:val="00D055A6"/>
    <w:rsid w:val="00D05747"/>
    <w:rsid w:val="00D05F40"/>
    <w:rsid w:val="00D06365"/>
    <w:rsid w:val="00D07579"/>
    <w:rsid w:val="00D1059A"/>
    <w:rsid w:val="00D109CD"/>
    <w:rsid w:val="00D10FDF"/>
    <w:rsid w:val="00D11249"/>
    <w:rsid w:val="00D11419"/>
    <w:rsid w:val="00D11AD2"/>
    <w:rsid w:val="00D11B58"/>
    <w:rsid w:val="00D11C8F"/>
    <w:rsid w:val="00D12059"/>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4C3"/>
    <w:rsid w:val="00D216F3"/>
    <w:rsid w:val="00D221EA"/>
    <w:rsid w:val="00D22913"/>
    <w:rsid w:val="00D22B48"/>
    <w:rsid w:val="00D2306A"/>
    <w:rsid w:val="00D23210"/>
    <w:rsid w:val="00D244F6"/>
    <w:rsid w:val="00D251C3"/>
    <w:rsid w:val="00D2643E"/>
    <w:rsid w:val="00D26482"/>
    <w:rsid w:val="00D26981"/>
    <w:rsid w:val="00D26A17"/>
    <w:rsid w:val="00D26BD8"/>
    <w:rsid w:val="00D272C9"/>
    <w:rsid w:val="00D27A32"/>
    <w:rsid w:val="00D301AF"/>
    <w:rsid w:val="00D30420"/>
    <w:rsid w:val="00D30461"/>
    <w:rsid w:val="00D30A8B"/>
    <w:rsid w:val="00D3182F"/>
    <w:rsid w:val="00D31BC6"/>
    <w:rsid w:val="00D31D24"/>
    <w:rsid w:val="00D3241E"/>
    <w:rsid w:val="00D325F3"/>
    <w:rsid w:val="00D331D4"/>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2461"/>
    <w:rsid w:val="00D53A16"/>
    <w:rsid w:val="00D53CFC"/>
    <w:rsid w:val="00D53F18"/>
    <w:rsid w:val="00D53FED"/>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50E8"/>
    <w:rsid w:val="00D75FB3"/>
    <w:rsid w:val="00D764D0"/>
    <w:rsid w:val="00D76A31"/>
    <w:rsid w:val="00D77B6D"/>
    <w:rsid w:val="00D77C3D"/>
    <w:rsid w:val="00D77D95"/>
    <w:rsid w:val="00D80709"/>
    <w:rsid w:val="00D80B9B"/>
    <w:rsid w:val="00D80D44"/>
    <w:rsid w:val="00D82B7C"/>
    <w:rsid w:val="00D82CCF"/>
    <w:rsid w:val="00D82EEB"/>
    <w:rsid w:val="00D83480"/>
    <w:rsid w:val="00D8413A"/>
    <w:rsid w:val="00D8522F"/>
    <w:rsid w:val="00D855E3"/>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F43"/>
    <w:rsid w:val="00DA4467"/>
    <w:rsid w:val="00DA460E"/>
    <w:rsid w:val="00DA4FE2"/>
    <w:rsid w:val="00DA5393"/>
    <w:rsid w:val="00DA5C37"/>
    <w:rsid w:val="00DA6519"/>
    <w:rsid w:val="00DA6708"/>
    <w:rsid w:val="00DA7986"/>
    <w:rsid w:val="00DA7D93"/>
    <w:rsid w:val="00DB0644"/>
    <w:rsid w:val="00DB08D9"/>
    <w:rsid w:val="00DB102B"/>
    <w:rsid w:val="00DB1652"/>
    <w:rsid w:val="00DB214C"/>
    <w:rsid w:val="00DB2846"/>
    <w:rsid w:val="00DB2CDB"/>
    <w:rsid w:val="00DB2F28"/>
    <w:rsid w:val="00DB3DEF"/>
    <w:rsid w:val="00DB3E0D"/>
    <w:rsid w:val="00DB4D25"/>
    <w:rsid w:val="00DB4E1A"/>
    <w:rsid w:val="00DB5029"/>
    <w:rsid w:val="00DB5B34"/>
    <w:rsid w:val="00DB628A"/>
    <w:rsid w:val="00DB7C3A"/>
    <w:rsid w:val="00DC0905"/>
    <w:rsid w:val="00DC1278"/>
    <w:rsid w:val="00DC177F"/>
    <w:rsid w:val="00DC190E"/>
    <w:rsid w:val="00DC2664"/>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4DA8"/>
    <w:rsid w:val="00DD5063"/>
    <w:rsid w:val="00DD52EE"/>
    <w:rsid w:val="00DD60F1"/>
    <w:rsid w:val="00DD6793"/>
    <w:rsid w:val="00DD7BE2"/>
    <w:rsid w:val="00DE0DF4"/>
    <w:rsid w:val="00DE13F0"/>
    <w:rsid w:val="00DE1810"/>
    <w:rsid w:val="00DE2308"/>
    <w:rsid w:val="00DE2A49"/>
    <w:rsid w:val="00DE2F91"/>
    <w:rsid w:val="00DE532A"/>
    <w:rsid w:val="00DE536D"/>
    <w:rsid w:val="00DE5C18"/>
    <w:rsid w:val="00DE6B55"/>
    <w:rsid w:val="00DE6D8B"/>
    <w:rsid w:val="00DE6F40"/>
    <w:rsid w:val="00DE772C"/>
    <w:rsid w:val="00DE7791"/>
    <w:rsid w:val="00DE7E0F"/>
    <w:rsid w:val="00DF0C7B"/>
    <w:rsid w:val="00DF176B"/>
    <w:rsid w:val="00DF1FB6"/>
    <w:rsid w:val="00DF2165"/>
    <w:rsid w:val="00DF266C"/>
    <w:rsid w:val="00DF2873"/>
    <w:rsid w:val="00DF30FD"/>
    <w:rsid w:val="00DF3651"/>
    <w:rsid w:val="00DF3889"/>
    <w:rsid w:val="00DF3E38"/>
    <w:rsid w:val="00DF40DC"/>
    <w:rsid w:val="00DF61D2"/>
    <w:rsid w:val="00DF6A43"/>
    <w:rsid w:val="00DF70A8"/>
    <w:rsid w:val="00DF7683"/>
    <w:rsid w:val="00DF7A31"/>
    <w:rsid w:val="00DF7A89"/>
    <w:rsid w:val="00E0038A"/>
    <w:rsid w:val="00E00D6F"/>
    <w:rsid w:val="00E0122A"/>
    <w:rsid w:val="00E021D3"/>
    <w:rsid w:val="00E03BF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1FE4"/>
    <w:rsid w:val="00E124E1"/>
    <w:rsid w:val="00E128B8"/>
    <w:rsid w:val="00E132AD"/>
    <w:rsid w:val="00E137EB"/>
    <w:rsid w:val="00E1459E"/>
    <w:rsid w:val="00E14B4D"/>
    <w:rsid w:val="00E14C95"/>
    <w:rsid w:val="00E14E5D"/>
    <w:rsid w:val="00E154AA"/>
    <w:rsid w:val="00E154B1"/>
    <w:rsid w:val="00E16CF4"/>
    <w:rsid w:val="00E17319"/>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C9C"/>
    <w:rsid w:val="00E330ED"/>
    <w:rsid w:val="00E33110"/>
    <w:rsid w:val="00E34239"/>
    <w:rsid w:val="00E34799"/>
    <w:rsid w:val="00E34A81"/>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AE2"/>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D5"/>
    <w:rsid w:val="00E974A1"/>
    <w:rsid w:val="00E97B69"/>
    <w:rsid w:val="00E97FA7"/>
    <w:rsid w:val="00EA14D6"/>
    <w:rsid w:val="00EA15B8"/>
    <w:rsid w:val="00EA22F1"/>
    <w:rsid w:val="00EA3066"/>
    <w:rsid w:val="00EA35CF"/>
    <w:rsid w:val="00EA3680"/>
    <w:rsid w:val="00EA3AEB"/>
    <w:rsid w:val="00EA4DFB"/>
    <w:rsid w:val="00EB027C"/>
    <w:rsid w:val="00EB0642"/>
    <w:rsid w:val="00EB09E5"/>
    <w:rsid w:val="00EB172A"/>
    <w:rsid w:val="00EB2824"/>
    <w:rsid w:val="00EB322D"/>
    <w:rsid w:val="00EB33CC"/>
    <w:rsid w:val="00EB348F"/>
    <w:rsid w:val="00EB3F69"/>
    <w:rsid w:val="00EB454D"/>
    <w:rsid w:val="00EB463B"/>
    <w:rsid w:val="00EB5FF3"/>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61B"/>
    <w:rsid w:val="00EC7797"/>
    <w:rsid w:val="00EC7B54"/>
    <w:rsid w:val="00ED0458"/>
    <w:rsid w:val="00ED09E7"/>
    <w:rsid w:val="00ED2D2B"/>
    <w:rsid w:val="00ED39F9"/>
    <w:rsid w:val="00ED3B6B"/>
    <w:rsid w:val="00ED3FD3"/>
    <w:rsid w:val="00ED523B"/>
    <w:rsid w:val="00ED5546"/>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E7FA0"/>
    <w:rsid w:val="00EF0BBE"/>
    <w:rsid w:val="00EF0BEB"/>
    <w:rsid w:val="00EF0EEE"/>
    <w:rsid w:val="00EF144F"/>
    <w:rsid w:val="00EF1947"/>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5BD"/>
    <w:rsid w:val="00F02FF0"/>
    <w:rsid w:val="00F05FE2"/>
    <w:rsid w:val="00F06C75"/>
    <w:rsid w:val="00F100A8"/>
    <w:rsid w:val="00F10813"/>
    <w:rsid w:val="00F11651"/>
    <w:rsid w:val="00F12279"/>
    <w:rsid w:val="00F13965"/>
    <w:rsid w:val="00F13D4B"/>
    <w:rsid w:val="00F13D62"/>
    <w:rsid w:val="00F14351"/>
    <w:rsid w:val="00F157CE"/>
    <w:rsid w:val="00F15990"/>
    <w:rsid w:val="00F15FFA"/>
    <w:rsid w:val="00F1733F"/>
    <w:rsid w:val="00F17555"/>
    <w:rsid w:val="00F17ADB"/>
    <w:rsid w:val="00F207D3"/>
    <w:rsid w:val="00F20E53"/>
    <w:rsid w:val="00F21A82"/>
    <w:rsid w:val="00F21C20"/>
    <w:rsid w:val="00F22086"/>
    <w:rsid w:val="00F2283D"/>
    <w:rsid w:val="00F23811"/>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4B8D"/>
    <w:rsid w:val="00F54CFC"/>
    <w:rsid w:val="00F54F32"/>
    <w:rsid w:val="00F5607E"/>
    <w:rsid w:val="00F56BD2"/>
    <w:rsid w:val="00F56D48"/>
    <w:rsid w:val="00F57228"/>
    <w:rsid w:val="00F5736F"/>
    <w:rsid w:val="00F57AC6"/>
    <w:rsid w:val="00F603FF"/>
    <w:rsid w:val="00F617CD"/>
    <w:rsid w:val="00F6210A"/>
    <w:rsid w:val="00F62367"/>
    <w:rsid w:val="00F62389"/>
    <w:rsid w:val="00F63735"/>
    <w:rsid w:val="00F64A60"/>
    <w:rsid w:val="00F65847"/>
    <w:rsid w:val="00F65A1B"/>
    <w:rsid w:val="00F65B94"/>
    <w:rsid w:val="00F65D4F"/>
    <w:rsid w:val="00F65EAA"/>
    <w:rsid w:val="00F66000"/>
    <w:rsid w:val="00F66165"/>
    <w:rsid w:val="00F67BC9"/>
    <w:rsid w:val="00F67E11"/>
    <w:rsid w:val="00F7042C"/>
    <w:rsid w:val="00F706DB"/>
    <w:rsid w:val="00F709B0"/>
    <w:rsid w:val="00F70E6D"/>
    <w:rsid w:val="00F71A28"/>
    <w:rsid w:val="00F7200C"/>
    <w:rsid w:val="00F72B45"/>
    <w:rsid w:val="00F73214"/>
    <w:rsid w:val="00F73640"/>
    <w:rsid w:val="00F738E8"/>
    <w:rsid w:val="00F73B0B"/>
    <w:rsid w:val="00F73CFE"/>
    <w:rsid w:val="00F75399"/>
    <w:rsid w:val="00F75512"/>
    <w:rsid w:val="00F756B5"/>
    <w:rsid w:val="00F75D5D"/>
    <w:rsid w:val="00F7653B"/>
    <w:rsid w:val="00F7688F"/>
    <w:rsid w:val="00F76FF2"/>
    <w:rsid w:val="00F77B99"/>
    <w:rsid w:val="00F801AA"/>
    <w:rsid w:val="00F801BB"/>
    <w:rsid w:val="00F8028E"/>
    <w:rsid w:val="00F803A3"/>
    <w:rsid w:val="00F80F19"/>
    <w:rsid w:val="00F819DC"/>
    <w:rsid w:val="00F81DB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B01A6"/>
    <w:rsid w:val="00FB0831"/>
    <w:rsid w:val="00FB0F47"/>
    <w:rsid w:val="00FB11D5"/>
    <w:rsid w:val="00FB11DE"/>
    <w:rsid w:val="00FB20FE"/>
    <w:rsid w:val="00FB25D1"/>
    <w:rsid w:val="00FB3CB6"/>
    <w:rsid w:val="00FB3DE8"/>
    <w:rsid w:val="00FB3EA8"/>
    <w:rsid w:val="00FB435D"/>
    <w:rsid w:val="00FB4551"/>
    <w:rsid w:val="00FB470E"/>
    <w:rsid w:val="00FB4A5B"/>
    <w:rsid w:val="00FB51AD"/>
    <w:rsid w:val="00FB5633"/>
    <w:rsid w:val="00FB6019"/>
    <w:rsid w:val="00FB6933"/>
    <w:rsid w:val="00FB7129"/>
    <w:rsid w:val="00FB7C91"/>
    <w:rsid w:val="00FB7E1E"/>
    <w:rsid w:val="00FC02D6"/>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57C6"/>
    <w:rsid w:val="00FD5E4D"/>
    <w:rsid w:val="00FD6E18"/>
    <w:rsid w:val="00FD7AF0"/>
    <w:rsid w:val="00FE2F8C"/>
    <w:rsid w:val="00FE4109"/>
    <w:rsid w:val="00FE453D"/>
    <w:rsid w:val="00FE5B70"/>
    <w:rsid w:val="00FE7109"/>
    <w:rsid w:val="00FE718B"/>
    <w:rsid w:val="00FF0880"/>
    <w:rsid w:val="00FF0962"/>
    <w:rsid w:val="00FF0976"/>
    <w:rsid w:val="00FF0B88"/>
    <w:rsid w:val="00FF1085"/>
    <w:rsid w:val="00FF1A71"/>
    <w:rsid w:val="00FF1E57"/>
    <w:rsid w:val="00FF232E"/>
    <w:rsid w:val="00FF2D32"/>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89111545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 w:id="40831709">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306322060">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14347110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101025253">
                                                                                                                                  <w:marLeft w:val="0"/>
                                                                                                                                  <w:marRight w:val="0"/>
                                                                                                                                  <w:marTop w:val="0"/>
                                                                                                                                  <w:marBottom w:val="0"/>
                                                                                                                                  <w:divBdr>
                                                                                                                                    <w:top w:val="none" w:sz="0" w:space="0" w:color="auto"/>
                                                                                                                                    <w:left w:val="none" w:sz="0" w:space="0" w:color="auto"/>
                                                                                                                                    <w:bottom w:val="none" w:sz="0" w:space="0" w:color="auto"/>
                                                                                                                                    <w:right w:val="none" w:sz="0" w:space="0" w:color="auto"/>
                                                                                                                                  </w:divBdr>
                                                                                                                                </w:div>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781993893">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1273632821">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440686076">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sChild>
                                                                                                    </w:div>
                                                                                                    <w:div w:id="194202332">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36517011">
                                                                                                      <w:marLeft w:val="0"/>
                                                                                                      <w:marRight w:val="0"/>
                                                                                                      <w:marTop w:val="0"/>
                                                                                                      <w:marBottom w:val="0"/>
                                                                                                      <w:divBdr>
                                                                                                        <w:top w:val="none" w:sz="0" w:space="0" w:color="auto"/>
                                                                                                        <w:left w:val="none" w:sz="0" w:space="0" w:color="auto"/>
                                                                                                        <w:bottom w:val="none" w:sz="0" w:space="0" w:color="auto"/>
                                                                                                        <w:right w:val="none" w:sz="0" w:space="0" w:color="auto"/>
                                                                                                      </w:divBdr>
                                                                                                    </w:div>
                                                                                                    <w:div w:id="18867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2954E-2A2F-410D-9DD1-3F8FD32C0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1691</TotalTime>
  <Pages>2</Pages>
  <Words>1260</Words>
  <Characters>6931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8175</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creator>Sue Hedges</dc:creator>
  <cp:lastModifiedBy>Jo</cp:lastModifiedBy>
  <cp:revision>31</cp:revision>
  <cp:lastPrinted>2016-12-21T15:40:00Z</cp:lastPrinted>
  <dcterms:created xsi:type="dcterms:W3CDTF">2016-12-20T11:05:00Z</dcterms:created>
  <dcterms:modified xsi:type="dcterms:W3CDTF">2017-01-10T15:06:00Z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