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8C" w:rsidRDefault="00CD14FB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LITTLE WENLOCK PARISH COUNCIL</w:t>
      </w:r>
      <w:r>
        <w:rPr>
          <w:rFonts w:ascii="Arial" w:hAnsi="Arial" w:cs="Arial"/>
          <w:sz w:val="20"/>
          <w:szCs w:val="20"/>
        </w:rPr>
        <w:tab/>
      </w:r>
    </w:p>
    <w:p w:rsidR="004C748C" w:rsidRDefault="00CD14F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MINUTES OF THE MEETING OF THE PARISH COUNCIL HELD ON MONDAY 12</w:t>
      </w:r>
      <w:r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December 2016 AT 7.30p.m. IN THE VILLAGE HALL, LITTLE WENLOCK.</w:t>
      </w:r>
    </w:p>
    <w:p w:rsidR="004C748C" w:rsidRDefault="00CD14FB">
      <w:pPr>
        <w:pStyle w:val="Standard"/>
        <w:tabs>
          <w:tab w:val="left" w:pos="-1134"/>
        </w:tabs>
        <w:spacing w:after="0" w:line="240" w:lineRule="auto"/>
        <w:ind w:hanging="284"/>
      </w:pPr>
      <w:r>
        <w:rPr>
          <w:rFonts w:ascii="Arial" w:eastAsia="Calibri" w:hAnsi="Arial" w:cs="Arial"/>
          <w:sz w:val="20"/>
          <w:szCs w:val="20"/>
        </w:rPr>
        <w:tab/>
      </w:r>
      <w:r w:rsidR="00983C38">
        <w:rPr>
          <w:rFonts w:ascii="Arial" w:eastAsia="Calibri" w:hAnsi="Arial" w:cs="Arial"/>
          <w:b/>
          <w:sz w:val="20"/>
          <w:szCs w:val="20"/>
        </w:rPr>
        <w:t>12</w:t>
      </w:r>
      <w:r w:rsidR="00C7189F">
        <w:rPr>
          <w:rFonts w:ascii="Arial" w:eastAsia="Calibri" w:hAnsi="Arial" w:cs="Arial"/>
          <w:b/>
          <w:sz w:val="20"/>
          <w:szCs w:val="20"/>
        </w:rPr>
        <w:t>/16/227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 xml:space="preserve">Members Present: </w:t>
      </w:r>
      <w:r>
        <w:rPr>
          <w:rFonts w:ascii="Arial" w:eastAsia="Calibri" w:hAnsi="Arial" w:cs="Arial"/>
          <w:bCs/>
          <w:sz w:val="20"/>
          <w:szCs w:val="20"/>
        </w:rPr>
        <w:t xml:space="preserve"> Cllrs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J Davidson, R Drakeley, S Hutchison, J Esp, A Lees.</w:t>
      </w:r>
    </w:p>
    <w:p w:rsidR="004C748C" w:rsidRDefault="004C748C">
      <w:pPr>
        <w:pStyle w:val="Standard"/>
        <w:tabs>
          <w:tab w:val="left" w:pos="-1134"/>
        </w:tabs>
        <w:spacing w:after="0" w:line="240" w:lineRule="auto"/>
        <w:ind w:hanging="284"/>
        <w:rPr>
          <w:rFonts w:ascii="Arial" w:eastAsia="Calibri" w:hAnsi="Arial" w:cs="Arial"/>
          <w:b/>
          <w:bCs/>
          <w:sz w:val="20"/>
          <w:szCs w:val="20"/>
        </w:rPr>
      </w:pPr>
    </w:p>
    <w:p w:rsidR="004C748C" w:rsidRDefault="00CD14FB">
      <w:pPr>
        <w:pStyle w:val="Standard"/>
        <w:tabs>
          <w:tab w:val="left" w:pos="-1560"/>
        </w:tabs>
        <w:spacing w:after="0" w:line="240" w:lineRule="auto"/>
        <w:ind w:left="-142" w:hanging="284"/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="00983C38">
        <w:rPr>
          <w:rFonts w:ascii="Arial" w:eastAsia="Calibri" w:hAnsi="Arial" w:cs="Arial"/>
          <w:b/>
          <w:sz w:val="20"/>
          <w:szCs w:val="20"/>
        </w:rPr>
        <w:t>12</w:t>
      </w:r>
      <w:r>
        <w:rPr>
          <w:rFonts w:ascii="Arial" w:eastAsia="Calibri" w:hAnsi="Arial" w:cs="Arial"/>
          <w:b/>
          <w:sz w:val="20"/>
          <w:szCs w:val="20"/>
        </w:rPr>
        <w:t>/16/</w:t>
      </w:r>
      <w:r w:rsidR="00983C38">
        <w:rPr>
          <w:rFonts w:ascii="Arial" w:eastAsia="Calibri" w:hAnsi="Arial" w:cs="Arial"/>
          <w:b/>
          <w:sz w:val="20"/>
          <w:szCs w:val="20"/>
        </w:rPr>
        <w:t>228</w:t>
      </w:r>
      <w:r>
        <w:rPr>
          <w:rFonts w:ascii="Arial" w:eastAsia="Calibri" w:hAnsi="Arial" w:cs="Arial"/>
          <w:b/>
          <w:bCs/>
          <w:sz w:val="20"/>
          <w:szCs w:val="20"/>
        </w:rPr>
        <w:tab/>
        <w:t xml:space="preserve">In attendance:  </w:t>
      </w:r>
      <w:r w:rsidR="00366F70">
        <w:rPr>
          <w:rFonts w:ascii="Arial" w:eastAsia="Calibri" w:hAnsi="Arial" w:cs="Arial"/>
          <w:bCs/>
          <w:sz w:val="20"/>
          <w:szCs w:val="20"/>
        </w:rPr>
        <w:t>Clerk Sonja Davidson.</w:t>
      </w: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 w:hanging="284"/>
        <w:rPr>
          <w:rFonts w:ascii="Arial" w:eastAsia="Calibri" w:hAnsi="Arial" w:cs="Arial"/>
          <w:bCs/>
          <w:sz w:val="20"/>
          <w:szCs w:val="20"/>
        </w:rPr>
      </w:pPr>
    </w:p>
    <w:p w:rsidR="004C748C" w:rsidRDefault="00983C38">
      <w:pPr>
        <w:pStyle w:val="Standard"/>
        <w:tabs>
          <w:tab w:val="left" w:pos="-1560"/>
        </w:tabs>
        <w:spacing w:after="0" w:line="240" w:lineRule="auto"/>
        <w:ind w:left="-142" w:hanging="284"/>
      </w:pPr>
      <w:r>
        <w:rPr>
          <w:rFonts w:ascii="Arial" w:eastAsia="Calibri" w:hAnsi="Arial" w:cs="Arial"/>
          <w:b/>
          <w:sz w:val="20"/>
          <w:szCs w:val="20"/>
        </w:rPr>
        <w:tab/>
        <w:t xml:space="preserve">  12</w:t>
      </w:r>
      <w:r w:rsidR="00CD14FB">
        <w:rPr>
          <w:rFonts w:ascii="Arial" w:eastAsia="Calibri" w:hAnsi="Arial" w:cs="Arial"/>
          <w:b/>
          <w:sz w:val="20"/>
          <w:szCs w:val="20"/>
        </w:rPr>
        <w:t>/16/</w:t>
      </w:r>
      <w:r>
        <w:rPr>
          <w:rFonts w:ascii="Arial" w:eastAsia="Calibri" w:hAnsi="Arial" w:cs="Arial"/>
          <w:b/>
          <w:sz w:val="20"/>
          <w:szCs w:val="20"/>
        </w:rPr>
        <w:t>229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ab/>
        <w:t xml:space="preserve">Members of the public:  </w:t>
      </w:r>
      <w:r w:rsidR="00CD14FB">
        <w:rPr>
          <w:rFonts w:ascii="Arial" w:eastAsia="Calibri" w:hAnsi="Arial" w:cs="Arial"/>
          <w:bCs/>
          <w:sz w:val="20"/>
          <w:szCs w:val="20"/>
        </w:rPr>
        <w:t xml:space="preserve"> 3 </w:t>
      </w:r>
      <w:r w:rsidR="000968E0">
        <w:rPr>
          <w:rFonts w:ascii="Arial" w:eastAsia="Calibri" w:hAnsi="Arial" w:cs="Arial"/>
          <w:bCs/>
          <w:sz w:val="20"/>
          <w:szCs w:val="20"/>
        </w:rPr>
        <w:t>members</w:t>
      </w:r>
      <w:r w:rsidR="00CD14FB">
        <w:rPr>
          <w:rFonts w:ascii="Arial" w:eastAsia="Calibri" w:hAnsi="Arial" w:cs="Arial"/>
          <w:bCs/>
          <w:sz w:val="20"/>
          <w:szCs w:val="20"/>
        </w:rPr>
        <w:t xml:space="preserve"> of the public.</w:t>
      </w:r>
    </w:p>
    <w:p w:rsidR="004C748C" w:rsidRDefault="004C748C">
      <w:pPr>
        <w:pStyle w:val="Standard"/>
        <w:tabs>
          <w:tab w:val="left" w:pos="3165"/>
        </w:tabs>
        <w:spacing w:after="0" w:line="240" w:lineRule="auto"/>
        <w:ind w:left="1433" w:hanging="284"/>
        <w:rPr>
          <w:rFonts w:ascii="Arial" w:hAnsi="Arial" w:cs="Arial"/>
          <w:sz w:val="20"/>
          <w:szCs w:val="20"/>
        </w:rPr>
      </w:pPr>
    </w:p>
    <w:p w:rsidR="004C748C" w:rsidRDefault="00983C38" w:rsidP="000968E0">
      <w:pPr>
        <w:pStyle w:val="Standard"/>
        <w:tabs>
          <w:tab w:val="left" w:pos="-1560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12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>/16/</w:t>
      </w:r>
      <w:r>
        <w:rPr>
          <w:rFonts w:ascii="Arial" w:eastAsia="Calibri" w:hAnsi="Arial" w:cs="Arial"/>
          <w:b/>
          <w:bCs/>
          <w:sz w:val="20"/>
          <w:szCs w:val="20"/>
        </w:rPr>
        <w:t>300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ab/>
        <w:t xml:space="preserve">Apologies and reasons for absence: </w:t>
      </w:r>
      <w:r w:rsidR="00CD14FB">
        <w:rPr>
          <w:rFonts w:ascii="Arial" w:eastAsia="Calibri" w:hAnsi="Arial" w:cs="Arial"/>
          <w:bCs/>
          <w:sz w:val="20"/>
          <w:szCs w:val="20"/>
        </w:rPr>
        <w:t xml:space="preserve"> TWC Borough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D14FB">
        <w:rPr>
          <w:rFonts w:ascii="Arial" w:eastAsia="Calibri" w:hAnsi="Arial" w:cs="Arial"/>
          <w:bCs/>
          <w:sz w:val="20"/>
          <w:szCs w:val="20"/>
        </w:rPr>
        <w:t xml:space="preserve">Cllr J Seymour (Due to another </w:t>
      </w:r>
      <w:r w:rsidR="000968E0">
        <w:rPr>
          <w:rFonts w:ascii="Arial" w:eastAsia="Calibri" w:hAnsi="Arial" w:cs="Arial"/>
          <w:bCs/>
          <w:sz w:val="20"/>
          <w:szCs w:val="20"/>
        </w:rPr>
        <w:t xml:space="preserve">   </w:t>
      </w:r>
      <w:r w:rsidR="00CD14FB">
        <w:rPr>
          <w:rFonts w:ascii="Arial" w:eastAsia="Calibri" w:hAnsi="Arial" w:cs="Arial"/>
          <w:bCs/>
          <w:sz w:val="20"/>
          <w:szCs w:val="20"/>
        </w:rPr>
        <w:t>important meeting)</w:t>
      </w:r>
    </w:p>
    <w:p w:rsidR="004C748C" w:rsidRDefault="00CD14FB">
      <w:pPr>
        <w:pStyle w:val="Standard"/>
        <w:tabs>
          <w:tab w:val="left" w:pos="-1560"/>
        </w:tabs>
        <w:spacing w:after="0" w:line="240" w:lineRule="auto"/>
        <w:ind w:left="-142"/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4C748C" w:rsidRDefault="00983C38">
      <w:pPr>
        <w:pStyle w:val="Standard"/>
        <w:tabs>
          <w:tab w:val="left" w:pos="3165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12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>/16/</w:t>
      </w:r>
      <w:r>
        <w:rPr>
          <w:rFonts w:ascii="Arial" w:eastAsia="Calibri" w:hAnsi="Arial" w:cs="Arial"/>
          <w:b/>
          <w:bCs/>
          <w:sz w:val="20"/>
          <w:szCs w:val="20"/>
        </w:rPr>
        <w:t>301</w:t>
      </w:r>
      <w:r w:rsidR="00CD14FB">
        <w:rPr>
          <w:rFonts w:ascii="Arial" w:eastAsia="Calibri" w:hAnsi="Arial" w:cs="Arial"/>
          <w:sz w:val="20"/>
          <w:szCs w:val="20"/>
        </w:rPr>
        <w:t xml:space="preserve">  </w:t>
      </w:r>
      <w:r w:rsidR="00CD14FB">
        <w:rPr>
          <w:rFonts w:ascii="Arial" w:eastAsia="Calibri" w:hAnsi="Arial" w:cs="Arial"/>
          <w:sz w:val="20"/>
          <w:szCs w:val="20"/>
        </w:rPr>
        <w:tab/>
      </w:r>
      <w:r w:rsidR="00CD14FB">
        <w:rPr>
          <w:rFonts w:ascii="Arial" w:eastAsia="Calibri" w:hAnsi="Arial" w:cs="Arial"/>
          <w:b/>
          <w:bCs/>
          <w:sz w:val="20"/>
          <w:szCs w:val="20"/>
        </w:rPr>
        <w:t>To receive declarations of interest (existence and nature) with regards to items on the agenda &amp; disclosable pecuniary interests.</w:t>
      </w:r>
    </w:p>
    <w:p w:rsidR="004C748C" w:rsidRDefault="00CD14FB">
      <w:pPr>
        <w:pStyle w:val="Standard"/>
        <w:tabs>
          <w:tab w:val="left" w:pos="-1560"/>
        </w:tabs>
        <w:spacing w:after="0" w:line="240" w:lineRule="auto"/>
        <w:ind w:left="-142"/>
      </w:pPr>
      <w:r>
        <w:rPr>
          <w:rFonts w:ascii="Arial" w:eastAsia="Calibri" w:hAnsi="Arial" w:cs="Arial"/>
          <w:sz w:val="20"/>
          <w:szCs w:val="20"/>
        </w:rPr>
        <w:tab/>
        <w:t xml:space="preserve">                          Cllr J Esp – Crash Barriers</w:t>
      </w: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p w:rsidR="004C748C" w:rsidRDefault="00CD14FB">
      <w:pPr>
        <w:pStyle w:val="Standard"/>
        <w:tabs>
          <w:tab w:val="left" w:pos="3165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983C38">
        <w:rPr>
          <w:rFonts w:ascii="Arial" w:eastAsia="Calibri" w:hAnsi="Arial" w:cs="Arial"/>
          <w:b/>
          <w:sz w:val="20"/>
          <w:szCs w:val="20"/>
        </w:rPr>
        <w:t>12</w:t>
      </w:r>
      <w:r>
        <w:rPr>
          <w:rFonts w:ascii="Arial" w:eastAsia="Calibri" w:hAnsi="Arial" w:cs="Arial"/>
          <w:b/>
          <w:sz w:val="20"/>
          <w:szCs w:val="20"/>
        </w:rPr>
        <w:t>/16/</w:t>
      </w:r>
      <w:r w:rsidR="00983C38">
        <w:rPr>
          <w:rFonts w:ascii="Arial" w:eastAsia="Calibri" w:hAnsi="Arial" w:cs="Arial"/>
          <w:b/>
          <w:sz w:val="20"/>
          <w:szCs w:val="20"/>
        </w:rPr>
        <w:t>302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Members of the public are invited to address the Parish Council on items listed in the agenda.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Mrs Jan Mees Robinson (Resident) read out a letter she had written regarding </w:t>
      </w:r>
      <w:r w:rsidR="000968E0">
        <w:rPr>
          <w:rFonts w:ascii="Arial" w:eastAsia="Calibri" w:hAnsi="Arial" w:cs="Arial"/>
          <w:bCs/>
          <w:color w:val="000000"/>
          <w:sz w:val="20"/>
          <w:szCs w:val="20"/>
        </w:rPr>
        <w:t>the state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of the rights of way in the Parish. This will be added to the Agenda for Full Council in January.</w:t>
      </w:r>
    </w:p>
    <w:p w:rsidR="004C748C" w:rsidRDefault="004C748C">
      <w:pPr>
        <w:pStyle w:val="Standard"/>
        <w:tabs>
          <w:tab w:val="left" w:pos="3165"/>
        </w:tabs>
        <w:spacing w:after="0" w:line="240" w:lineRule="auto"/>
        <w:ind w:left="1433"/>
        <w:rPr>
          <w:rFonts w:ascii="Arial" w:eastAsia="Calibri" w:hAnsi="Arial" w:cs="Arial"/>
          <w:bCs/>
          <w:sz w:val="20"/>
          <w:szCs w:val="20"/>
        </w:rPr>
      </w:pPr>
    </w:p>
    <w:p w:rsidR="004C748C" w:rsidRDefault="00983C38">
      <w:pPr>
        <w:pStyle w:val="Standard"/>
        <w:tabs>
          <w:tab w:val="left" w:pos="1732"/>
        </w:tabs>
        <w:spacing w:after="0" w:line="240" w:lineRule="auto"/>
        <w:ind w:left="1433" w:hanging="1433"/>
      </w:pPr>
      <w:r>
        <w:rPr>
          <w:rFonts w:ascii="Arial" w:eastAsia="Calibri" w:hAnsi="Arial" w:cs="Arial"/>
          <w:b/>
          <w:sz w:val="20"/>
          <w:szCs w:val="20"/>
        </w:rPr>
        <w:t>12</w:t>
      </w:r>
      <w:r w:rsidR="00CD14FB">
        <w:rPr>
          <w:rFonts w:ascii="Arial" w:eastAsia="Calibri" w:hAnsi="Arial" w:cs="Arial"/>
          <w:b/>
          <w:sz w:val="20"/>
          <w:szCs w:val="20"/>
        </w:rPr>
        <w:t>/16/</w:t>
      </w:r>
      <w:r>
        <w:rPr>
          <w:rFonts w:ascii="Arial" w:eastAsia="Calibri" w:hAnsi="Arial" w:cs="Arial"/>
          <w:b/>
          <w:sz w:val="20"/>
          <w:szCs w:val="20"/>
        </w:rPr>
        <w:t>303</w:t>
      </w:r>
      <w:r w:rsidR="00CD14FB">
        <w:rPr>
          <w:rFonts w:ascii="Arial" w:eastAsia="Calibri" w:hAnsi="Arial" w:cs="Arial"/>
          <w:sz w:val="20"/>
          <w:szCs w:val="20"/>
        </w:rPr>
        <w:t xml:space="preserve"> </w:t>
      </w:r>
      <w:r w:rsidR="00CD14FB">
        <w:rPr>
          <w:rFonts w:ascii="Arial" w:eastAsia="Calibri" w:hAnsi="Arial" w:cs="Arial"/>
          <w:sz w:val="20"/>
          <w:szCs w:val="20"/>
        </w:rPr>
        <w:tab/>
      </w:r>
      <w:r w:rsidR="00CD14FB">
        <w:rPr>
          <w:rFonts w:ascii="Arial" w:eastAsia="Calibri" w:hAnsi="Arial" w:cs="Arial"/>
          <w:b/>
          <w:bCs/>
          <w:sz w:val="20"/>
          <w:szCs w:val="20"/>
        </w:rPr>
        <w:t>To confirm the minutes of the Parish Meeting held on 14</w:t>
      </w:r>
      <w:r w:rsidR="00CD14FB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 xml:space="preserve"> Nov 2016</w:t>
      </w:r>
    </w:p>
    <w:p w:rsidR="004C748C" w:rsidRDefault="00CD14FB">
      <w:pPr>
        <w:pStyle w:val="Standard"/>
        <w:tabs>
          <w:tab w:val="left" w:pos="1590"/>
        </w:tabs>
        <w:spacing w:after="0" w:line="240" w:lineRule="auto"/>
        <w:ind w:left="1433"/>
      </w:pPr>
      <w:r>
        <w:rPr>
          <w:rFonts w:ascii="Arial" w:eastAsia="Calibri" w:hAnsi="Arial" w:cs="Arial"/>
          <w:sz w:val="20"/>
          <w:szCs w:val="20"/>
        </w:rPr>
        <w:t>The minutes were confirmed.</w:t>
      </w:r>
    </w:p>
    <w:p w:rsidR="004C748C" w:rsidRDefault="004C748C">
      <w:pPr>
        <w:pStyle w:val="Standard"/>
        <w:tabs>
          <w:tab w:val="left" w:pos="1590"/>
        </w:tabs>
        <w:spacing w:after="0" w:line="240" w:lineRule="auto"/>
        <w:ind w:left="1433"/>
        <w:rPr>
          <w:rFonts w:ascii="Arial" w:eastAsia="Calibri" w:hAnsi="Arial" w:cs="Arial"/>
          <w:sz w:val="20"/>
          <w:szCs w:val="20"/>
        </w:rPr>
      </w:pPr>
    </w:p>
    <w:p w:rsidR="004C748C" w:rsidRDefault="00983C38">
      <w:pPr>
        <w:pStyle w:val="Standard"/>
        <w:tabs>
          <w:tab w:val="left" w:pos="1732"/>
        </w:tabs>
        <w:spacing w:after="0" w:line="240" w:lineRule="auto"/>
        <w:ind w:left="1433" w:hanging="1433"/>
      </w:pPr>
      <w:r>
        <w:rPr>
          <w:rFonts w:ascii="Arial" w:eastAsia="Calibri" w:hAnsi="Arial" w:cs="Arial"/>
          <w:b/>
          <w:sz w:val="20"/>
          <w:szCs w:val="20"/>
        </w:rPr>
        <w:t>12</w:t>
      </w:r>
      <w:r w:rsidR="00CD14FB">
        <w:rPr>
          <w:rFonts w:ascii="Arial" w:eastAsia="Calibri" w:hAnsi="Arial" w:cs="Arial"/>
          <w:b/>
          <w:sz w:val="20"/>
          <w:szCs w:val="20"/>
        </w:rPr>
        <w:t>/16/</w:t>
      </w:r>
      <w:r>
        <w:rPr>
          <w:rFonts w:ascii="Arial" w:eastAsia="Calibri" w:hAnsi="Arial" w:cs="Arial"/>
          <w:b/>
          <w:sz w:val="20"/>
          <w:szCs w:val="20"/>
        </w:rPr>
        <w:t>304</w:t>
      </w:r>
      <w:r w:rsidR="00CD14FB">
        <w:rPr>
          <w:rFonts w:ascii="Arial" w:eastAsia="Calibri" w:hAnsi="Arial" w:cs="Arial"/>
          <w:sz w:val="20"/>
          <w:szCs w:val="20"/>
        </w:rPr>
        <w:t xml:space="preserve">  </w:t>
      </w:r>
      <w:r w:rsidR="00CD14FB">
        <w:rPr>
          <w:rFonts w:ascii="Arial" w:eastAsia="Calibri" w:hAnsi="Arial" w:cs="Arial"/>
          <w:sz w:val="20"/>
          <w:szCs w:val="20"/>
        </w:rPr>
        <w:tab/>
      </w:r>
      <w:r w:rsidR="00CD14FB">
        <w:rPr>
          <w:rFonts w:ascii="Arial" w:eastAsia="Calibri" w:hAnsi="Arial" w:cs="Arial"/>
          <w:b/>
          <w:sz w:val="20"/>
          <w:szCs w:val="20"/>
        </w:rPr>
        <w:t xml:space="preserve">Update from meeting with </w:t>
      </w:r>
      <w:r w:rsidR="00CD14FB">
        <w:rPr>
          <w:rFonts w:ascii="Arial" w:hAnsi="Arial" w:cs="Arial"/>
          <w:b/>
          <w:bCs/>
          <w:sz w:val="20"/>
          <w:szCs w:val="20"/>
        </w:rPr>
        <w:t>Dominic Proud TWC Highways Department &amp; Matt Powell TWC Liaison for LWPC</w:t>
      </w:r>
      <w:r w:rsidR="00CD14FB">
        <w:rPr>
          <w:rFonts w:ascii="Arial" w:hAnsi="Arial" w:cs="Arial"/>
          <w:bCs/>
          <w:sz w:val="20"/>
          <w:szCs w:val="20"/>
        </w:rPr>
        <w:t xml:space="preserve">.  Matt Powell updated LWPC on the ongoing highways </w:t>
      </w:r>
      <w:r w:rsidR="000968E0">
        <w:rPr>
          <w:rFonts w:ascii="Arial" w:hAnsi="Arial" w:cs="Arial"/>
          <w:bCs/>
          <w:sz w:val="20"/>
          <w:szCs w:val="20"/>
        </w:rPr>
        <w:t>issues: -</w:t>
      </w:r>
    </w:p>
    <w:p w:rsidR="004C748C" w:rsidRDefault="004C748C">
      <w:pPr>
        <w:pStyle w:val="Standard"/>
        <w:suppressAutoHyphens w:val="0"/>
        <w:spacing w:after="0" w:line="240" w:lineRule="auto"/>
        <w:ind w:firstLine="720"/>
        <w:rPr>
          <w:rFonts w:ascii="Arial" w:hAnsi="Arial" w:cs="Arial"/>
          <w:color w:val="FF0000"/>
          <w:sz w:val="20"/>
          <w:szCs w:val="20"/>
        </w:rPr>
      </w:pPr>
    </w:p>
    <w:p w:rsidR="004C748C" w:rsidRDefault="00983C38">
      <w:pPr>
        <w:pStyle w:val="Standard"/>
        <w:shd w:val="clear" w:color="auto" w:fill="FFFFFF"/>
        <w:suppressAutoHyphens w:val="0"/>
        <w:spacing w:after="0" w:line="240" w:lineRule="auto"/>
      </w:pPr>
      <w:r>
        <w:rPr>
          <w:rFonts w:ascii="Arial" w:eastAsia="Calibri" w:hAnsi="Arial" w:cs="Arial"/>
          <w:b/>
          <w:sz w:val="20"/>
          <w:szCs w:val="20"/>
        </w:rPr>
        <w:t>12</w:t>
      </w:r>
      <w:r w:rsidR="00CD14FB">
        <w:rPr>
          <w:rFonts w:ascii="Arial" w:eastAsia="Calibri" w:hAnsi="Arial" w:cs="Arial"/>
          <w:b/>
          <w:sz w:val="20"/>
          <w:szCs w:val="20"/>
        </w:rPr>
        <w:t>/16/</w:t>
      </w:r>
      <w:r w:rsidR="00BD6A7F">
        <w:rPr>
          <w:rFonts w:ascii="Arial" w:eastAsia="Calibri" w:hAnsi="Arial" w:cs="Arial"/>
          <w:b/>
          <w:sz w:val="20"/>
          <w:szCs w:val="20"/>
        </w:rPr>
        <w:t>305</w:t>
      </w:r>
      <w:r w:rsidR="00CD14FB">
        <w:rPr>
          <w:rFonts w:ascii="Arial" w:eastAsia="Calibri" w:hAnsi="Arial" w:cs="Arial"/>
          <w:sz w:val="20"/>
          <w:szCs w:val="20"/>
        </w:rPr>
        <w:t xml:space="preserve">  </w:t>
      </w:r>
      <w:r w:rsidR="00CD14FB">
        <w:rPr>
          <w:rFonts w:ascii="Arial" w:eastAsia="Calibri" w:hAnsi="Arial" w:cs="Arial"/>
          <w:sz w:val="20"/>
          <w:szCs w:val="20"/>
        </w:rPr>
        <w:tab/>
      </w:r>
      <w:r w:rsidR="00CD14FB">
        <w:rPr>
          <w:rFonts w:ascii="Arial" w:eastAsia="Calibri" w:hAnsi="Arial" w:cs="Arial"/>
          <w:b/>
          <w:color w:val="000000"/>
          <w:sz w:val="20"/>
          <w:szCs w:val="20"/>
        </w:rPr>
        <w:t>Highways</w:t>
      </w: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C748C" w:rsidRDefault="00CD14FB">
      <w:pPr>
        <w:pStyle w:val="Standard"/>
        <w:numPr>
          <w:ilvl w:val="0"/>
          <w:numId w:val="18"/>
        </w:numPr>
        <w:tabs>
          <w:tab w:val="left" w:pos="-1418"/>
        </w:tabs>
        <w:spacing w:after="0" w:line="240" w:lineRule="auto"/>
      </w:pPr>
      <w:r>
        <w:rPr>
          <w:rFonts w:ascii="Arial" w:eastAsia="Calibri" w:hAnsi="Arial" w:cs="Arial"/>
          <w:b/>
          <w:sz w:val="20"/>
          <w:szCs w:val="20"/>
        </w:rPr>
        <w:t>Update on Crash Barrier outside Willowmoor House The Wrekin</w:t>
      </w:r>
    </w:p>
    <w:p w:rsidR="004C748C" w:rsidRPr="008967F1" w:rsidRDefault="00CD14FB" w:rsidP="00526A6F">
      <w:pPr>
        <w:pStyle w:val="Standard"/>
        <w:numPr>
          <w:ilvl w:val="0"/>
          <w:numId w:val="21"/>
        </w:numPr>
        <w:tabs>
          <w:tab w:val="left" w:pos="375"/>
        </w:tabs>
        <w:spacing w:after="0" w:line="240" w:lineRule="auto"/>
      </w:pPr>
      <w:r>
        <w:rPr>
          <w:rFonts w:ascii="Arial" w:eastAsia="Calibri" w:hAnsi="Arial" w:cs="Arial"/>
          <w:sz w:val="20"/>
          <w:szCs w:val="20"/>
        </w:rPr>
        <w:t xml:space="preserve">Matt Powell TWC Highways </w:t>
      </w:r>
      <w:r w:rsidR="000968E0">
        <w:rPr>
          <w:rFonts w:ascii="Arial" w:eastAsia="Calibri" w:hAnsi="Arial" w:cs="Arial"/>
          <w:sz w:val="20"/>
          <w:szCs w:val="20"/>
        </w:rPr>
        <w:t>Dep’t</w:t>
      </w:r>
      <w:r>
        <w:rPr>
          <w:rFonts w:ascii="Arial" w:eastAsia="Calibri" w:hAnsi="Arial" w:cs="Arial"/>
          <w:sz w:val="20"/>
          <w:szCs w:val="20"/>
        </w:rPr>
        <w:t xml:space="preserve"> will do a full review regarding the crash barrier and or linings, Matt Powell and the maintenance team will also do a review of the condition of the carriageway and report back to LWPC</w:t>
      </w:r>
      <w:r w:rsidRPr="008967F1">
        <w:rPr>
          <w:rFonts w:ascii="Arial" w:eastAsia="Calibri" w:hAnsi="Arial" w:cs="Arial"/>
          <w:sz w:val="20"/>
          <w:szCs w:val="20"/>
        </w:rPr>
        <w:t>.</w:t>
      </w:r>
      <w:r w:rsidR="00526A6F" w:rsidRPr="008967F1">
        <w:rPr>
          <w:rFonts w:ascii="Arial" w:eastAsia="Calibri" w:hAnsi="Arial" w:cs="Arial"/>
          <w:sz w:val="20"/>
          <w:szCs w:val="20"/>
        </w:rPr>
        <w:t xml:space="preserve"> It is unlikely a crash barrier will be fitted due to the high cost of installation, and the current funding restrictions at TWC.</w:t>
      </w: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4C748C" w:rsidRDefault="00CD14FB">
      <w:pPr>
        <w:pStyle w:val="ListParagraph"/>
        <w:numPr>
          <w:ilvl w:val="0"/>
          <w:numId w:val="19"/>
        </w:numPr>
        <w:tabs>
          <w:tab w:val="left" w:pos="1026"/>
        </w:tabs>
        <w:spacing w:after="8" w:line="240" w:lineRule="auto"/>
      </w:pPr>
      <w:r>
        <w:rPr>
          <w:rFonts w:ascii="Arial" w:eastAsia="Calibri" w:hAnsi="Arial" w:cs="Arial"/>
          <w:b/>
          <w:sz w:val="20"/>
          <w:szCs w:val="20"/>
        </w:rPr>
        <w:t xml:space="preserve">Update on Huntington Lane flooding from Lady’s Well  </w:t>
      </w:r>
    </w:p>
    <w:p w:rsidR="004C748C" w:rsidRDefault="00CD14FB">
      <w:pPr>
        <w:pStyle w:val="ListParagraph"/>
        <w:tabs>
          <w:tab w:val="left" w:pos="2106"/>
        </w:tabs>
        <w:spacing w:after="8" w:line="240" w:lineRule="auto"/>
        <w:ind w:left="1800"/>
      </w:pPr>
      <w:r>
        <w:rPr>
          <w:rFonts w:ascii="Arial" w:eastAsia="Calibri" w:hAnsi="Arial" w:cs="Arial"/>
          <w:sz w:val="20"/>
          <w:szCs w:val="20"/>
        </w:rPr>
        <w:t>Matt Powell TWC reported that there is no update yet but the drainage had been reported and needs clearing urgently.  (Awaiting further updates from TWC)</w:t>
      </w:r>
    </w:p>
    <w:p w:rsidR="004C748C" w:rsidRDefault="004C748C">
      <w:pPr>
        <w:pStyle w:val="ListParagraph"/>
        <w:tabs>
          <w:tab w:val="left" w:pos="2106"/>
        </w:tabs>
        <w:spacing w:after="8" w:line="240" w:lineRule="auto"/>
        <w:ind w:left="1800"/>
        <w:rPr>
          <w:rFonts w:ascii="Arial" w:eastAsia="Calibri" w:hAnsi="Arial" w:cs="Arial"/>
          <w:b/>
          <w:sz w:val="20"/>
          <w:szCs w:val="20"/>
        </w:rPr>
      </w:pPr>
    </w:p>
    <w:p w:rsidR="004C748C" w:rsidRPr="008967F1" w:rsidRDefault="00CD14FB">
      <w:pPr>
        <w:pStyle w:val="ListParagraph"/>
        <w:numPr>
          <w:ilvl w:val="0"/>
          <w:numId w:val="11"/>
        </w:numPr>
        <w:tabs>
          <w:tab w:val="left" w:pos="1026"/>
        </w:tabs>
        <w:spacing w:after="8" w:line="240" w:lineRule="auto"/>
      </w:pPr>
      <w:r w:rsidRPr="008967F1">
        <w:rPr>
          <w:rFonts w:ascii="Arial" w:hAnsi="Arial" w:cs="Arial"/>
          <w:b/>
          <w:bCs/>
          <w:sz w:val="20"/>
          <w:szCs w:val="20"/>
        </w:rPr>
        <w:t>Verge Erosion at the corner of Church Lane / Bu</w:t>
      </w:r>
      <w:r w:rsidR="000968E0" w:rsidRPr="008967F1">
        <w:rPr>
          <w:rFonts w:ascii="Arial" w:hAnsi="Arial" w:cs="Arial"/>
          <w:b/>
          <w:bCs/>
          <w:sz w:val="20"/>
          <w:szCs w:val="20"/>
        </w:rPr>
        <w:t>i</w:t>
      </w:r>
      <w:r w:rsidRPr="008967F1">
        <w:rPr>
          <w:rFonts w:ascii="Arial" w:hAnsi="Arial" w:cs="Arial"/>
          <w:b/>
          <w:bCs/>
          <w:sz w:val="20"/>
          <w:szCs w:val="20"/>
        </w:rPr>
        <w:t>ldwas lane</w:t>
      </w:r>
    </w:p>
    <w:p w:rsidR="008967F1" w:rsidRPr="008967F1" w:rsidRDefault="00CD14FB">
      <w:pPr>
        <w:pStyle w:val="Standard"/>
        <w:shd w:val="clear" w:color="auto" w:fill="FFFFFF"/>
        <w:suppressAutoHyphens w:val="0"/>
        <w:spacing w:after="0" w:line="240" w:lineRule="auto"/>
        <w:ind w:left="1350"/>
        <w:rPr>
          <w:rFonts w:ascii="Arial" w:eastAsia="Calibri" w:hAnsi="Arial" w:cs="Arial"/>
          <w:sz w:val="20"/>
          <w:szCs w:val="20"/>
        </w:rPr>
      </w:pPr>
      <w:r w:rsidRPr="008967F1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</w:t>
      </w:r>
      <w:r w:rsidRPr="008967F1">
        <w:rPr>
          <w:rFonts w:ascii="Arial" w:eastAsia="Calibri" w:hAnsi="Arial" w:cs="Arial"/>
          <w:sz w:val="20"/>
          <w:szCs w:val="20"/>
        </w:rPr>
        <w:t>Matt Powe</w:t>
      </w:r>
      <w:r w:rsidR="00526A6F" w:rsidRPr="008967F1">
        <w:rPr>
          <w:rFonts w:ascii="Arial" w:eastAsia="Calibri" w:hAnsi="Arial" w:cs="Arial"/>
          <w:sz w:val="20"/>
          <w:szCs w:val="20"/>
        </w:rPr>
        <w:t xml:space="preserve">ll TWC updated the council about </w:t>
      </w:r>
      <w:r w:rsidRPr="008967F1">
        <w:rPr>
          <w:rFonts w:ascii="Arial" w:eastAsia="Calibri" w:hAnsi="Arial" w:cs="Arial"/>
          <w:sz w:val="20"/>
          <w:szCs w:val="20"/>
        </w:rPr>
        <w:t xml:space="preserve">Church </w:t>
      </w:r>
      <w:r w:rsidR="000968E0" w:rsidRPr="008967F1">
        <w:rPr>
          <w:rFonts w:ascii="Arial" w:eastAsia="Calibri" w:hAnsi="Arial" w:cs="Arial"/>
          <w:sz w:val="20"/>
          <w:szCs w:val="20"/>
        </w:rPr>
        <w:t>Lane</w:t>
      </w:r>
      <w:r w:rsidR="00526A6F" w:rsidRPr="008967F1">
        <w:rPr>
          <w:rFonts w:ascii="Arial" w:eastAsia="Calibri" w:hAnsi="Arial" w:cs="Arial"/>
          <w:sz w:val="20"/>
          <w:szCs w:val="20"/>
        </w:rPr>
        <w:t xml:space="preserve">s plastic bollards. </w:t>
      </w:r>
      <w:r w:rsidRPr="008967F1">
        <w:rPr>
          <w:rFonts w:ascii="Arial" w:eastAsia="Calibri" w:hAnsi="Arial" w:cs="Arial"/>
          <w:sz w:val="20"/>
          <w:szCs w:val="20"/>
        </w:rPr>
        <w:t xml:space="preserve"> </w:t>
      </w:r>
    </w:p>
    <w:p w:rsidR="008967F1" w:rsidRPr="008967F1" w:rsidRDefault="008967F1" w:rsidP="008967F1">
      <w:pPr>
        <w:pStyle w:val="Standard"/>
        <w:shd w:val="clear" w:color="auto" w:fill="FFFFFF"/>
        <w:suppressAutoHyphens w:val="0"/>
        <w:spacing w:after="0" w:line="240" w:lineRule="auto"/>
        <w:ind w:left="1350" w:firstLine="90"/>
        <w:rPr>
          <w:rFonts w:ascii="Arial" w:eastAsia="Calibri" w:hAnsi="Arial" w:cs="Arial"/>
          <w:sz w:val="20"/>
          <w:szCs w:val="20"/>
        </w:rPr>
      </w:pPr>
      <w:r w:rsidRPr="008967F1">
        <w:rPr>
          <w:rFonts w:ascii="Arial" w:eastAsia="Calibri" w:hAnsi="Arial" w:cs="Arial"/>
          <w:sz w:val="20"/>
          <w:szCs w:val="20"/>
        </w:rPr>
        <w:t xml:space="preserve">      </w:t>
      </w:r>
      <w:r w:rsidR="00CD14FB" w:rsidRPr="008967F1">
        <w:rPr>
          <w:rFonts w:ascii="Arial" w:eastAsia="Calibri" w:hAnsi="Arial" w:cs="Arial"/>
          <w:sz w:val="20"/>
          <w:szCs w:val="20"/>
        </w:rPr>
        <w:t xml:space="preserve">January is when the order </w:t>
      </w:r>
      <w:r w:rsidR="00526A6F" w:rsidRPr="008967F1">
        <w:rPr>
          <w:rFonts w:ascii="Arial" w:eastAsia="Calibri" w:hAnsi="Arial" w:cs="Arial"/>
          <w:sz w:val="20"/>
          <w:szCs w:val="20"/>
        </w:rPr>
        <w:t xml:space="preserve">is placed for wooden post replacements. This is the </w:t>
      </w:r>
    </w:p>
    <w:p w:rsidR="004C748C" w:rsidRPr="008967F1" w:rsidRDefault="00526A6F" w:rsidP="008967F1">
      <w:pPr>
        <w:pStyle w:val="Standard"/>
        <w:shd w:val="clear" w:color="auto" w:fill="FFFFFF"/>
        <w:suppressAutoHyphens w:val="0"/>
        <w:spacing w:after="0" w:line="240" w:lineRule="auto"/>
        <w:ind w:left="1710" w:firstLine="90"/>
        <w:rPr>
          <w:rFonts w:ascii="Arial" w:eastAsia="Calibri" w:hAnsi="Arial" w:cs="Arial"/>
          <w:sz w:val="20"/>
          <w:szCs w:val="20"/>
        </w:rPr>
      </w:pPr>
      <w:r w:rsidRPr="008967F1">
        <w:rPr>
          <w:rFonts w:ascii="Arial" w:eastAsia="Calibri" w:hAnsi="Arial" w:cs="Arial"/>
          <w:sz w:val="20"/>
          <w:szCs w:val="20"/>
        </w:rPr>
        <w:t xml:space="preserve">approx. due time, MP to </w:t>
      </w:r>
      <w:r w:rsidR="00CD14FB" w:rsidRPr="008967F1">
        <w:rPr>
          <w:rFonts w:ascii="Arial" w:eastAsia="Calibri" w:hAnsi="Arial" w:cs="Arial"/>
          <w:sz w:val="20"/>
          <w:szCs w:val="20"/>
        </w:rPr>
        <w:t xml:space="preserve">chase this and update LWPC.  </w:t>
      </w:r>
    </w:p>
    <w:p w:rsidR="00526A6F" w:rsidRDefault="00526A6F">
      <w:pPr>
        <w:pStyle w:val="Standard"/>
        <w:shd w:val="clear" w:color="auto" w:fill="FFFFFF"/>
        <w:suppressAutoHyphens w:val="0"/>
        <w:spacing w:after="0" w:line="240" w:lineRule="auto"/>
        <w:ind w:left="1350"/>
      </w:pPr>
    </w:p>
    <w:p w:rsidR="00F604B4" w:rsidRDefault="00CD14FB" w:rsidP="00F604B4">
      <w:pPr>
        <w:pStyle w:val="Standard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Quiet Lane update –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Update from Matt Powell TWC informed the coun</w:t>
      </w:r>
      <w:r w:rsidR="00F604B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cil that on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31</w:t>
      </w:r>
      <w:r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December the Quiet Lanes comes into force in Little Wenlock.  An advert will be place in the paper to inform of this action.  Matt Powell will be providing a </w:t>
      </w:r>
    </w:p>
    <w:p w:rsidR="004C748C" w:rsidRDefault="00CD14FB" w:rsidP="00F604B4">
      <w:pPr>
        <w:pStyle w:val="Standard"/>
        <w:shd w:val="clear" w:color="auto" w:fill="FFFFFF"/>
        <w:suppressAutoHyphens w:val="0"/>
        <w:spacing w:after="0" w:line="240" w:lineRule="auto"/>
        <w:ind w:left="1800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revised quote to LWPC for the signs.</w:t>
      </w:r>
    </w:p>
    <w:p w:rsidR="004C748C" w:rsidRDefault="00CD14FB">
      <w:pPr>
        <w:pStyle w:val="Standard"/>
        <w:shd w:val="clear" w:color="auto" w:fill="FFFFFF"/>
        <w:suppressAutoHyphens w:val="0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</w:p>
    <w:p w:rsidR="004C748C" w:rsidRDefault="00F604B4">
      <w:pPr>
        <w:pStyle w:val="Standard"/>
        <w:shd w:val="clear" w:color="auto" w:fill="FFFFFF"/>
        <w:suppressAutoHyphens w:val="0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 xml:space="preserve">e.    </w:t>
      </w:r>
      <w:r w:rsidR="00CD14FB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Parking at the Wrekin –</w:t>
      </w:r>
      <w:r w:rsidR="00CD14F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Clerk wrote another letter to John Hughes at</w:t>
      </w:r>
    </w:p>
    <w:p w:rsidR="004C748C" w:rsidRDefault="00CD14FB">
      <w:pPr>
        <w:pStyle w:val="Standard"/>
        <w:shd w:val="clear" w:color="auto" w:fill="FFFFFF"/>
        <w:suppressAutoHyphens w:val="0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 xml:space="preserve">                    Shropshire Wildlife Trust to ask what provisions they are going to make regarding       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 xml:space="preserve">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 xml:space="preserve">       the parking at the Wrekin but has not had a reply </w:t>
      </w:r>
      <w:r w:rsidR="00F604B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yet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:rsidR="004C748C" w:rsidRDefault="004C748C">
      <w:pPr>
        <w:pStyle w:val="Standard"/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4C748C" w:rsidRDefault="00CD14FB">
      <w:pPr>
        <w:pStyle w:val="NoSpacing"/>
      </w:pPr>
      <w:r>
        <w:rPr>
          <w:rFonts w:ascii="Arial" w:hAnsi="Arial" w:cs="Arial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ab/>
        <w:t xml:space="preserve">f.    </w:t>
      </w:r>
      <w:r>
        <w:rPr>
          <w:rFonts w:ascii="Arial" w:hAnsi="Arial" w:cs="Arial"/>
          <w:b/>
          <w:sz w:val="20"/>
          <w:szCs w:val="20"/>
          <w:lang w:eastAsia="en-GB"/>
        </w:rPr>
        <w:t>Road eroding between Willowmoor Bank and The Hatch</w:t>
      </w:r>
    </w:p>
    <w:p w:rsidR="004C748C" w:rsidRDefault="00CD14FB">
      <w:pPr>
        <w:pStyle w:val="NoSpacing"/>
      </w:pPr>
      <w:r>
        <w:rPr>
          <w:rFonts w:ascii="Arial" w:hAnsi="Arial" w:cs="Arial"/>
          <w:sz w:val="20"/>
          <w:szCs w:val="20"/>
          <w:lang w:eastAsia="en-GB"/>
        </w:rPr>
        <w:t>​      </w:t>
      </w:r>
      <w:r>
        <w:rPr>
          <w:rFonts w:ascii="Arial" w:hAnsi="Arial" w:cs="Arial"/>
          <w:sz w:val="20"/>
          <w:szCs w:val="20"/>
          <w:lang w:eastAsia="en-GB"/>
        </w:rPr>
        <w:tab/>
        <w:t xml:space="preserve">      </w:t>
      </w:r>
      <w:r>
        <w:rPr>
          <w:rFonts w:ascii="Arial" w:hAnsi="Arial" w:cs="Arial"/>
          <w:sz w:val="20"/>
          <w:szCs w:val="20"/>
          <w:lang w:eastAsia="en-GB"/>
        </w:rPr>
        <w:tab/>
        <w:t xml:space="preserve">       Matt Powell from TWC informed that TWC have inspected this and it will keep </w:t>
      </w:r>
      <w:r>
        <w:rPr>
          <w:rFonts w:ascii="Arial" w:hAnsi="Arial" w:cs="Arial"/>
          <w:sz w:val="20"/>
          <w:szCs w:val="20"/>
          <w:lang w:eastAsia="en-GB"/>
        </w:rPr>
        <w:tab/>
        <w:t xml:space="preserve">                    being reviewed until they can carry out a resurfacing scheme.</w:t>
      </w:r>
    </w:p>
    <w:p w:rsidR="004C748C" w:rsidRDefault="004C748C">
      <w:pPr>
        <w:pStyle w:val="ListParagraph"/>
        <w:tabs>
          <w:tab w:val="left" w:pos="2106"/>
        </w:tabs>
        <w:spacing w:after="8" w:line="240" w:lineRule="auto"/>
        <w:ind w:left="1800"/>
        <w:rPr>
          <w:rFonts w:ascii="Arial" w:hAnsi="Arial" w:cs="Arial"/>
          <w:b/>
          <w:sz w:val="20"/>
          <w:szCs w:val="20"/>
        </w:rPr>
      </w:pPr>
    </w:p>
    <w:p w:rsidR="004C748C" w:rsidRDefault="00CD14FB">
      <w:pPr>
        <w:pStyle w:val="Standard"/>
        <w:shd w:val="clear" w:color="auto" w:fill="FFFFFF"/>
        <w:suppressAutoHyphens w:val="0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lastRenderedPageBreak/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 xml:space="preserve">g. 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Fly Tipping update from 3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May</w:t>
      </w:r>
      <w:r>
        <w:rPr>
          <w:rFonts w:ascii="Arial" w:eastAsia="Times New Roman" w:hAnsi="Arial" w:cs="Arial"/>
          <w:sz w:val="20"/>
          <w:szCs w:val="20"/>
          <w:lang w:eastAsia="en-GB"/>
        </w:rPr>
        <w:t>, </w:t>
      </w:r>
    </w:p>
    <w:p w:rsidR="004C748C" w:rsidRDefault="00CD14FB">
      <w:pPr>
        <w:pStyle w:val="Standard"/>
        <w:shd w:val="clear" w:color="auto" w:fill="FFFFFF"/>
        <w:suppressAutoHyphens w:val="0"/>
        <w:spacing w:after="0" w:line="240" w:lineRule="auto"/>
        <w:ind w:left="1350"/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Cllr A Lees explained that the case is being heard at Crown Court on 9</w:t>
      </w:r>
      <w:r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February 2017.</w:t>
      </w:r>
    </w:p>
    <w:p w:rsidR="004C748C" w:rsidRDefault="00CD14FB">
      <w:pPr>
        <w:pStyle w:val="Standard"/>
        <w:shd w:val="clear" w:color="auto" w:fill="FFFFFF"/>
        <w:suppressAutoHyphens w:val="0"/>
        <w:spacing w:after="0" w:line="240" w:lineRule="auto"/>
        <w:ind w:left="1350"/>
      </w:pPr>
      <w:r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4C748C" w:rsidRDefault="00CD14FB">
      <w:pPr>
        <w:pStyle w:val="Standard"/>
        <w:shd w:val="clear" w:color="auto" w:fill="FFFFFF"/>
        <w:suppressAutoHyphens w:val="0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>h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  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Any other highways issues </w:t>
      </w:r>
    </w:p>
    <w:p w:rsidR="004C748C" w:rsidRDefault="00CD14FB">
      <w:pPr>
        <w:pStyle w:val="Standard"/>
        <w:shd w:val="clear" w:color="auto" w:fill="FFFFFF"/>
        <w:suppressAutoHyphens w:val="0"/>
        <w:spacing w:after="0" w:line="240" w:lineRule="auto"/>
        <w:ind w:left="1350"/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Limekiln lane resurface update is still ongoing.</w:t>
      </w: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sz w:val="20"/>
          <w:szCs w:val="20"/>
        </w:rPr>
      </w:pPr>
    </w:p>
    <w:p w:rsidR="004C748C" w:rsidRDefault="00983C38">
      <w:pPr>
        <w:pStyle w:val="Standard"/>
        <w:tabs>
          <w:tab w:val="left" w:pos="-1560"/>
        </w:tabs>
        <w:spacing w:after="0" w:line="240" w:lineRule="auto"/>
        <w:ind w:left="-142"/>
      </w:pP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 w:rsidR="00CD14F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12</w:t>
      </w:r>
      <w:r w:rsidR="00CD14FB">
        <w:rPr>
          <w:rFonts w:ascii="Arial" w:eastAsia="Calibri" w:hAnsi="Arial" w:cs="Arial"/>
          <w:b/>
          <w:sz w:val="20"/>
          <w:szCs w:val="20"/>
        </w:rPr>
        <w:t>/16/</w:t>
      </w:r>
      <w:r w:rsidR="00BD6A7F">
        <w:rPr>
          <w:rFonts w:ascii="Arial" w:eastAsia="Calibri" w:hAnsi="Arial" w:cs="Arial"/>
          <w:b/>
          <w:sz w:val="20"/>
          <w:szCs w:val="20"/>
        </w:rPr>
        <w:t>306</w:t>
      </w:r>
      <w:r w:rsidR="00CD14FB">
        <w:rPr>
          <w:rFonts w:ascii="Arial" w:eastAsia="Calibri" w:hAnsi="Arial" w:cs="Arial"/>
          <w:sz w:val="20"/>
          <w:szCs w:val="20"/>
        </w:rPr>
        <w:t xml:space="preserve">          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>Footpaths &amp; Bridleways.</w:t>
      </w:r>
    </w:p>
    <w:p w:rsidR="004C748C" w:rsidRDefault="00CD14FB">
      <w:pPr>
        <w:pStyle w:val="Standard"/>
        <w:tabs>
          <w:tab w:val="left" w:pos="696"/>
        </w:tabs>
        <w:spacing w:after="5" w:line="240" w:lineRule="auto"/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4C748C" w:rsidRDefault="00CD14FB">
      <w:pPr>
        <w:pStyle w:val="ListParagraph"/>
        <w:numPr>
          <w:ilvl w:val="0"/>
          <w:numId w:val="20"/>
        </w:numPr>
        <w:shd w:val="clear" w:color="auto" w:fill="FFFFFF"/>
        <w:suppressAutoHyphens w:val="0"/>
        <w:spacing w:after="0" w:line="240" w:lineRule="auto"/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  <w:t>Footpath 189</w:t>
      </w:r>
    </w:p>
    <w:p w:rsidR="004C748C" w:rsidRPr="008967F1" w:rsidRDefault="00CD14FB">
      <w:pPr>
        <w:pStyle w:val="ListParagraph"/>
        <w:shd w:val="clear" w:color="auto" w:fill="FFFFFF"/>
        <w:suppressAutoHyphens w:val="0"/>
        <w:spacing w:after="0" w:line="240" w:lineRule="auto"/>
        <w:ind w:left="1949"/>
      </w:pPr>
      <w:r>
        <w:rPr>
          <w:rFonts w:ascii="Arial" w:eastAsia="Times New Roman" w:hAnsi="Arial" w:cs="Arial"/>
          <w:sz w:val="19"/>
          <w:szCs w:val="19"/>
          <w:lang w:eastAsia="en-GB"/>
        </w:rPr>
        <w:t xml:space="preserve">Update:  Clerk wrote to Andrew Careless to inform him to open the Footpath </w:t>
      </w:r>
      <w:r w:rsidRPr="008967F1">
        <w:rPr>
          <w:rFonts w:ascii="Arial" w:eastAsia="Times New Roman" w:hAnsi="Arial" w:cs="Arial"/>
          <w:sz w:val="19"/>
          <w:szCs w:val="19"/>
          <w:lang w:eastAsia="en-GB"/>
        </w:rPr>
        <w:t>189</w:t>
      </w:r>
      <w:r w:rsidR="00E422E5" w:rsidRPr="008967F1">
        <w:rPr>
          <w:rFonts w:ascii="Arial" w:eastAsia="Times New Roman" w:hAnsi="Arial" w:cs="Arial"/>
          <w:sz w:val="19"/>
          <w:szCs w:val="19"/>
          <w:lang w:eastAsia="en-GB"/>
        </w:rPr>
        <w:t>. As marked on the definitive map.</w:t>
      </w:r>
    </w:p>
    <w:p w:rsidR="004C748C" w:rsidRPr="008967F1" w:rsidRDefault="004C748C">
      <w:pPr>
        <w:pStyle w:val="ListParagraph"/>
        <w:tabs>
          <w:tab w:val="left" w:pos="2255"/>
        </w:tabs>
        <w:spacing w:after="5" w:line="240" w:lineRule="auto"/>
        <w:ind w:left="1949"/>
        <w:rPr>
          <w:rFonts w:ascii="Arial" w:hAnsi="Arial" w:cs="Arial"/>
          <w:sz w:val="20"/>
          <w:szCs w:val="20"/>
        </w:rPr>
      </w:pPr>
    </w:p>
    <w:p w:rsidR="00E77C0D" w:rsidRPr="008967F1" w:rsidRDefault="00E77C0D" w:rsidP="00E77C0D">
      <w:pPr>
        <w:tabs>
          <w:tab w:val="left" w:pos="1865"/>
        </w:tabs>
        <w:spacing w:after="5" w:line="240" w:lineRule="auto"/>
        <w:rPr>
          <w:rStyle w:val="m-8813897790970948238s8"/>
          <w:rFonts w:ascii="Arial" w:hAnsi="Arial" w:cs="Arial"/>
          <w:sz w:val="19"/>
          <w:szCs w:val="19"/>
        </w:rPr>
      </w:pPr>
      <w:r w:rsidRPr="008967F1">
        <w:rPr>
          <w:rStyle w:val="m-8813897790970948238s5"/>
          <w:rFonts w:ascii="Arial" w:hAnsi="Arial" w:cs="Arial"/>
          <w:b/>
          <w:bCs/>
          <w:sz w:val="19"/>
          <w:szCs w:val="19"/>
        </w:rPr>
        <w:t xml:space="preserve">                             </w:t>
      </w:r>
      <w:r w:rsidR="00CD14FB" w:rsidRPr="008967F1">
        <w:rPr>
          <w:rStyle w:val="m-8813897790970948238s5"/>
          <w:rFonts w:ascii="Arial" w:hAnsi="Arial" w:cs="Arial"/>
          <w:b/>
          <w:bCs/>
          <w:sz w:val="19"/>
          <w:szCs w:val="19"/>
        </w:rPr>
        <w:t>b     Swanpool</w:t>
      </w:r>
      <w:r w:rsidR="00CD14FB" w:rsidRPr="008967F1">
        <w:rPr>
          <w:rStyle w:val="m-8813897790970948238s8"/>
          <w:rFonts w:ascii="Arial" w:hAnsi="Arial" w:cs="Arial"/>
          <w:sz w:val="19"/>
          <w:szCs w:val="19"/>
        </w:rPr>
        <w:t> </w:t>
      </w:r>
      <w:r w:rsidR="00CD14FB" w:rsidRPr="008967F1">
        <w:rPr>
          <w:rStyle w:val="m-8813897790970948238s5"/>
          <w:rFonts w:ascii="Arial" w:hAnsi="Arial" w:cs="Arial"/>
          <w:b/>
          <w:bCs/>
          <w:sz w:val="19"/>
          <w:szCs w:val="19"/>
        </w:rPr>
        <w:t>Footpath –</w:t>
      </w:r>
      <w:r w:rsidR="00CD14FB" w:rsidRPr="008967F1">
        <w:rPr>
          <w:rStyle w:val="m-8813897790970948238s8"/>
          <w:rFonts w:ascii="Arial" w:hAnsi="Arial" w:cs="Arial"/>
          <w:sz w:val="19"/>
          <w:szCs w:val="19"/>
        </w:rPr>
        <w:t>- Cllr Lees updated that he ha</w:t>
      </w:r>
      <w:r w:rsidR="00E422E5" w:rsidRPr="008967F1">
        <w:rPr>
          <w:rStyle w:val="m-8813897790970948238s8"/>
          <w:rFonts w:ascii="Arial" w:hAnsi="Arial" w:cs="Arial"/>
          <w:sz w:val="19"/>
          <w:szCs w:val="19"/>
        </w:rPr>
        <w:t>d sent an email to Mr Pickstock</w:t>
      </w:r>
    </w:p>
    <w:p w:rsidR="00E77C0D" w:rsidRPr="008967F1" w:rsidRDefault="00E77C0D" w:rsidP="00E77C0D">
      <w:pPr>
        <w:tabs>
          <w:tab w:val="left" w:pos="1865"/>
        </w:tabs>
        <w:spacing w:after="5" w:line="240" w:lineRule="auto"/>
        <w:rPr>
          <w:rStyle w:val="m-8813897790970948238s8"/>
          <w:rFonts w:ascii="Arial" w:hAnsi="Arial" w:cs="Arial"/>
          <w:sz w:val="19"/>
          <w:szCs w:val="19"/>
        </w:rPr>
      </w:pPr>
      <w:r w:rsidRPr="008967F1">
        <w:rPr>
          <w:rStyle w:val="m-8813897790970948238s8"/>
          <w:rFonts w:ascii="Arial" w:hAnsi="Arial" w:cs="Arial"/>
          <w:sz w:val="19"/>
          <w:szCs w:val="19"/>
        </w:rPr>
        <w:t xml:space="preserve">                         </w:t>
      </w:r>
      <w:r w:rsidR="00CD14FB" w:rsidRPr="008967F1">
        <w:rPr>
          <w:rStyle w:val="m-8813897790970948238s8"/>
          <w:rFonts w:ascii="Arial" w:hAnsi="Arial" w:cs="Arial"/>
          <w:sz w:val="19"/>
          <w:szCs w:val="19"/>
        </w:rPr>
        <w:t xml:space="preserve">            but did not get a reply.  The footpath is eroding badly and Cllr lees got in touch with </w:t>
      </w:r>
    </w:p>
    <w:p w:rsidR="004C748C" w:rsidRPr="008967F1" w:rsidRDefault="00E77C0D" w:rsidP="00E422E5">
      <w:pPr>
        <w:tabs>
          <w:tab w:val="left" w:pos="1865"/>
        </w:tabs>
        <w:spacing w:after="5" w:line="240" w:lineRule="auto"/>
        <w:ind w:left="1865"/>
      </w:pPr>
      <w:r w:rsidRPr="008967F1">
        <w:rPr>
          <w:rStyle w:val="m-8813897790970948238s8"/>
          <w:rFonts w:ascii="Arial" w:hAnsi="Arial" w:cs="Arial"/>
          <w:sz w:val="19"/>
          <w:szCs w:val="19"/>
        </w:rPr>
        <w:t xml:space="preserve">  </w:t>
      </w:r>
      <w:r w:rsidR="00E422E5" w:rsidRPr="008967F1">
        <w:rPr>
          <w:rStyle w:val="m-8813897790970948238s8"/>
          <w:rFonts w:ascii="Arial" w:hAnsi="Arial" w:cs="Arial"/>
          <w:sz w:val="19"/>
          <w:szCs w:val="19"/>
        </w:rPr>
        <w:t>M</w:t>
      </w:r>
      <w:r w:rsidR="00CD14FB" w:rsidRPr="008967F1">
        <w:rPr>
          <w:rStyle w:val="m-8813897790970948238s8"/>
          <w:rFonts w:ascii="Arial" w:hAnsi="Arial" w:cs="Arial"/>
          <w:sz w:val="19"/>
          <w:szCs w:val="19"/>
        </w:rPr>
        <w:t xml:space="preserve">s </w:t>
      </w:r>
      <w:r w:rsidR="00E422E5" w:rsidRPr="008967F1">
        <w:rPr>
          <w:rStyle w:val="m-8813897790970948238s8"/>
          <w:rFonts w:ascii="Arial" w:hAnsi="Arial" w:cs="Arial"/>
          <w:sz w:val="19"/>
          <w:szCs w:val="19"/>
        </w:rPr>
        <w:t xml:space="preserve">T </w:t>
      </w:r>
      <w:r w:rsidR="00CD14FB" w:rsidRPr="008967F1">
        <w:rPr>
          <w:rStyle w:val="m-8813897790970948238s8"/>
          <w:rFonts w:ascii="Arial" w:hAnsi="Arial" w:cs="Arial"/>
          <w:sz w:val="19"/>
          <w:szCs w:val="19"/>
        </w:rPr>
        <w:t>Pickstock</w:t>
      </w:r>
      <w:r w:rsidR="00855DC6" w:rsidRPr="008967F1">
        <w:rPr>
          <w:rStyle w:val="m-8813897790970948238s8"/>
          <w:rFonts w:ascii="Arial" w:hAnsi="Arial" w:cs="Arial"/>
          <w:sz w:val="19"/>
          <w:szCs w:val="19"/>
        </w:rPr>
        <w:t xml:space="preserve">. Cllr Lees was informed by Ms T Pickstock that a solution will be implemented to </w:t>
      </w:r>
      <w:r w:rsidR="00E422E5" w:rsidRPr="008967F1">
        <w:rPr>
          <w:rStyle w:val="m-8813897790970948238s8"/>
          <w:rFonts w:ascii="Arial" w:hAnsi="Arial" w:cs="Arial"/>
          <w:sz w:val="19"/>
          <w:szCs w:val="19"/>
        </w:rPr>
        <w:t xml:space="preserve">solve the </w:t>
      </w:r>
      <w:r w:rsidR="00855DC6" w:rsidRPr="008967F1">
        <w:rPr>
          <w:rStyle w:val="m-8813897790970948238s8"/>
          <w:rFonts w:ascii="Arial" w:hAnsi="Arial" w:cs="Arial"/>
          <w:sz w:val="19"/>
          <w:szCs w:val="19"/>
        </w:rPr>
        <w:t xml:space="preserve">drainage and </w:t>
      </w:r>
      <w:r w:rsidR="00E422E5" w:rsidRPr="008967F1">
        <w:rPr>
          <w:rStyle w:val="m-8813897790970948238s8"/>
          <w:rFonts w:ascii="Arial" w:hAnsi="Arial" w:cs="Arial"/>
          <w:sz w:val="19"/>
          <w:szCs w:val="19"/>
        </w:rPr>
        <w:t>erosion issue.</w:t>
      </w:r>
    </w:p>
    <w:p w:rsidR="004C748C" w:rsidRPr="008967F1" w:rsidRDefault="00CD14FB">
      <w:pPr>
        <w:pStyle w:val="ListParagraph"/>
        <w:tabs>
          <w:tab w:val="left" w:pos="1865"/>
        </w:tabs>
        <w:spacing w:after="5" w:line="240" w:lineRule="auto"/>
        <w:ind w:left="1559"/>
      </w:pPr>
      <w:r w:rsidRPr="008967F1">
        <w:rPr>
          <w:rStyle w:val="m-8813897790970948238s8"/>
          <w:rFonts w:ascii="Arial" w:hAnsi="Arial" w:cs="Arial"/>
          <w:sz w:val="19"/>
          <w:szCs w:val="19"/>
        </w:rPr>
        <w:t xml:space="preserve">       </w:t>
      </w:r>
    </w:p>
    <w:p w:rsidR="004C748C" w:rsidRPr="008967F1" w:rsidRDefault="00CD14FB">
      <w:pPr>
        <w:pStyle w:val="m-8813897790970948238s12"/>
        <w:shd w:val="clear" w:color="auto" w:fill="FFFFFF"/>
        <w:spacing w:before="0" w:after="0"/>
      </w:pPr>
      <w:r w:rsidRPr="008967F1">
        <w:rPr>
          <w:rFonts w:ascii="Arial" w:eastAsia="Calibri" w:hAnsi="Arial" w:cs="Arial"/>
          <w:b/>
          <w:sz w:val="20"/>
          <w:szCs w:val="20"/>
        </w:rPr>
        <w:t xml:space="preserve"> </w:t>
      </w:r>
      <w:r w:rsidR="00983C38" w:rsidRPr="008967F1">
        <w:rPr>
          <w:rFonts w:ascii="Arial" w:eastAsia="Calibri" w:hAnsi="Arial" w:cs="Arial"/>
          <w:b/>
          <w:sz w:val="20"/>
          <w:szCs w:val="20"/>
        </w:rPr>
        <w:t>12</w:t>
      </w:r>
      <w:r w:rsidRPr="008967F1">
        <w:rPr>
          <w:rFonts w:ascii="Arial" w:eastAsia="Calibri" w:hAnsi="Arial" w:cs="Arial"/>
          <w:b/>
          <w:sz w:val="20"/>
          <w:szCs w:val="20"/>
        </w:rPr>
        <w:t>/16/</w:t>
      </w:r>
      <w:r w:rsidR="00BD6A7F" w:rsidRPr="008967F1">
        <w:rPr>
          <w:rFonts w:ascii="Arial" w:eastAsia="Calibri" w:hAnsi="Arial" w:cs="Arial"/>
          <w:b/>
          <w:sz w:val="20"/>
          <w:szCs w:val="20"/>
        </w:rPr>
        <w:t>307</w:t>
      </w:r>
      <w:r w:rsidRPr="008967F1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8967F1">
        <w:rPr>
          <w:rFonts w:ascii="Arial" w:eastAsia="Calibri" w:hAnsi="Arial" w:cs="Arial"/>
          <w:b/>
          <w:sz w:val="20"/>
          <w:szCs w:val="20"/>
        </w:rPr>
        <w:tab/>
      </w:r>
      <w:r w:rsidR="00430734" w:rsidRPr="008967F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967F1">
        <w:rPr>
          <w:rFonts w:ascii="Arial" w:eastAsia="Calibri" w:hAnsi="Arial" w:cs="Arial"/>
          <w:b/>
          <w:sz w:val="20"/>
          <w:szCs w:val="20"/>
        </w:rPr>
        <w:t>Buildwas Lane Surface update</w:t>
      </w:r>
      <w:r w:rsidRPr="008967F1">
        <w:rPr>
          <w:rFonts w:ascii="Arial" w:hAnsi="Arial" w:cs="Arial"/>
          <w:sz w:val="19"/>
          <w:szCs w:val="19"/>
        </w:rPr>
        <w:t>​</w:t>
      </w:r>
    </w:p>
    <w:p w:rsidR="004C748C" w:rsidRPr="008967F1" w:rsidRDefault="00CD14FB">
      <w:pPr>
        <w:pStyle w:val="m-8813897790970948238s12"/>
        <w:shd w:val="clear" w:color="auto" w:fill="FFFFFF"/>
        <w:spacing w:before="0" w:after="0"/>
      </w:pPr>
      <w:r w:rsidRPr="008967F1">
        <w:rPr>
          <w:rFonts w:ascii="Arial" w:hAnsi="Arial" w:cs="Arial"/>
          <w:sz w:val="19"/>
          <w:szCs w:val="19"/>
        </w:rPr>
        <w:t>​​​</w:t>
      </w:r>
      <w:r w:rsidRPr="008967F1">
        <w:rPr>
          <w:rFonts w:ascii="Arial" w:hAnsi="Arial" w:cs="Arial"/>
          <w:sz w:val="19"/>
          <w:szCs w:val="19"/>
        </w:rPr>
        <w:tab/>
      </w:r>
      <w:r w:rsidRPr="008967F1">
        <w:rPr>
          <w:rFonts w:ascii="Arial" w:hAnsi="Arial" w:cs="Arial"/>
          <w:sz w:val="19"/>
          <w:szCs w:val="19"/>
        </w:rPr>
        <w:tab/>
      </w:r>
      <w:r w:rsidR="00430734" w:rsidRPr="008967F1">
        <w:rPr>
          <w:rFonts w:ascii="Arial" w:hAnsi="Arial" w:cs="Arial"/>
          <w:sz w:val="19"/>
          <w:szCs w:val="19"/>
        </w:rPr>
        <w:t xml:space="preserve"> </w:t>
      </w:r>
      <w:r w:rsidRPr="008967F1">
        <w:rPr>
          <w:rFonts w:ascii="Arial" w:hAnsi="Arial" w:cs="Arial"/>
          <w:sz w:val="19"/>
          <w:szCs w:val="19"/>
        </w:rPr>
        <w:t xml:space="preserve">Highways TWC MP and DP are looking into this but this will not be </w:t>
      </w:r>
      <w:r w:rsidR="00F779B0" w:rsidRPr="008967F1">
        <w:rPr>
          <w:rFonts w:ascii="Arial" w:hAnsi="Arial" w:cs="Arial"/>
          <w:sz w:val="19"/>
          <w:szCs w:val="19"/>
        </w:rPr>
        <w:t>resurfaced now</w:t>
      </w:r>
      <w:r w:rsidRPr="008967F1">
        <w:rPr>
          <w:rFonts w:ascii="Arial" w:hAnsi="Arial" w:cs="Arial"/>
          <w:sz w:val="19"/>
          <w:szCs w:val="19"/>
        </w:rPr>
        <w:t xml:space="preserve"> but will </w:t>
      </w:r>
      <w:r w:rsidRPr="008967F1">
        <w:rPr>
          <w:rFonts w:ascii="Arial" w:hAnsi="Arial" w:cs="Arial"/>
          <w:sz w:val="19"/>
          <w:szCs w:val="19"/>
        </w:rPr>
        <w:tab/>
        <w:t xml:space="preserve">            </w:t>
      </w:r>
      <w:r w:rsidR="00430734" w:rsidRPr="008967F1">
        <w:rPr>
          <w:rFonts w:ascii="Arial" w:hAnsi="Arial" w:cs="Arial"/>
          <w:sz w:val="19"/>
          <w:szCs w:val="19"/>
        </w:rPr>
        <w:t xml:space="preserve"> </w:t>
      </w:r>
      <w:r w:rsidRPr="008967F1">
        <w:rPr>
          <w:rFonts w:ascii="Arial" w:hAnsi="Arial" w:cs="Arial"/>
          <w:sz w:val="19"/>
          <w:szCs w:val="19"/>
        </w:rPr>
        <w:t xml:space="preserve">  be put on the review </w:t>
      </w:r>
      <w:r w:rsidR="00F779B0" w:rsidRPr="008967F1">
        <w:rPr>
          <w:rFonts w:ascii="Arial" w:hAnsi="Arial" w:cs="Arial"/>
          <w:sz w:val="19"/>
          <w:szCs w:val="19"/>
        </w:rPr>
        <w:t>and looked</w:t>
      </w:r>
      <w:r w:rsidRPr="008967F1">
        <w:rPr>
          <w:rFonts w:ascii="Arial" w:hAnsi="Arial" w:cs="Arial"/>
          <w:sz w:val="19"/>
          <w:szCs w:val="19"/>
        </w:rPr>
        <w:t xml:space="preserve"> at </w:t>
      </w:r>
      <w:r w:rsidR="00E422E5" w:rsidRPr="008967F1">
        <w:rPr>
          <w:rFonts w:ascii="Arial" w:hAnsi="Arial" w:cs="Arial"/>
          <w:sz w:val="19"/>
          <w:szCs w:val="19"/>
        </w:rPr>
        <w:t>with</w:t>
      </w:r>
      <w:r w:rsidRPr="008967F1">
        <w:rPr>
          <w:rFonts w:ascii="Arial" w:hAnsi="Arial" w:cs="Arial"/>
          <w:sz w:val="19"/>
          <w:szCs w:val="19"/>
        </w:rPr>
        <w:t>in the next 3 years.</w:t>
      </w:r>
    </w:p>
    <w:p w:rsidR="004C748C" w:rsidRPr="008967F1" w:rsidRDefault="004C748C">
      <w:pPr>
        <w:pStyle w:val="m-8813897790970948238s12"/>
        <w:shd w:val="clear" w:color="auto" w:fill="FFFFFF"/>
        <w:spacing w:before="0" w:after="0"/>
      </w:pPr>
    </w:p>
    <w:p w:rsidR="004C748C" w:rsidRDefault="004C748C">
      <w:pPr>
        <w:pStyle w:val="m-8813897790970948238s12"/>
        <w:shd w:val="clear" w:color="auto" w:fill="FFFFFF"/>
        <w:spacing w:before="0" w:after="0"/>
      </w:pPr>
    </w:p>
    <w:p w:rsidR="004C748C" w:rsidRPr="008967F1" w:rsidRDefault="00CD14FB">
      <w:pPr>
        <w:pStyle w:val="m-8813897790970948238s12"/>
        <w:shd w:val="clear" w:color="auto" w:fill="FFFFFF"/>
        <w:spacing w:before="0" w:after="0"/>
      </w:pPr>
      <w:r>
        <w:rPr>
          <w:rFonts w:ascii="Arial" w:eastAsia="Calibri" w:hAnsi="Arial" w:cs="Arial"/>
          <w:b/>
          <w:sz w:val="20"/>
          <w:szCs w:val="20"/>
        </w:rPr>
        <w:tab/>
        <w:t xml:space="preserve">              </w:t>
      </w:r>
      <w:r>
        <w:rPr>
          <w:rFonts w:ascii="Arial" w:eastAsia="Calibri" w:hAnsi="Arial" w:cs="Arial"/>
          <w:sz w:val="20"/>
          <w:szCs w:val="20"/>
        </w:rPr>
        <w:t xml:space="preserve">The Snow wardens for LWPC were discussed and the new appointed Snow Wardens </w:t>
      </w:r>
      <w:r>
        <w:rPr>
          <w:rFonts w:ascii="Arial" w:eastAsia="Calibri" w:hAnsi="Arial" w:cs="Arial"/>
          <w:sz w:val="20"/>
          <w:szCs w:val="20"/>
        </w:rPr>
        <w:tab/>
        <w:t xml:space="preserve">               are Cllr A Lees, Cllr R Drakeley, Cllr S Hutchison.  Cllr Lees will share the map with </w:t>
      </w:r>
      <w:r>
        <w:rPr>
          <w:rFonts w:ascii="Arial" w:eastAsia="Calibri" w:hAnsi="Arial" w:cs="Arial"/>
          <w:sz w:val="20"/>
          <w:szCs w:val="20"/>
        </w:rPr>
        <w:tab/>
        <w:t xml:space="preserve">               the other wardens of where TWC grit and LWPC will be looking at the minor and side </w:t>
      </w:r>
      <w:r>
        <w:rPr>
          <w:rFonts w:ascii="Arial" w:eastAsia="Calibri" w:hAnsi="Arial" w:cs="Arial"/>
          <w:sz w:val="20"/>
          <w:szCs w:val="20"/>
        </w:rPr>
        <w:tab/>
        <w:t xml:space="preserve">               roads.  Clerk is to contact Ken Smith to check that he is still in agreement to gritting </w:t>
      </w:r>
      <w:r>
        <w:rPr>
          <w:rFonts w:ascii="Arial" w:eastAsia="Calibri" w:hAnsi="Arial" w:cs="Arial"/>
          <w:sz w:val="20"/>
          <w:szCs w:val="20"/>
        </w:rPr>
        <w:tab/>
        <w:t xml:space="preserve">               the side roads </w:t>
      </w:r>
      <w:r w:rsidR="00F779B0">
        <w:rPr>
          <w:rFonts w:ascii="Arial" w:eastAsia="Calibri" w:hAnsi="Arial" w:cs="Arial"/>
          <w:sz w:val="20"/>
          <w:szCs w:val="20"/>
        </w:rPr>
        <w:t>as and</w:t>
      </w:r>
      <w:r>
        <w:rPr>
          <w:rFonts w:ascii="Arial" w:eastAsia="Calibri" w:hAnsi="Arial" w:cs="Arial"/>
          <w:sz w:val="20"/>
          <w:szCs w:val="20"/>
        </w:rPr>
        <w:t xml:space="preserve"> when requested by the snow wardens.  It was agreed by all </w:t>
      </w:r>
      <w:r>
        <w:rPr>
          <w:rFonts w:ascii="Arial" w:eastAsia="Calibri" w:hAnsi="Arial" w:cs="Arial"/>
          <w:sz w:val="20"/>
          <w:szCs w:val="20"/>
        </w:rPr>
        <w:tab/>
        <w:t xml:space="preserve">               Cllr's that </w:t>
      </w:r>
      <w:r w:rsidR="00F779B0">
        <w:rPr>
          <w:rFonts w:ascii="Arial" w:eastAsia="Calibri" w:hAnsi="Arial" w:cs="Arial"/>
          <w:sz w:val="20"/>
          <w:szCs w:val="20"/>
        </w:rPr>
        <w:t>the snow</w:t>
      </w:r>
      <w:r>
        <w:rPr>
          <w:rFonts w:ascii="Arial" w:eastAsia="Calibri" w:hAnsi="Arial" w:cs="Arial"/>
          <w:sz w:val="20"/>
          <w:szCs w:val="20"/>
        </w:rPr>
        <w:t>/Gritting fund should be raised to £</w:t>
      </w:r>
      <w:r w:rsidRPr="008967F1">
        <w:rPr>
          <w:rFonts w:ascii="Arial" w:eastAsia="Calibri" w:hAnsi="Arial" w:cs="Arial"/>
          <w:sz w:val="20"/>
          <w:szCs w:val="20"/>
        </w:rPr>
        <w:t>2000 for the</w:t>
      </w:r>
      <w:r w:rsidR="00E422E5" w:rsidRPr="008967F1">
        <w:rPr>
          <w:rFonts w:ascii="Arial" w:eastAsia="Calibri" w:hAnsi="Arial" w:cs="Arial"/>
          <w:sz w:val="20"/>
          <w:szCs w:val="20"/>
        </w:rPr>
        <w:t xml:space="preserve"> foreseeable </w:t>
      </w:r>
      <w:r w:rsidRPr="008967F1">
        <w:rPr>
          <w:rFonts w:ascii="Arial" w:eastAsia="Calibri" w:hAnsi="Arial" w:cs="Arial"/>
          <w:sz w:val="20"/>
          <w:szCs w:val="20"/>
        </w:rPr>
        <w:t>future.</w:t>
      </w:r>
    </w:p>
    <w:p w:rsidR="004C748C" w:rsidRPr="008967F1" w:rsidRDefault="004C748C">
      <w:pPr>
        <w:pStyle w:val="m-8813897790970948238s4"/>
        <w:shd w:val="clear" w:color="auto" w:fill="FFFFFF"/>
        <w:spacing w:before="0" w:after="0"/>
      </w:pPr>
    </w:p>
    <w:p w:rsidR="004C748C" w:rsidRDefault="00CD14FB">
      <w:pPr>
        <w:pStyle w:val="Standard"/>
        <w:tabs>
          <w:tab w:val="left" w:pos="3186"/>
        </w:tabs>
        <w:spacing w:after="0" w:line="240" w:lineRule="auto"/>
        <w:ind w:left="1440" w:hanging="1582"/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983C38">
        <w:rPr>
          <w:rFonts w:ascii="Arial" w:eastAsia="Calibri" w:hAnsi="Arial" w:cs="Arial"/>
          <w:b/>
          <w:sz w:val="20"/>
          <w:szCs w:val="20"/>
        </w:rPr>
        <w:t>12</w:t>
      </w:r>
      <w:r>
        <w:rPr>
          <w:rFonts w:ascii="Arial" w:eastAsia="Calibri" w:hAnsi="Arial" w:cs="Arial"/>
          <w:b/>
          <w:sz w:val="20"/>
          <w:szCs w:val="20"/>
        </w:rPr>
        <w:t>/16/</w:t>
      </w:r>
      <w:r w:rsidR="00BD6A7F">
        <w:rPr>
          <w:rFonts w:ascii="Arial" w:eastAsia="Calibri" w:hAnsi="Arial" w:cs="Arial"/>
          <w:b/>
          <w:sz w:val="20"/>
          <w:szCs w:val="20"/>
        </w:rPr>
        <w:t>309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 xml:space="preserve">Borough Liaison. </w:t>
      </w:r>
      <w:r>
        <w:rPr>
          <w:rFonts w:ascii="Arial" w:eastAsia="Calibri" w:hAnsi="Arial" w:cs="Arial"/>
          <w:sz w:val="20"/>
          <w:szCs w:val="20"/>
        </w:rPr>
        <w:t>No update available.</w:t>
      </w: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p w:rsidR="004C748C" w:rsidRDefault="00CD14FB">
      <w:pPr>
        <w:pStyle w:val="Standard"/>
        <w:tabs>
          <w:tab w:val="left" w:pos="3165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983C38">
        <w:rPr>
          <w:rFonts w:ascii="Arial" w:eastAsia="Calibri" w:hAnsi="Arial" w:cs="Arial"/>
          <w:b/>
          <w:sz w:val="20"/>
          <w:szCs w:val="20"/>
        </w:rPr>
        <w:t>12</w:t>
      </w:r>
      <w:r>
        <w:rPr>
          <w:rFonts w:ascii="Arial" w:eastAsia="Calibri" w:hAnsi="Arial" w:cs="Arial"/>
          <w:b/>
          <w:sz w:val="20"/>
          <w:szCs w:val="20"/>
        </w:rPr>
        <w:t>/16/</w:t>
      </w:r>
      <w:r w:rsidR="00BD6A7F">
        <w:rPr>
          <w:rFonts w:ascii="Arial" w:eastAsia="Calibri" w:hAnsi="Arial" w:cs="Arial"/>
          <w:b/>
          <w:sz w:val="20"/>
          <w:szCs w:val="20"/>
        </w:rPr>
        <w:t>310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Style w:val="m-8813897790970948238s19"/>
          <w:rFonts w:ascii="Arial" w:hAnsi="Arial" w:cs="Arial"/>
          <w:b/>
          <w:bCs/>
          <w:sz w:val="19"/>
          <w:szCs w:val="19"/>
        </w:rPr>
        <w:t>Clerk’s Report. </w:t>
      </w:r>
    </w:p>
    <w:p w:rsidR="004C748C" w:rsidRDefault="00CD14FB">
      <w:pPr>
        <w:pStyle w:val="Standard"/>
        <w:tabs>
          <w:tab w:val="left" w:pos="3165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Clerk read out the report to the council and updated on actions taken.</w:t>
      </w:r>
    </w:p>
    <w:p w:rsidR="004C748C" w:rsidRDefault="004C748C">
      <w:pPr>
        <w:pStyle w:val="Standard"/>
        <w:tabs>
          <w:tab w:val="left" w:pos="3165"/>
        </w:tabs>
        <w:spacing w:after="0" w:line="240" w:lineRule="auto"/>
        <w:ind w:left="1433" w:hanging="1575"/>
      </w:pPr>
    </w:p>
    <w:p w:rsidR="004C748C" w:rsidRPr="008967F1" w:rsidRDefault="00CD14FB">
      <w:pPr>
        <w:pStyle w:val="Standard"/>
        <w:tabs>
          <w:tab w:val="left" w:pos="3165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983C38">
        <w:rPr>
          <w:rFonts w:ascii="Arial" w:eastAsia="Calibri" w:hAnsi="Arial" w:cs="Arial"/>
          <w:b/>
          <w:sz w:val="20"/>
          <w:szCs w:val="20"/>
        </w:rPr>
        <w:t>12</w:t>
      </w:r>
      <w:r>
        <w:rPr>
          <w:rFonts w:ascii="Arial" w:eastAsia="Calibri" w:hAnsi="Arial" w:cs="Arial"/>
          <w:b/>
          <w:sz w:val="20"/>
          <w:szCs w:val="20"/>
        </w:rPr>
        <w:t>/16/</w:t>
      </w:r>
      <w:r w:rsidR="00BD6A7F">
        <w:rPr>
          <w:rFonts w:ascii="Arial" w:eastAsia="Calibri" w:hAnsi="Arial" w:cs="Arial"/>
          <w:b/>
          <w:sz w:val="20"/>
          <w:szCs w:val="20"/>
        </w:rPr>
        <w:t>311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8967F1">
        <w:rPr>
          <w:rFonts w:ascii="Arial" w:eastAsia="Calibri" w:hAnsi="Arial" w:cs="Arial"/>
          <w:b/>
          <w:bCs/>
          <w:sz w:val="20"/>
          <w:szCs w:val="20"/>
        </w:rPr>
        <w:t>Budget &amp; Precept setting</w:t>
      </w:r>
    </w:p>
    <w:p w:rsidR="004C748C" w:rsidRPr="008967F1" w:rsidRDefault="00CD14FB">
      <w:pPr>
        <w:pStyle w:val="Standard"/>
        <w:tabs>
          <w:tab w:val="left" w:pos="3165"/>
        </w:tabs>
        <w:spacing w:after="0" w:line="240" w:lineRule="auto"/>
        <w:ind w:left="1433" w:hanging="1575"/>
      </w:pPr>
      <w:r w:rsidRPr="008967F1">
        <w:rPr>
          <w:rFonts w:ascii="Arial" w:eastAsia="Calibri" w:hAnsi="Arial" w:cs="Arial"/>
          <w:b/>
          <w:bCs/>
          <w:sz w:val="20"/>
          <w:szCs w:val="20"/>
        </w:rPr>
        <w:tab/>
      </w:r>
      <w:r w:rsidRPr="008967F1">
        <w:rPr>
          <w:rFonts w:ascii="Arial" w:eastAsia="Calibri" w:hAnsi="Arial" w:cs="Arial"/>
          <w:sz w:val="20"/>
          <w:szCs w:val="20"/>
        </w:rPr>
        <w:t>The Budget for the forthcoming year w</w:t>
      </w:r>
      <w:r w:rsidR="0078779F" w:rsidRPr="008967F1">
        <w:rPr>
          <w:rFonts w:ascii="Arial" w:eastAsia="Calibri" w:hAnsi="Arial" w:cs="Arial"/>
          <w:sz w:val="20"/>
          <w:szCs w:val="20"/>
        </w:rPr>
        <w:t>ere</w:t>
      </w:r>
      <w:r w:rsidRPr="008967F1">
        <w:rPr>
          <w:rFonts w:ascii="Arial" w:eastAsia="Calibri" w:hAnsi="Arial" w:cs="Arial"/>
          <w:sz w:val="20"/>
          <w:szCs w:val="20"/>
        </w:rPr>
        <w:t xml:space="preserve"> discussed</w:t>
      </w:r>
      <w:r w:rsidR="0078779F" w:rsidRPr="008967F1">
        <w:rPr>
          <w:rFonts w:ascii="Arial" w:eastAsia="Calibri" w:hAnsi="Arial" w:cs="Arial"/>
          <w:sz w:val="20"/>
          <w:szCs w:val="20"/>
        </w:rPr>
        <w:t>. Cllrs are expecting costs to rise in the next year and will discuss further and finalise at</w:t>
      </w:r>
      <w:r w:rsidRPr="008967F1">
        <w:rPr>
          <w:rFonts w:ascii="Arial" w:eastAsia="Calibri" w:hAnsi="Arial" w:cs="Arial"/>
          <w:sz w:val="20"/>
          <w:szCs w:val="20"/>
        </w:rPr>
        <w:t xml:space="preserve"> Full Council</w:t>
      </w:r>
      <w:r w:rsidR="0078779F" w:rsidRPr="008967F1">
        <w:rPr>
          <w:rFonts w:ascii="Arial" w:eastAsia="Calibri" w:hAnsi="Arial" w:cs="Arial"/>
          <w:sz w:val="20"/>
          <w:szCs w:val="20"/>
        </w:rPr>
        <w:t xml:space="preserve"> meeting</w:t>
      </w:r>
      <w:r w:rsidRPr="008967F1">
        <w:rPr>
          <w:rFonts w:ascii="Arial" w:eastAsia="Calibri" w:hAnsi="Arial" w:cs="Arial"/>
          <w:sz w:val="20"/>
          <w:szCs w:val="20"/>
        </w:rPr>
        <w:t xml:space="preserve"> in January.</w:t>
      </w:r>
    </w:p>
    <w:p w:rsidR="004C748C" w:rsidRPr="008967F1" w:rsidRDefault="00CD14FB">
      <w:pPr>
        <w:pStyle w:val="Standard"/>
        <w:tabs>
          <w:tab w:val="left" w:pos="3165"/>
        </w:tabs>
        <w:spacing w:after="0" w:line="240" w:lineRule="auto"/>
        <w:ind w:left="1433" w:hanging="1575"/>
      </w:pPr>
      <w:r w:rsidRPr="008967F1">
        <w:rPr>
          <w:rFonts w:ascii="Arial" w:eastAsia="Calibri" w:hAnsi="Arial" w:cs="Arial"/>
          <w:b/>
          <w:sz w:val="20"/>
          <w:szCs w:val="20"/>
        </w:rPr>
        <w:tab/>
      </w:r>
    </w:p>
    <w:p w:rsidR="004C748C" w:rsidRPr="00907B1E" w:rsidRDefault="00CD14FB">
      <w:pPr>
        <w:pStyle w:val="Standard"/>
        <w:tabs>
          <w:tab w:val="left" w:pos="3165"/>
        </w:tabs>
        <w:spacing w:after="0" w:line="240" w:lineRule="auto"/>
        <w:ind w:left="1433" w:hanging="1575"/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983C38">
        <w:rPr>
          <w:rFonts w:ascii="Arial" w:eastAsia="Calibri" w:hAnsi="Arial" w:cs="Arial"/>
          <w:b/>
          <w:sz w:val="20"/>
          <w:szCs w:val="20"/>
        </w:rPr>
        <w:t>12</w:t>
      </w:r>
      <w:r>
        <w:rPr>
          <w:rFonts w:ascii="Arial" w:eastAsia="Calibri" w:hAnsi="Arial" w:cs="Arial"/>
          <w:b/>
          <w:sz w:val="20"/>
          <w:szCs w:val="20"/>
        </w:rPr>
        <w:t>/16/</w:t>
      </w:r>
      <w:r w:rsidR="00BD6A7F">
        <w:rPr>
          <w:rFonts w:ascii="Arial" w:eastAsia="Calibri" w:hAnsi="Arial" w:cs="Arial"/>
          <w:b/>
          <w:sz w:val="20"/>
          <w:szCs w:val="20"/>
        </w:rPr>
        <w:t>312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907B1E">
        <w:rPr>
          <w:rFonts w:ascii="Arial" w:eastAsia="Calibri" w:hAnsi="Arial" w:cs="Arial"/>
          <w:b/>
          <w:bCs/>
          <w:sz w:val="20"/>
          <w:szCs w:val="20"/>
        </w:rPr>
        <w:t>Planning: to discuss any new planning applications</w:t>
      </w:r>
      <w:r w:rsidR="00907B1E"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907B1E" w:rsidRPr="008967F1" w:rsidRDefault="00CD14FB" w:rsidP="00907B1E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sz w:val="20"/>
          <w:szCs w:val="20"/>
        </w:rPr>
      </w:pPr>
      <w:r w:rsidRPr="00907B1E">
        <w:rPr>
          <w:rFonts w:ascii="Arial" w:eastAsia="Calibri" w:hAnsi="Arial" w:cs="Arial"/>
          <w:b/>
          <w:bCs/>
          <w:sz w:val="20"/>
          <w:szCs w:val="20"/>
        </w:rPr>
        <w:tab/>
      </w:r>
      <w:r w:rsidRPr="008967F1">
        <w:rPr>
          <w:rFonts w:ascii="Arial" w:eastAsia="Calibri" w:hAnsi="Arial" w:cs="Arial"/>
          <w:sz w:val="20"/>
          <w:szCs w:val="20"/>
        </w:rPr>
        <w:t>One application was discussed and it was objected due to being too close to the road.</w:t>
      </w:r>
      <w:r w:rsidR="0078779F" w:rsidRPr="008967F1">
        <w:rPr>
          <w:rFonts w:ascii="Arial" w:eastAsia="Calibri" w:hAnsi="Arial" w:cs="Arial"/>
          <w:sz w:val="20"/>
          <w:szCs w:val="20"/>
        </w:rPr>
        <w:t xml:space="preserve"> LWPC do not support retrospective planning applications.</w:t>
      </w:r>
    </w:p>
    <w:p w:rsidR="00710740" w:rsidRPr="00907B1E" w:rsidRDefault="00710740" w:rsidP="00907B1E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color w:val="FF3333"/>
          <w:sz w:val="20"/>
          <w:szCs w:val="20"/>
        </w:rPr>
      </w:pPr>
      <w:r w:rsidRPr="008967F1">
        <w:rPr>
          <w:rFonts w:ascii="Arial" w:eastAsia="Calibri" w:hAnsi="Arial" w:cs="Arial"/>
          <w:sz w:val="20"/>
          <w:szCs w:val="20"/>
        </w:rPr>
        <w:tab/>
        <w:t xml:space="preserve">TWC/2016/1123 The garage Coalmoor </w:t>
      </w:r>
      <w:r>
        <w:rPr>
          <w:rFonts w:ascii="Arial" w:eastAsia="Calibri" w:hAnsi="Arial" w:cs="Arial"/>
          <w:sz w:val="20"/>
          <w:szCs w:val="20"/>
        </w:rPr>
        <w:t>road, change of use for concrete production.</w:t>
      </w:r>
    </w:p>
    <w:p w:rsidR="004C748C" w:rsidRDefault="004C748C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b/>
          <w:sz w:val="20"/>
          <w:szCs w:val="20"/>
        </w:rPr>
      </w:pPr>
    </w:p>
    <w:p w:rsidR="004C748C" w:rsidRPr="008967F1" w:rsidRDefault="00CD14FB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983C38">
        <w:rPr>
          <w:rFonts w:ascii="Arial" w:eastAsia="Calibri" w:hAnsi="Arial" w:cs="Arial"/>
          <w:b/>
          <w:sz w:val="20"/>
          <w:szCs w:val="20"/>
        </w:rPr>
        <w:t>12</w:t>
      </w:r>
      <w:r>
        <w:rPr>
          <w:rFonts w:ascii="Arial" w:eastAsia="Calibri" w:hAnsi="Arial" w:cs="Arial"/>
          <w:b/>
          <w:sz w:val="20"/>
          <w:szCs w:val="20"/>
        </w:rPr>
        <w:t>/16/</w:t>
      </w:r>
      <w:r w:rsidR="00BD6A7F">
        <w:rPr>
          <w:rFonts w:ascii="Arial" w:eastAsia="Calibri" w:hAnsi="Arial" w:cs="Arial"/>
          <w:b/>
          <w:sz w:val="20"/>
          <w:szCs w:val="20"/>
        </w:rPr>
        <w:t>313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8967F1">
        <w:rPr>
          <w:rFonts w:ascii="Arial" w:eastAsia="Calibri" w:hAnsi="Arial" w:cs="Arial"/>
          <w:b/>
          <w:bCs/>
          <w:sz w:val="20"/>
          <w:szCs w:val="20"/>
        </w:rPr>
        <w:t>Individual Councillors reports and updates</w:t>
      </w:r>
    </w:p>
    <w:p w:rsidR="00907B1E" w:rsidRPr="008967F1" w:rsidRDefault="002005DE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bCs/>
          <w:sz w:val="20"/>
          <w:szCs w:val="20"/>
        </w:rPr>
      </w:pPr>
      <w:r w:rsidRPr="008967F1">
        <w:rPr>
          <w:rFonts w:ascii="Arial" w:eastAsia="Calibri" w:hAnsi="Arial" w:cs="Arial"/>
          <w:b/>
          <w:bCs/>
          <w:sz w:val="20"/>
          <w:szCs w:val="20"/>
        </w:rPr>
        <w:tab/>
      </w:r>
      <w:r w:rsidRPr="008967F1">
        <w:rPr>
          <w:rFonts w:ascii="Arial" w:eastAsia="Calibri" w:hAnsi="Arial" w:cs="Arial"/>
          <w:bCs/>
          <w:sz w:val="20"/>
          <w:szCs w:val="20"/>
        </w:rPr>
        <w:t xml:space="preserve">Cllr Davidson attended the Village hall committee meeting to discuss the letter received regarding </w:t>
      </w:r>
      <w:r w:rsidR="0078779F" w:rsidRPr="008967F1">
        <w:rPr>
          <w:rFonts w:ascii="Arial" w:eastAsia="Calibri" w:hAnsi="Arial" w:cs="Arial"/>
          <w:bCs/>
          <w:sz w:val="20"/>
          <w:szCs w:val="20"/>
        </w:rPr>
        <w:t xml:space="preserve">training for the defibrillator. </w:t>
      </w:r>
      <w:r w:rsidRPr="008967F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8779F" w:rsidRPr="008967F1">
        <w:rPr>
          <w:rFonts w:ascii="Arial" w:eastAsia="Calibri" w:hAnsi="Arial" w:cs="Arial"/>
          <w:bCs/>
          <w:sz w:val="20"/>
          <w:szCs w:val="20"/>
        </w:rPr>
        <w:t xml:space="preserve">The PC cannot give permission for the parish defibrillator, registered with the Emergency services, to be removed from its location for non-emergency training purposes. A video showing how to use the defibrillator has been </w:t>
      </w:r>
      <w:r w:rsidR="00924F0B" w:rsidRPr="008967F1">
        <w:rPr>
          <w:rFonts w:ascii="Arial" w:eastAsia="Calibri" w:hAnsi="Arial" w:cs="Arial"/>
          <w:bCs/>
          <w:sz w:val="20"/>
          <w:szCs w:val="20"/>
        </w:rPr>
        <w:t xml:space="preserve">distributed and Cllr AL has offered to show this prior to cinema viewings in the VH. </w:t>
      </w:r>
      <w:r w:rsidR="0078779F" w:rsidRPr="008967F1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924F0B" w:rsidRPr="008967F1">
        <w:rPr>
          <w:rFonts w:ascii="Arial" w:eastAsia="Calibri" w:hAnsi="Arial" w:cs="Arial"/>
          <w:bCs/>
          <w:sz w:val="20"/>
          <w:szCs w:val="20"/>
        </w:rPr>
        <w:t xml:space="preserve">The </w:t>
      </w:r>
      <w:r w:rsidR="0078779F" w:rsidRPr="008967F1">
        <w:rPr>
          <w:rFonts w:ascii="Arial" w:eastAsia="Calibri" w:hAnsi="Arial" w:cs="Arial"/>
          <w:bCs/>
          <w:sz w:val="20"/>
          <w:szCs w:val="20"/>
        </w:rPr>
        <w:t>VH committee will produce further</w:t>
      </w:r>
      <w:r w:rsidRPr="008967F1">
        <w:rPr>
          <w:rFonts w:ascii="Arial" w:eastAsia="Calibri" w:hAnsi="Arial" w:cs="Arial"/>
          <w:bCs/>
          <w:sz w:val="20"/>
          <w:szCs w:val="20"/>
        </w:rPr>
        <w:t xml:space="preserve"> signs for the defibrillator</w:t>
      </w:r>
      <w:r w:rsidR="0078779F" w:rsidRPr="008967F1">
        <w:rPr>
          <w:rFonts w:ascii="Arial" w:eastAsia="Calibri" w:hAnsi="Arial" w:cs="Arial"/>
          <w:bCs/>
          <w:sz w:val="20"/>
          <w:szCs w:val="20"/>
        </w:rPr>
        <w:t xml:space="preserve"> if required. </w:t>
      </w:r>
    </w:p>
    <w:p w:rsidR="002005DE" w:rsidRPr="008967F1" w:rsidRDefault="002005DE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bCs/>
          <w:sz w:val="20"/>
          <w:szCs w:val="20"/>
        </w:rPr>
      </w:pPr>
    </w:p>
    <w:p w:rsidR="002005DE" w:rsidRPr="008967F1" w:rsidRDefault="002005DE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bCs/>
          <w:sz w:val="20"/>
          <w:szCs w:val="20"/>
        </w:rPr>
      </w:pPr>
      <w:r w:rsidRPr="008967F1">
        <w:rPr>
          <w:rFonts w:ascii="Arial" w:eastAsia="Calibri" w:hAnsi="Arial" w:cs="Arial"/>
          <w:bCs/>
          <w:sz w:val="20"/>
          <w:szCs w:val="20"/>
        </w:rPr>
        <w:tab/>
        <w:t>Cllr A Lees advised the council that the Benckwalk leaflets are all ready and printed and are stored in the VH Cupboard.</w:t>
      </w:r>
    </w:p>
    <w:p w:rsidR="002005DE" w:rsidRPr="008967F1" w:rsidRDefault="002005DE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bCs/>
          <w:sz w:val="20"/>
          <w:szCs w:val="20"/>
        </w:rPr>
      </w:pPr>
    </w:p>
    <w:p w:rsidR="002005DE" w:rsidRPr="008967F1" w:rsidRDefault="002005DE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b/>
          <w:bCs/>
          <w:sz w:val="20"/>
          <w:szCs w:val="20"/>
        </w:rPr>
      </w:pPr>
      <w:r w:rsidRPr="008967F1">
        <w:rPr>
          <w:rFonts w:ascii="Arial" w:eastAsia="Calibri" w:hAnsi="Arial" w:cs="Arial"/>
          <w:bCs/>
          <w:sz w:val="20"/>
          <w:szCs w:val="20"/>
        </w:rPr>
        <w:tab/>
        <w:t xml:space="preserve">Cllr Drakeley updated on Smalley Hill and is in discussions with Adrian Foster </w:t>
      </w:r>
      <w:r w:rsidR="00A1303C" w:rsidRPr="008967F1">
        <w:rPr>
          <w:rFonts w:ascii="Arial" w:eastAsia="Calibri" w:hAnsi="Arial" w:cs="Arial"/>
          <w:bCs/>
          <w:sz w:val="20"/>
          <w:szCs w:val="20"/>
        </w:rPr>
        <w:t xml:space="preserve">(Veolia) </w:t>
      </w:r>
      <w:r w:rsidRPr="008967F1">
        <w:rPr>
          <w:rFonts w:ascii="Arial" w:eastAsia="Calibri" w:hAnsi="Arial" w:cs="Arial"/>
          <w:bCs/>
          <w:sz w:val="20"/>
          <w:szCs w:val="20"/>
        </w:rPr>
        <w:t>regarding the cutting back of the overgrowth.</w:t>
      </w:r>
    </w:p>
    <w:p w:rsidR="00907B1E" w:rsidRPr="008967F1" w:rsidRDefault="00907B1E">
      <w:pPr>
        <w:pStyle w:val="Standard"/>
        <w:tabs>
          <w:tab w:val="left" w:pos="3165"/>
        </w:tabs>
        <w:spacing w:after="0" w:line="240" w:lineRule="auto"/>
        <w:ind w:left="1433" w:hanging="1575"/>
        <w:rPr>
          <w:rFonts w:ascii="Arial" w:eastAsia="Calibri" w:hAnsi="Arial" w:cs="Arial"/>
          <w:b/>
          <w:bCs/>
          <w:sz w:val="20"/>
          <w:szCs w:val="20"/>
        </w:rPr>
      </w:pPr>
    </w:p>
    <w:p w:rsidR="00907B1E" w:rsidRPr="008967F1" w:rsidRDefault="00907B1E" w:rsidP="00907B1E">
      <w:pPr>
        <w:pStyle w:val="Standard"/>
        <w:tabs>
          <w:tab w:val="left" w:pos="3165"/>
        </w:tabs>
        <w:spacing w:after="0" w:line="240" w:lineRule="auto"/>
        <w:ind w:left="1433" w:hanging="1575"/>
      </w:pPr>
      <w:r w:rsidRPr="008967F1">
        <w:rPr>
          <w:rFonts w:ascii="Arial" w:eastAsia="Calibri" w:hAnsi="Arial" w:cs="Arial"/>
          <w:b/>
          <w:sz w:val="20"/>
          <w:szCs w:val="20"/>
        </w:rPr>
        <w:t xml:space="preserve">  12/16/314</w:t>
      </w:r>
      <w:r w:rsidRPr="008967F1">
        <w:rPr>
          <w:rFonts w:ascii="Arial" w:eastAsia="Calibri" w:hAnsi="Arial" w:cs="Arial"/>
          <w:sz w:val="20"/>
          <w:szCs w:val="20"/>
        </w:rPr>
        <w:t xml:space="preserve"> </w:t>
      </w:r>
      <w:r w:rsidRPr="008967F1">
        <w:rPr>
          <w:rFonts w:ascii="Arial" w:eastAsia="Calibri" w:hAnsi="Arial" w:cs="Arial"/>
          <w:sz w:val="20"/>
          <w:szCs w:val="20"/>
        </w:rPr>
        <w:tab/>
      </w:r>
      <w:r w:rsidRPr="008967F1">
        <w:rPr>
          <w:rFonts w:ascii="Arial" w:eastAsia="Calibri" w:hAnsi="Arial" w:cs="Arial"/>
          <w:b/>
          <w:bCs/>
          <w:sz w:val="20"/>
          <w:szCs w:val="20"/>
        </w:rPr>
        <w:t>Finance:</w:t>
      </w:r>
    </w:p>
    <w:p w:rsidR="00907B1E" w:rsidRPr="008967F1" w:rsidRDefault="00907B1E" w:rsidP="00907B1E">
      <w:pPr>
        <w:pStyle w:val="Standard"/>
        <w:tabs>
          <w:tab w:val="left" w:pos="1732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907B1E" w:rsidRPr="008967F1" w:rsidRDefault="00907B1E" w:rsidP="00907B1E">
      <w:pPr>
        <w:pStyle w:val="Standard"/>
        <w:suppressAutoHyphens w:val="0"/>
        <w:spacing w:after="0" w:line="240" w:lineRule="auto"/>
        <w:ind w:left="1433"/>
      </w:pPr>
      <w:r w:rsidRPr="008967F1">
        <w:rPr>
          <w:rFonts w:ascii="Arial" w:eastAsia="Calibri" w:hAnsi="Arial" w:cs="Arial"/>
          <w:bCs/>
          <w:sz w:val="20"/>
          <w:szCs w:val="20"/>
        </w:rPr>
        <w:tab/>
      </w:r>
      <w:r w:rsidRPr="008967F1">
        <w:rPr>
          <w:rFonts w:ascii="Arial" w:eastAsia="Calibri" w:hAnsi="Arial" w:cs="Arial"/>
          <w:b/>
          <w:bCs/>
          <w:sz w:val="20"/>
          <w:szCs w:val="20"/>
        </w:rPr>
        <w:t>Account Balances:-</w:t>
      </w:r>
    </w:p>
    <w:p w:rsidR="00907B1E" w:rsidRDefault="00907B1E" w:rsidP="00907B1E">
      <w:pPr>
        <w:pStyle w:val="ListParagraph"/>
        <w:suppressAutoHyphens w:val="0"/>
        <w:spacing w:after="0" w:line="240" w:lineRule="auto"/>
        <w:ind w:left="1793"/>
      </w:pPr>
      <w:r>
        <w:rPr>
          <w:rFonts w:ascii="Arial" w:eastAsia="Calibri" w:hAnsi="Arial" w:cs="Arial"/>
          <w:bCs/>
          <w:sz w:val="20"/>
          <w:szCs w:val="20"/>
        </w:rPr>
        <w:lastRenderedPageBreak/>
        <w:t xml:space="preserve"> Community Account:  £   </w:t>
      </w:r>
      <w:r w:rsidR="008305C6">
        <w:rPr>
          <w:rFonts w:ascii="Arial" w:eastAsia="Calibri" w:hAnsi="Arial" w:cs="Arial"/>
          <w:bCs/>
          <w:sz w:val="20"/>
          <w:szCs w:val="20"/>
        </w:rPr>
        <w:t>13704.29</w:t>
      </w:r>
      <w:r>
        <w:rPr>
          <w:rFonts w:ascii="Arial" w:eastAsia="Calibri" w:hAnsi="Arial" w:cs="Arial"/>
          <w:bCs/>
          <w:sz w:val="20"/>
          <w:szCs w:val="20"/>
        </w:rPr>
        <w:t xml:space="preserve">       Base Account:    £</w:t>
      </w:r>
      <w:r w:rsidR="008305C6">
        <w:rPr>
          <w:rFonts w:ascii="Arial" w:eastAsia="Calibri" w:hAnsi="Arial" w:cs="Arial"/>
          <w:bCs/>
          <w:sz w:val="20"/>
          <w:szCs w:val="20"/>
        </w:rPr>
        <w:t>10521.65</w:t>
      </w:r>
    </w:p>
    <w:p w:rsidR="00907B1E" w:rsidRDefault="00907B1E" w:rsidP="00907B1E">
      <w:pPr>
        <w:pStyle w:val="Standard"/>
        <w:suppressAutoHyphens w:val="0"/>
        <w:spacing w:after="0" w:line="240" w:lineRule="auto"/>
        <w:ind w:firstLine="720"/>
        <w:rPr>
          <w:rFonts w:ascii="Tahoma" w:eastAsia="Calibri" w:hAnsi="Tahoma" w:cs="Tahoma"/>
          <w:b/>
          <w:bCs/>
          <w:sz w:val="20"/>
          <w:szCs w:val="20"/>
        </w:rPr>
      </w:pPr>
    </w:p>
    <w:p w:rsidR="00907B1E" w:rsidRDefault="00907B1E" w:rsidP="00907B1E">
      <w:pPr>
        <w:pStyle w:val="Standard"/>
        <w:suppressAutoHyphens w:val="0"/>
        <w:spacing w:after="0" w:line="240" w:lineRule="auto"/>
        <w:ind w:firstLine="720"/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Calibri" w:hAnsi="Arial" w:cs="Arial"/>
          <w:b/>
          <w:bCs/>
          <w:sz w:val="20"/>
          <w:szCs w:val="20"/>
        </w:rPr>
        <w:tab/>
        <w:t xml:space="preserve">       </w:t>
      </w:r>
      <w:r>
        <w:rPr>
          <w:rFonts w:ascii="Arial" w:eastAsia="Calibri" w:hAnsi="Arial" w:cs="Arial"/>
          <w:bCs/>
          <w:sz w:val="20"/>
          <w:szCs w:val="20"/>
        </w:rPr>
        <w:t>Finances to pay December:-</w:t>
      </w:r>
    </w:p>
    <w:p w:rsidR="00907B1E" w:rsidRDefault="00907B1E" w:rsidP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 w:rsidP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C748C" w:rsidRPr="00CB5409" w:rsidRDefault="00907B1E" w:rsidP="00CB5409">
      <w:pPr>
        <w:rPr>
          <w:b/>
          <w:szCs w:val="24"/>
        </w:rPr>
      </w:pPr>
      <w:r w:rsidRPr="005E3318">
        <w:rPr>
          <w:b/>
          <w:szCs w:val="24"/>
        </w:rPr>
        <w:t>Accounts to be paid:</w:t>
      </w:r>
      <w:r w:rsidR="00CD14FB">
        <w:rPr>
          <w:rFonts w:ascii="Arial" w:eastAsia="Calibri" w:hAnsi="Arial" w:cs="Arial"/>
          <w:b/>
          <w:bCs/>
          <w:sz w:val="20"/>
          <w:szCs w:val="20"/>
        </w:rPr>
        <w:tab/>
      </w:r>
    </w:p>
    <w:tbl>
      <w:tblPr>
        <w:tblpPr w:leftFromText="180" w:rightFromText="180" w:vertAnchor="text" w:tblpY="113"/>
        <w:tblW w:w="8085" w:type="dxa"/>
        <w:tblLook w:val="04A0" w:firstRow="1" w:lastRow="0" w:firstColumn="1" w:lastColumn="0" w:noHBand="0" w:noVBand="1"/>
      </w:tblPr>
      <w:tblGrid>
        <w:gridCol w:w="1063"/>
        <w:gridCol w:w="2795"/>
        <w:gridCol w:w="1232"/>
        <w:gridCol w:w="643"/>
        <w:gridCol w:w="1148"/>
        <w:gridCol w:w="1204"/>
      </w:tblGrid>
      <w:tr w:rsidR="00907B1E" w:rsidRPr="001B3D94" w:rsidTr="00907B1E">
        <w:trPr>
          <w:trHeight w:val="62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12.12.16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Salary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>101940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£       223.96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7B1E" w:rsidRPr="001B3D94" w:rsidTr="00907B1E">
        <w:trPr>
          <w:trHeight w:val="62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12.12.16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HMRC (Salary)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>101941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£         55.99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7B1E" w:rsidRPr="001B3D94" w:rsidTr="00907B1E">
        <w:trPr>
          <w:trHeight w:val="62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12.12.16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Eon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>101942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£          49.31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7B1E" w:rsidRPr="001B3D94" w:rsidTr="00907B1E">
        <w:trPr>
          <w:trHeight w:val="62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12.12.16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SALC Training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>101943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£         20.00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7B1E" w:rsidRPr="001B3D94" w:rsidTr="00907B1E">
        <w:trPr>
          <w:trHeight w:val="62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12.12.16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SALC Training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>101943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£         20.00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907B1E" w:rsidRPr="001B3D94" w:rsidTr="00907B1E">
        <w:trPr>
          <w:trHeight w:val="621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12.12.16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TWC Ward Fund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£        500.00 </w:t>
            </w:r>
          </w:p>
        </w:tc>
      </w:tr>
      <w:tr w:rsidR="00907B1E" w:rsidRPr="001B3D94" w:rsidTr="00907B1E">
        <w:trPr>
          <w:trHeight w:val="5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>12.12.16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 xml:space="preserve"> Argos Ink Replacement S Davidson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sz w:val="20"/>
                <w:szCs w:val="20"/>
                <w:lang w:eastAsia="en-GB"/>
              </w:rPr>
              <w:t>101944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rPr>
                <w:rFonts w:eastAsia="Times New Roman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  <w:r w:rsidRPr="001B3D94"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  <w:t xml:space="preserve"> £         44.99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1E" w:rsidRPr="001B3D94" w:rsidRDefault="00907B1E" w:rsidP="00907B1E">
            <w:pPr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07B1E" w:rsidRPr="005E3318" w:rsidRDefault="00CD14FB" w:rsidP="00907B1E">
      <w:pPr>
        <w:pStyle w:val="Standard"/>
        <w:tabs>
          <w:tab w:val="left" w:pos="3165"/>
        </w:tabs>
        <w:spacing w:after="0" w:line="240" w:lineRule="auto"/>
        <w:ind w:left="1433" w:hanging="1575"/>
        <w:rPr>
          <w:b/>
          <w:szCs w:val="24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907B1E" w:rsidRPr="005E3318" w:rsidRDefault="00907B1E" w:rsidP="00907B1E">
      <w:pPr>
        <w:jc w:val="both"/>
        <w:rPr>
          <w:szCs w:val="24"/>
        </w:rPr>
      </w:pPr>
      <w:r w:rsidRPr="005E3318">
        <w:rPr>
          <w:szCs w:val="24"/>
        </w:rPr>
        <w:tab/>
      </w: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07B1E" w:rsidRDefault="00907B1E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C748C" w:rsidRDefault="00983C38">
      <w:pPr>
        <w:pStyle w:val="Standard"/>
        <w:tabs>
          <w:tab w:val="left" w:pos="-1560"/>
        </w:tabs>
        <w:spacing w:after="0" w:line="240" w:lineRule="auto"/>
        <w:ind w:left="-142"/>
      </w:pPr>
      <w:r>
        <w:rPr>
          <w:rFonts w:ascii="Arial" w:eastAsia="Calibri" w:hAnsi="Arial" w:cs="Arial"/>
          <w:b/>
          <w:color w:val="000000"/>
          <w:sz w:val="20"/>
          <w:szCs w:val="20"/>
        </w:rPr>
        <w:t xml:space="preserve">  12</w:t>
      </w:r>
      <w:r w:rsidR="00CD14FB">
        <w:rPr>
          <w:rFonts w:ascii="Arial" w:eastAsia="Calibri" w:hAnsi="Arial" w:cs="Arial"/>
          <w:b/>
          <w:color w:val="000000"/>
          <w:sz w:val="20"/>
          <w:szCs w:val="20"/>
        </w:rPr>
        <w:t>/16/</w:t>
      </w:r>
      <w:r w:rsidR="00BD6A7F">
        <w:rPr>
          <w:rFonts w:ascii="Arial" w:eastAsia="Calibri" w:hAnsi="Arial" w:cs="Arial"/>
          <w:b/>
          <w:color w:val="000000"/>
          <w:sz w:val="20"/>
          <w:szCs w:val="20"/>
        </w:rPr>
        <w:t>315</w:t>
      </w:r>
      <w:r w:rsidR="00CD14FB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CD14FB">
        <w:rPr>
          <w:rFonts w:ascii="Arial" w:eastAsia="Calibri" w:hAnsi="Arial" w:cs="Arial"/>
          <w:b/>
          <w:color w:val="000000"/>
          <w:sz w:val="20"/>
          <w:szCs w:val="20"/>
        </w:rPr>
        <w:tab/>
        <w:t>Date and Agenda items for next meeting</w:t>
      </w:r>
    </w:p>
    <w:p w:rsidR="004C748C" w:rsidRDefault="00CD14FB">
      <w:pPr>
        <w:pStyle w:val="Standard"/>
        <w:tabs>
          <w:tab w:val="left" w:pos="-1560"/>
        </w:tabs>
        <w:spacing w:after="0" w:line="240" w:lineRule="auto"/>
        <w:ind w:left="-142"/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  </w:t>
      </w:r>
    </w:p>
    <w:p w:rsidR="004C748C" w:rsidRDefault="00CD14FB">
      <w:pPr>
        <w:pStyle w:val="Standard"/>
        <w:tabs>
          <w:tab w:val="left" w:pos="-1560"/>
        </w:tabs>
        <w:spacing w:after="0" w:line="240" w:lineRule="auto"/>
        <w:ind w:left="-142"/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Next meeting January 9th 2016</w:t>
      </w:r>
    </w:p>
    <w:p w:rsidR="004C748C" w:rsidRDefault="00CD14FB">
      <w:pPr>
        <w:pStyle w:val="Standard"/>
        <w:tabs>
          <w:tab w:val="left" w:pos="-1560"/>
        </w:tabs>
        <w:spacing w:after="0" w:line="240" w:lineRule="auto"/>
        <w:ind w:left="-142"/>
      </w:pP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>There being no further business,</w:t>
      </w:r>
      <w:r w:rsidR="00675104">
        <w:rPr>
          <w:rFonts w:ascii="Arial" w:eastAsia="Calibri" w:hAnsi="Arial" w:cs="Arial"/>
          <w:color w:val="000000"/>
          <w:sz w:val="20"/>
          <w:szCs w:val="20"/>
        </w:rPr>
        <w:t xml:space="preserve"> the meeting closed at 9.2</w:t>
      </w:r>
      <w:r>
        <w:rPr>
          <w:rFonts w:ascii="Arial" w:eastAsia="Calibri" w:hAnsi="Arial" w:cs="Arial"/>
          <w:color w:val="000000"/>
          <w:sz w:val="20"/>
          <w:szCs w:val="20"/>
        </w:rPr>
        <w:t>0pm</w:t>
      </w:r>
    </w:p>
    <w:p w:rsidR="004C748C" w:rsidRDefault="004C748C">
      <w:pPr>
        <w:pStyle w:val="Standard"/>
        <w:tabs>
          <w:tab w:val="left" w:pos="-1560"/>
        </w:tabs>
        <w:spacing w:after="0" w:line="240" w:lineRule="auto"/>
        <w:ind w:left="-142"/>
        <w:rPr>
          <w:rFonts w:ascii="Arial" w:eastAsia="Calibri" w:hAnsi="Arial" w:cs="Arial"/>
          <w:color w:val="000000"/>
          <w:sz w:val="20"/>
          <w:szCs w:val="20"/>
        </w:rPr>
      </w:pPr>
    </w:p>
    <w:p w:rsidR="004C748C" w:rsidRDefault="00CD14FB">
      <w:pPr>
        <w:pStyle w:val="ListParagraph"/>
        <w:ind w:left="1440"/>
      </w:pPr>
      <w:r>
        <w:rPr>
          <w:rFonts w:ascii="Arial" w:hAnsi="Arial" w:cs="Arial"/>
          <w:b/>
          <w:sz w:val="20"/>
          <w:szCs w:val="20"/>
        </w:rPr>
        <w:t>Chairman…………………………………… Date…………………………………</w:t>
      </w:r>
    </w:p>
    <w:sectPr w:rsidR="004C7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40" w:bottom="1440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75" w:rsidRDefault="00B67575">
      <w:pPr>
        <w:spacing w:after="0" w:line="240" w:lineRule="auto"/>
      </w:pPr>
      <w:r>
        <w:separator/>
      </w:r>
    </w:p>
  </w:endnote>
  <w:endnote w:type="continuationSeparator" w:id="0">
    <w:p w:rsidR="00B67575" w:rsidRDefault="00B6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1" w:rsidRDefault="00B6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1" w:rsidRDefault="00B6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1E" w:rsidRDefault="0090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75" w:rsidRDefault="00B675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7575" w:rsidRDefault="00B6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1" w:rsidRDefault="00B67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1" w:rsidRDefault="00B67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1E" w:rsidRDefault="00907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F7"/>
    <w:multiLevelType w:val="multilevel"/>
    <w:tmpl w:val="BB02E9D0"/>
    <w:styleLink w:val="WWNum3"/>
    <w:lvl w:ilvl="0">
      <w:start w:val="1"/>
      <w:numFmt w:val="lowerLetter"/>
      <w:lvlText w:val="%1."/>
      <w:lvlJc w:val="left"/>
      <w:pPr>
        <w:ind w:left="1949" w:hanging="39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 w15:restartNumberingAfterBreak="0">
    <w:nsid w:val="09F76C14"/>
    <w:multiLevelType w:val="multilevel"/>
    <w:tmpl w:val="0A7CB8E6"/>
    <w:styleLink w:val="WWNum2"/>
    <w:lvl w:ilvl="0">
      <w:start w:val="1"/>
      <w:numFmt w:val="lowerRoman"/>
      <w:lvlText w:val="%1)"/>
      <w:lvlJc w:val="left"/>
      <w:pPr>
        <w:ind w:left="938" w:hanging="72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2" w15:restartNumberingAfterBreak="0">
    <w:nsid w:val="0DCC7D23"/>
    <w:multiLevelType w:val="multilevel"/>
    <w:tmpl w:val="F3746C0E"/>
    <w:styleLink w:val="WWNum5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" w15:restartNumberingAfterBreak="0">
    <w:nsid w:val="10536AEA"/>
    <w:multiLevelType w:val="multilevel"/>
    <w:tmpl w:val="D3B2CA90"/>
    <w:styleLink w:val="WWNum7"/>
    <w:lvl w:ilvl="0">
      <w:start w:val="1"/>
      <w:numFmt w:val="lowerLetter"/>
      <w:lvlText w:val="%1."/>
      <w:lvlJc w:val="left"/>
      <w:pPr>
        <w:ind w:left="1793" w:hanging="360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1.%2.%3."/>
      <w:lvlJc w:val="right"/>
      <w:pPr>
        <w:ind w:left="3233" w:hanging="180"/>
      </w:pPr>
    </w:lvl>
    <w:lvl w:ilvl="3">
      <w:start w:val="1"/>
      <w:numFmt w:val="decimal"/>
      <w:lvlText w:val="%1.%2.%3.%4."/>
      <w:lvlJc w:val="left"/>
      <w:pPr>
        <w:ind w:left="3953" w:hanging="360"/>
      </w:pPr>
    </w:lvl>
    <w:lvl w:ilvl="4">
      <w:start w:val="1"/>
      <w:numFmt w:val="lowerLetter"/>
      <w:lvlText w:val="%1.%2.%3.%4.%5."/>
      <w:lvlJc w:val="left"/>
      <w:pPr>
        <w:ind w:left="4673" w:hanging="360"/>
      </w:pPr>
    </w:lvl>
    <w:lvl w:ilvl="5">
      <w:start w:val="1"/>
      <w:numFmt w:val="lowerRoman"/>
      <w:lvlText w:val="%1.%2.%3.%4.%5.%6."/>
      <w:lvlJc w:val="right"/>
      <w:pPr>
        <w:ind w:left="5393" w:hanging="180"/>
      </w:pPr>
    </w:lvl>
    <w:lvl w:ilvl="6">
      <w:start w:val="1"/>
      <w:numFmt w:val="decimal"/>
      <w:lvlText w:val="%1.%2.%3.%4.%5.%6.%7."/>
      <w:lvlJc w:val="left"/>
      <w:pPr>
        <w:ind w:left="6113" w:hanging="360"/>
      </w:pPr>
    </w:lvl>
    <w:lvl w:ilvl="7">
      <w:start w:val="1"/>
      <w:numFmt w:val="lowerLetter"/>
      <w:lvlText w:val="%1.%2.%3.%4.%5.%6.%7.%8."/>
      <w:lvlJc w:val="left"/>
      <w:pPr>
        <w:ind w:left="6833" w:hanging="360"/>
      </w:pPr>
    </w:lvl>
    <w:lvl w:ilvl="8">
      <w:start w:val="1"/>
      <w:numFmt w:val="lowerRoman"/>
      <w:lvlText w:val="%1.%2.%3.%4.%5.%6.%7.%8.%9."/>
      <w:lvlJc w:val="right"/>
      <w:pPr>
        <w:ind w:left="7553" w:hanging="180"/>
      </w:pPr>
    </w:lvl>
  </w:abstractNum>
  <w:abstractNum w:abstractNumId="4" w15:restartNumberingAfterBreak="0">
    <w:nsid w:val="14F125E7"/>
    <w:multiLevelType w:val="multilevel"/>
    <w:tmpl w:val="8DA0BEE2"/>
    <w:styleLink w:val="WWNum9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" w15:restartNumberingAfterBreak="0">
    <w:nsid w:val="24E065EC"/>
    <w:multiLevelType w:val="multilevel"/>
    <w:tmpl w:val="D00A9ACA"/>
    <w:styleLink w:val="WWNum15"/>
    <w:lvl w:ilvl="0">
      <w:start w:val="1"/>
      <w:numFmt w:val="lowerLetter"/>
      <w:lvlText w:val="%1."/>
      <w:lvlJc w:val="left"/>
      <w:pPr>
        <w:ind w:left="179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1.%2.%3."/>
      <w:lvlJc w:val="right"/>
      <w:pPr>
        <w:ind w:left="3233" w:hanging="180"/>
      </w:pPr>
    </w:lvl>
    <w:lvl w:ilvl="3">
      <w:start w:val="1"/>
      <w:numFmt w:val="decimal"/>
      <w:lvlText w:val="%1.%2.%3.%4."/>
      <w:lvlJc w:val="left"/>
      <w:pPr>
        <w:ind w:left="3953" w:hanging="360"/>
      </w:pPr>
    </w:lvl>
    <w:lvl w:ilvl="4">
      <w:start w:val="1"/>
      <w:numFmt w:val="lowerLetter"/>
      <w:lvlText w:val="%1.%2.%3.%4.%5."/>
      <w:lvlJc w:val="left"/>
      <w:pPr>
        <w:ind w:left="4673" w:hanging="360"/>
      </w:pPr>
    </w:lvl>
    <w:lvl w:ilvl="5">
      <w:start w:val="1"/>
      <w:numFmt w:val="lowerRoman"/>
      <w:lvlText w:val="%1.%2.%3.%4.%5.%6."/>
      <w:lvlJc w:val="right"/>
      <w:pPr>
        <w:ind w:left="5393" w:hanging="180"/>
      </w:pPr>
    </w:lvl>
    <w:lvl w:ilvl="6">
      <w:start w:val="1"/>
      <w:numFmt w:val="decimal"/>
      <w:lvlText w:val="%1.%2.%3.%4.%5.%6.%7."/>
      <w:lvlJc w:val="left"/>
      <w:pPr>
        <w:ind w:left="6113" w:hanging="360"/>
      </w:pPr>
    </w:lvl>
    <w:lvl w:ilvl="7">
      <w:start w:val="1"/>
      <w:numFmt w:val="lowerLetter"/>
      <w:lvlText w:val="%1.%2.%3.%4.%5.%6.%7.%8."/>
      <w:lvlJc w:val="left"/>
      <w:pPr>
        <w:ind w:left="6833" w:hanging="360"/>
      </w:pPr>
    </w:lvl>
    <w:lvl w:ilvl="8">
      <w:start w:val="1"/>
      <w:numFmt w:val="lowerRoman"/>
      <w:lvlText w:val="%1.%2.%3.%4.%5.%6.%7.%8.%9."/>
      <w:lvlJc w:val="right"/>
      <w:pPr>
        <w:ind w:left="7553" w:hanging="180"/>
      </w:pPr>
    </w:lvl>
  </w:abstractNum>
  <w:abstractNum w:abstractNumId="6" w15:restartNumberingAfterBreak="0">
    <w:nsid w:val="29ED30D9"/>
    <w:multiLevelType w:val="multilevel"/>
    <w:tmpl w:val="6DE2FD10"/>
    <w:styleLink w:val="WWNum4"/>
    <w:lvl w:ilvl="0">
      <w:start w:val="1"/>
      <w:numFmt w:val="lowerLetter"/>
      <w:lvlText w:val="%1."/>
      <w:lvlJc w:val="left"/>
      <w:pPr>
        <w:ind w:left="1793" w:hanging="360"/>
      </w:pPr>
    </w:lvl>
    <w:lvl w:ilvl="1">
      <w:start w:val="1"/>
      <w:numFmt w:val="lowerLetter"/>
      <w:lvlText w:val="%2."/>
      <w:lvlJc w:val="left"/>
      <w:pPr>
        <w:ind w:left="2513" w:hanging="360"/>
      </w:pPr>
    </w:lvl>
    <w:lvl w:ilvl="2">
      <w:start w:val="1"/>
      <w:numFmt w:val="lowerRoman"/>
      <w:lvlText w:val="%1.%2.%3."/>
      <w:lvlJc w:val="right"/>
      <w:pPr>
        <w:ind w:left="3233" w:hanging="180"/>
      </w:pPr>
    </w:lvl>
    <w:lvl w:ilvl="3">
      <w:start w:val="1"/>
      <w:numFmt w:val="decimal"/>
      <w:lvlText w:val="%1.%2.%3.%4."/>
      <w:lvlJc w:val="left"/>
      <w:pPr>
        <w:ind w:left="3953" w:hanging="360"/>
      </w:pPr>
    </w:lvl>
    <w:lvl w:ilvl="4">
      <w:start w:val="1"/>
      <w:numFmt w:val="lowerLetter"/>
      <w:lvlText w:val="%1.%2.%3.%4.%5."/>
      <w:lvlJc w:val="left"/>
      <w:pPr>
        <w:ind w:left="4673" w:hanging="360"/>
      </w:pPr>
    </w:lvl>
    <w:lvl w:ilvl="5">
      <w:start w:val="1"/>
      <w:numFmt w:val="lowerRoman"/>
      <w:lvlText w:val="%1.%2.%3.%4.%5.%6."/>
      <w:lvlJc w:val="right"/>
      <w:pPr>
        <w:ind w:left="5393" w:hanging="180"/>
      </w:pPr>
    </w:lvl>
    <w:lvl w:ilvl="6">
      <w:start w:val="1"/>
      <w:numFmt w:val="decimal"/>
      <w:lvlText w:val="%1.%2.%3.%4.%5.%6.%7."/>
      <w:lvlJc w:val="left"/>
      <w:pPr>
        <w:ind w:left="6113" w:hanging="360"/>
      </w:pPr>
    </w:lvl>
    <w:lvl w:ilvl="7">
      <w:start w:val="1"/>
      <w:numFmt w:val="lowerLetter"/>
      <w:lvlText w:val="%1.%2.%3.%4.%5.%6.%7.%8."/>
      <w:lvlJc w:val="left"/>
      <w:pPr>
        <w:ind w:left="6833" w:hanging="360"/>
      </w:pPr>
    </w:lvl>
    <w:lvl w:ilvl="8">
      <w:start w:val="1"/>
      <w:numFmt w:val="lowerRoman"/>
      <w:lvlText w:val="%1.%2.%3.%4.%5.%6.%7.%8.%9."/>
      <w:lvlJc w:val="right"/>
      <w:pPr>
        <w:ind w:left="7553" w:hanging="180"/>
      </w:pPr>
    </w:lvl>
  </w:abstractNum>
  <w:abstractNum w:abstractNumId="7" w15:restartNumberingAfterBreak="0">
    <w:nsid w:val="35AC3E40"/>
    <w:multiLevelType w:val="multilevel"/>
    <w:tmpl w:val="CB588F4C"/>
    <w:styleLink w:val="WWNum11"/>
    <w:lvl w:ilvl="0">
      <w:start w:val="2"/>
      <w:numFmt w:val="lowerLetter"/>
      <w:lvlText w:val="%1."/>
      <w:lvlJc w:val="left"/>
      <w:pPr>
        <w:ind w:left="180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8" w15:restartNumberingAfterBreak="0">
    <w:nsid w:val="3F4B5C40"/>
    <w:multiLevelType w:val="multilevel"/>
    <w:tmpl w:val="9B7445CC"/>
    <w:styleLink w:val="WWNum8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" w15:restartNumberingAfterBreak="0">
    <w:nsid w:val="3F683B9B"/>
    <w:multiLevelType w:val="multilevel"/>
    <w:tmpl w:val="B544635E"/>
    <w:styleLink w:val="WWNum10"/>
    <w:lvl w:ilvl="0">
      <w:start w:val="1"/>
      <w:numFmt w:val="lowerLetter"/>
      <w:lvlText w:val="%1."/>
      <w:lvlJc w:val="left"/>
      <w:pPr>
        <w:ind w:left="1949" w:hanging="39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0" w15:restartNumberingAfterBreak="0">
    <w:nsid w:val="607D65C8"/>
    <w:multiLevelType w:val="multilevel"/>
    <w:tmpl w:val="0E0A127A"/>
    <w:styleLink w:val="WWNum1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1" w15:restartNumberingAfterBreak="0">
    <w:nsid w:val="6C2342D1"/>
    <w:multiLevelType w:val="multilevel"/>
    <w:tmpl w:val="174ADC8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6F9F7A21"/>
    <w:multiLevelType w:val="multilevel"/>
    <w:tmpl w:val="4C3C1256"/>
    <w:styleLink w:val="WWNum13"/>
    <w:lvl w:ilvl="0">
      <w:start w:val="1"/>
      <w:numFmt w:val="lowerLetter"/>
      <w:lvlText w:val="%1."/>
      <w:lvlJc w:val="left"/>
      <w:pPr>
        <w:ind w:left="1949" w:hanging="39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3" w15:restartNumberingAfterBreak="0">
    <w:nsid w:val="72F20C07"/>
    <w:multiLevelType w:val="multilevel"/>
    <w:tmpl w:val="2C52D35A"/>
    <w:styleLink w:val="WWNum12"/>
    <w:lvl w:ilvl="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4" w15:restartNumberingAfterBreak="0">
    <w:nsid w:val="732E0A60"/>
    <w:multiLevelType w:val="hybridMultilevel"/>
    <w:tmpl w:val="7CE878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47D3AFC"/>
    <w:multiLevelType w:val="multilevel"/>
    <w:tmpl w:val="30DE3D9E"/>
    <w:styleLink w:val="WWNum14"/>
    <w:lvl w:ilvl="0">
      <w:start w:val="1"/>
      <w:numFmt w:val="lowerRoman"/>
      <w:lvlText w:val="%1)"/>
      <w:lvlJc w:val="left"/>
      <w:pPr>
        <w:ind w:left="938" w:hanging="72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16" w15:restartNumberingAfterBreak="0">
    <w:nsid w:val="75870229"/>
    <w:multiLevelType w:val="multilevel"/>
    <w:tmpl w:val="40764E92"/>
    <w:styleLink w:val="WWNum17"/>
    <w:lvl w:ilvl="0">
      <w:start w:val="8"/>
      <w:numFmt w:val="lowerLetter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7" w15:restartNumberingAfterBreak="0">
    <w:nsid w:val="7818055D"/>
    <w:multiLevelType w:val="multilevel"/>
    <w:tmpl w:val="D2D608F0"/>
    <w:styleLink w:val="WWNum6"/>
    <w:lvl w:ilvl="0">
      <w:start w:val="1"/>
      <w:numFmt w:val="lowerLetter"/>
      <w:lvlText w:val="%1."/>
      <w:lvlJc w:val="left"/>
      <w:pPr>
        <w:ind w:left="1949" w:hanging="39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5"/>
  </w:num>
  <w:num w:numId="16">
    <w:abstractNumId w:val="11"/>
  </w:num>
  <w:num w:numId="17">
    <w:abstractNumId w:val="16"/>
  </w:num>
  <w:num w:numId="18">
    <w:abstractNumId w:val="5"/>
    <w:lvlOverride w:ilvl="0">
      <w:startOverride w:val="1"/>
    </w:lvlOverride>
  </w:num>
  <w:num w:numId="19">
    <w:abstractNumId w:val="7"/>
    <w:lvlOverride w:ilvl="0">
      <w:startOverride w:val="2"/>
    </w:lvlOverride>
  </w:num>
  <w:num w:numId="20">
    <w:abstractNumId w:val="9"/>
    <w:lvlOverride w:ilvl="0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8C"/>
    <w:rsid w:val="00080349"/>
    <w:rsid w:val="000968E0"/>
    <w:rsid w:val="002005DE"/>
    <w:rsid w:val="00226773"/>
    <w:rsid w:val="002A685A"/>
    <w:rsid w:val="00366F70"/>
    <w:rsid w:val="003C5AAF"/>
    <w:rsid w:val="00430734"/>
    <w:rsid w:val="004C748C"/>
    <w:rsid w:val="004F2901"/>
    <w:rsid w:val="00526A6F"/>
    <w:rsid w:val="00550D64"/>
    <w:rsid w:val="00675104"/>
    <w:rsid w:val="00710740"/>
    <w:rsid w:val="0078779F"/>
    <w:rsid w:val="008305C6"/>
    <w:rsid w:val="00855DC6"/>
    <w:rsid w:val="008967F1"/>
    <w:rsid w:val="00907B1E"/>
    <w:rsid w:val="00924F0B"/>
    <w:rsid w:val="00983C38"/>
    <w:rsid w:val="00A1303C"/>
    <w:rsid w:val="00A178AE"/>
    <w:rsid w:val="00B67575"/>
    <w:rsid w:val="00BD6A7F"/>
    <w:rsid w:val="00C7189F"/>
    <w:rsid w:val="00CB5409"/>
    <w:rsid w:val="00CD14FB"/>
    <w:rsid w:val="00E20FB6"/>
    <w:rsid w:val="00E422E5"/>
    <w:rsid w:val="00E77C0D"/>
    <w:rsid w:val="00F604B4"/>
    <w:rsid w:val="00F779B0"/>
    <w:rsid w:val="00F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3E592-B925-48E2-8D16-D47520B4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pPr>
      <w:widowControl/>
      <w:spacing w:after="0" w:line="240" w:lineRule="auto"/>
    </w:pPr>
  </w:style>
  <w:style w:type="paragraph" w:customStyle="1" w:styleId="m-8813897790970948238s32">
    <w:name w:val="m_-8813897790970948238s32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8813897790970948238s12">
    <w:name w:val="m_-8813897790970948238s12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8813897790970948238s4">
    <w:name w:val="m_-8813897790970948238s4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8813897790970948238s13">
    <w:name w:val="m_-8813897790970948238s13"/>
    <w:basedOn w:val="Standar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character" w:customStyle="1" w:styleId="m-8813897790970948238s29">
    <w:name w:val="m_-8813897790970948238s29"/>
    <w:basedOn w:val="DefaultParagraphFont"/>
  </w:style>
  <w:style w:type="character" w:customStyle="1" w:styleId="m-8813897790970948238s5">
    <w:name w:val="m_-8813897790970948238s5"/>
    <w:basedOn w:val="DefaultParagraphFont"/>
  </w:style>
  <w:style w:type="character" w:customStyle="1" w:styleId="m-8813897790970948238s8">
    <w:name w:val="m_-8813897790970948238s8"/>
    <w:basedOn w:val="DefaultParagraphFont"/>
  </w:style>
  <w:style w:type="character" w:customStyle="1" w:styleId="m-8813897790970948238s17">
    <w:name w:val="m_-8813897790970948238s17"/>
    <w:basedOn w:val="DefaultParagraphFont"/>
  </w:style>
  <w:style w:type="character" w:customStyle="1" w:styleId="m-8813897790970948238s31">
    <w:name w:val="m_-8813897790970948238s31"/>
    <w:basedOn w:val="DefaultParagraphFont"/>
  </w:style>
  <w:style w:type="character" w:customStyle="1" w:styleId="m-8813897790970948238s19">
    <w:name w:val="m_-8813897790970948238s19"/>
    <w:basedOn w:val="DefaultParagraphFont"/>
  </w:style>
  <w:style w:type="character" w:customStyle="1" w:styleId="m-8813897790970948238s34">
    <w:name w:val="m_-8813897790970948238s34"/>
    <w:basedOn w:val="DefaultParagraphFont"/>
  </w:style>
  <w:style w:type="character" w:customStyle="1" w:styleId="m-8813897790970948238s37">
    <w:name w:val="m_-8813897790970948238s37"/>
    <w:basedOn w:val="DefaultParagraphFont"/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clerklwpc</cp:lastModifiedBy>
  <cp:revision>3</cp:revision>
  <cp:lastPrinted>2016-12-04T14:21:00Z</cp:lastPrinted>
  <dcterms:created xsi:type="dcterms:W3CDTF">2016-12-27T15:19:00Z</dcterms:created>
  <dcterms:modified xsi:type="dcterms:W3CDTF">2017-01-08T12:17:00Z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