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5" w:rsidRPr="006739DC" w:rsidRDefault="006739DC" w:rsidP="006739DC">
      <w:pPr>
        <w:jc w:val="center"/>
        <w:rPr>
          <w:b/>
          <w:sz w:val="28"/>
          <w:szCs w:val="28"/>
        </w:rPr>
      </w:pPr>
      <w:proofErr w:type="gramStart"/>
      <w:r w:rsidRPr="006739DC">
        <w:rPr>
          <w:b/>
          <w:sz w:val="28"/>
          <w:szCs w:val="28"/>
        </w:rPr>
        <w:t>POLICY FOR REVIEW OF INSURANCE COVER IN RESPECT OF ALL INSURANCE RISKS.</w:t>
      </w:r>
      <w:proofErr w:type="gramEnd"/>
    </w:p>
    <w:p w:rsidR="006739DC" w:rsidRDefault="006739DC" w:rsidP="006739DC">
      <w:pPr>
        <w:jc w:val="center"/>
      </w:pPr>
    </w:p>
    <w:p w:rsidR="006739DC" w:rsidRDefault="006739DC" w:rsidP="006739DC">
      <w:pPr>
        <w:jc w:val="center"/>
      </w:pPr>
    </w:p>
    <w:p w:rsidR="006739DC" w:rsidRPr="006739DC" w:rsidRDefault="006739DC" w:rsidP="006739DC">
      <w:pPr>
        <w:rPr>
          <w:sz w:val="28"/>
          <w:szCs w:val="28"/>
        </w:rPr>
      </w:pPr>
      <w:r w:rsidRPr="006739DC">
        <w:rPr>
          <w:sz w:val="28"/>
          <w:szCs w:val="28"/>
        </w:rPr>
        <w:t>Following the receipt each year of the councils insurance renewal request the clerk will present to the council the following:</w:t>
      </w:r>
    </w:p>
    <w:p w:rsidR="006739DC" w:rsidRPr="006739DC" w:rsidRDefault="006739DC" w:rsidP="006739DC">
      <w:pPr>
        <w:rPr>
          <w:sz w:val="28"/>
          <w:szCs w:val="28"/>
        </w:rPr>
      </w:pPr>
    </w:p>
    <w:p w:rsidR="006739DC" w:rsidRPr="006739DC" w:rsidRDefault="006739DC" w:rsidP="006739DC">
      <w:pPr>
        <w:rPr>
          <w:sz w:val="28"/>
          <w:szCs w:val="28"/>
        </w:rPr>
      </w:pPr>
      <w:r w:rsidRPr="006739DC">
        <w:rPr>
          <w:sz w:val="28"/>
          <w:szCs w:val="28"/>
        </w:rPr>
        <w:t>The asset registers.</w:t>
      </w:r>
    </w:p>
    <w:p w:rsidR="006739DC" w:rsidRPr="006739DC" w:rsidRDefault="006739DC" w:rsidP="006739DC">
      <w:pPr>
        <w:rPr>
          <w:sz w:val="28"/>
          <w:szCs w:val="28"/>
        </w:rPr>
      </w:pPr>
    </w:p>
    <w:p w:rsidR="006739DC" w:rsidRPr="006739DC" w:rsidRDefault="006739DC" w:rsidP="006739DC">
      <w:pPr>
        <w:rPr>
          <w:sz w:val="28"/>
          <w:szCs w:val="28"/>
        </w:rPr>
      </w:pPr>
    </w:p>
    <w:p w:rsidR="006739DC" w:rsidRDefault="006739DC" w:rsidP="006739DC">
      <w:pPr>
        <w:rPr>
          <w:sz w:val="28"/>
          <w:szCs w:val="28"/>
        </w:rPr>
      </w:pPr>
      <w:proofErr w:type="gramStart"/>
      <w:r w:rsidRPr="006739DC">
        <w:rPr>
          <w:sz w:val="28"/>
          <w:szCs w:val="28"/>
        </w:rPr>
        <w:t>The risk assessment.</w:t>
      </w:r>
      <w:proofErr w:type="gramEnd"/>
    </w:p>
    <w:p w:rsidR="00A57DE9" w:rsidRDefault="00A57DE9" w:rsidP="006739DC">
      <w:pPr>
        <w:rPr>
          <w:sz w:val="28"/>
          <w:szCs w:val="28"/>
        </w:rPr>
      </w:pPr>
    </w:p>
    <w:p w:rsidR="00A57DE9" w:rsidRPr="006739DC" w:rsidRDefault="00A57DE9" w:rsidP="006739DC">
      <w:pPr>
        <w:rPr>
          <w:sz w:val="28"/>
          <w:szCs w:val="28"/>
        </w:rPr>
      </w:pPr>
      <w:r>
        <w:rPr>
          <w:sz w:val="28"/>
          <w:szCs w:val="28"/>
        </w:rPr>
        <w:t>Obtain a further quote if possible.</w:t>
      </w:r>
    </w:p>
    <w:p w:rsidR="006739DC" w:rsidRPr="006739DC" w:rsidRDefault="006739DC" w:rsidP="006739DC">
      <w:pPr>
        <w:rPr>
          <w:sz w:val="28"/>
          <w:szCs w:val="28"/>
        </w:rPr>
      </w:pPr>
    </w:p>
    <w:p w:rsidR="006739DC" w:rsidRDefault="006739DC" w:rsidP="006739DC">
      <w:pPr>
        <w:rPr>
          <w:sz w:val="28"/>
          <w:szCs w:val="28"/>
        </w:rPr>
      </w:pPr>
      <w:r w:rsidRPr="006739DC">
        <w:rPr>
          <w:sz w:val="28"/>
          <w:szCs w:val="28"/>
        </w:rPr>
        <w:t xml:space="preserve">Policy review date </w:t>
      </w:r>
      <w:r w:rsidR="00DA70F7">
        <w:rPr>
          <w:sz w:val="28"/>
          <w:szCs w:val="28"/>
        </w:rPr>
        <w:t xml:space="preserve">annually </w:t>
      </w:r>
    </w:p>
    <w:p w:rsidR="00DA70F7" w:rsidRDefault="00DA70F7" w:rsidP="006739DC">
      <w:pPr>
        <w:rPr>
          <w:sz w:val="28"/>
          <w:szCs w:val="28"/>
        </w:rPr>
      </w:pPr>
    </w:p>
    <w:p w:rsidR="00DA70F7" w:rsidRDefault="00DA70F7" w:rsidP="006739DC">
      <w:pPr>
        <w:rPr>
          <w:sz w:val="28"/>
          <w:szCs w:val="28"/>
        </w:rPr>
      </w:pPr>
      <w:r>
        <w:rPr>
          <w:sz w:val="28"/>
          <w:szCs w:val="28"/>
        </w:rPr>
        <w:t>Investigate if a 3 year term contract is best value</w:t>
      </w:r>
      <w:bookmarkStart w:id="0" w:name="_GoBack"/>
      <w:bookmarkEnd w:id="0"/>
    </w:p>
    <w:p w:rsidR="00943F57" w:rsidRDefault="00943F57" w:rsidP="006739DC">
      <w:pPr>
        <w:rPr>
          <w:sz w:val="28"/>
          <w:szCs w:val="28"/>
        </w:rPr>
      </w:pPr>
    </w:p>
    <w:p w:rsidR="006739DC" w:rsidRDefault="006739DC" w:rsidP="006739DC"/>
    <w:sectPr w:rsidR="00673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52"/>
    <w:rsid w:val="00177052"/>
    <w:rsid w:val="006739DC"/>
    <w:rsid w:val="00806865"/>
    <w:rsid w:val="00943F57"/>
    <w:rsid w:val="00A57DE9"/>
    <w:rsid w:val="00D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REVIEW OF INSURANCE COVER IN RESPECT OF ALL INSURANCE RISKS</vt:lpstr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REVIEW OF INSURANCE COVER IN RESPECT OF ALL INSURANCE RISKS</dc:title>
  <dc:creator>Morrad</dc:creator>
  <cp:lastModifiedBy>Desktop</cp:lastModifiedBy>
  <cp:revision>2</cp:revision>
  <cp:lastPrinted>2014-04-12T09:28:00Z</cp:lastPrinted>
  <dcterms:created xsi:type="dcterms:W3CDTF">2017-12-11T11:42:00Z</dcterms:created>
  <dcterms:modified xsi:type="dcterms:W3CDTF">2017-12-11T11:42:00Z</dcterms:modified>
</cp:coreProperties>
</file>