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E1CB59" w14:textId="77777777" w:rsidR="00D619FA" w:rsidRDefault="00D619FA">
      <w:pPr>
        <w:pStyle w:val="BodyA"/>
        <w:rPr>
          <w:sz w:val="18"/>
          <w:szCs w:val="18"/>
        </w:rPr>
      </w:pPr>
    </w:p>
    <w:p w14:paraId="6E42C92E" w14:textId="77777777" w:rsidR="00D619FA" w:rsidRDefault="00D619FA">
      <w:pPr>
        <w:pStyle w:val="BodyA"/>
        <w:rPr>
          <w:sz w:val="18"/>
          <w:szCs w:val="18"/>
        </w:rPr>
      </w:pPr>
    </w:p>
    <w:p w14:paraId="132CDE3A" w14:textId="77777777" w:rsidR="00D619FA" w:rsidRDefault="00617597">
      <w:pPr>
        <w:pStyle w:val="BodyA"/>
        <w:rPr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noProof/>
          <w:color w:val="0000FF"/>
          <w:sz w:val="18"/>
          <w:szCs w:val="18"/>
          <w:u w:color="0000FF"/>
          <w:lang w:val="en-GB"/>
        </w:rPr>
        <w:drawing>
          <wp:anchor distT="57150" distB="57150" distL="57150" distR="57150" simplePos="0" relativeHeight="251659264" behindDoc="0" locked="0" layoutInCell="1" allowOverlap="1" wp14:anchorId="4A9E8B6D" wp14:editId="3F57B2B5">
            <wp:simplePos x="0" y="0"/>
            <wp:positionH relativeFrom="column">
              <wp:posOffset>0</wp:posOffset>
            </wp:positionH>
            <wp:positionV relativeFrom="line">
              <wp:posOffset>287019</wp:posOffset>
            </wp:positionV>
            <wp:extent cx="1085850" cy="1114425"/>
            <wp:effectExtent l="0" t="0" r="0" b="0"/>
            <wp:wrapSquare wrapText="bothSides" distT="57150" distB="57150" distL="57150" distR="57150"/>
            <wp:docPr id="1073741825" name="officeArt object" descr="http://tbn0.google.com/images?q=tbn:VhG0Tlx7lGsrTM:http://gocek.org/christiansymbols/images/petersym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http://tbn0.google.com/images?q=tbn:VhG0Tlx7lGsrTM:http://gocek.org/christiansymbols/images/petersym.gif" descr="http://tbn0.google.com/images?q=tbn:VhG0Tlx7lGsrTM:http://gocek.org/christiansymbols/images/petersym.gif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1144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eastAsia="Arial Unicode MS" w:cs="Arial Unicode MS"/>
          <w:sz w:val="18"/>
          <w:szCs w:val="18"/>
        </w:rPr>
        <w:t xml:space="preserve">                                                                        </w:t>
      </w:r>
    </w:p>
    <w:p w14:paraId="3B561BEE" w14:textId="77777777" w:rsidR="00D619FA" w:rsidRDefault="00617597">
      <w:pPr>
        <w:pStyle w:val="BodyA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         SALESBURY PARISH COUNCIL</w:t>
      </w:r>
    </w:p>
    <w:p w14:paraId="717A5086" w14:textId="77777777" w:rsidR="00D619FA" w:rsidRDefault="00617597">
      <w:pPr>
        <w:pStyle w:val="BodyA"/>
        <w:tabs>
          <w:tab w:val="center" w:pos="3610"/>
        </w:tabs>
        <w:rPr>
          <w:sz w:val="18"/>
          <w:szCs w:val="18"/>
        </w:rPr>
      </w:pPr>
      <w:r>
        <w:rPr>
          <w:sz w:val="18"/>
          <w:szCs w:val="18"/>
        </w:rPr>
        <w:t xml:space="preserve">       </w:t>
      </w:r>
      <w:hyperlink r:id="rId8" w:history="1">
        <w:r>
          <w:rPr>
            <w:rStyle w:val="Hyperlink0"/>
          </w:rPr>
          <w:t>www.salesburyparishcouncil.org.uk</w:t>
        </w:r>
      </w:hyperlink>
      <w:r>
        <w:rPr>
          <w:sz w:val="18"/>
          <w:szCs w:val="18"/>
        </w:rPr>
        <w:t xml:space="preserve"> </w:t>
      </w:r>
    </w:p>
    <w:p w14:paraId="7C70276D" w14:textId="77777777" w:rsidR="00D619FA" w:rsidRDefault="00617597">
      <w:pPr>
        <w:pStyle w:val="BodyA"/>
        <w:tabs>
          <w:tab w:val="center" w:pos="3610"/>
        </w:tabs>
        <w:rPr>
          <w:sz w:val="18"/>
          <w:szCs w:val="18"/>
        </w:rPr>
      </w:pPr>
      <w:r>
        <w:rPr>
          <w:sz w:val="18"/>
          <w:szCs w:val="18"/>
        </w:rPr>
        <w:t xml:space="preserve">       email:  </w:t>
      </w:r>
      <w:hyperlink r:id="rId9" w:history="1">
        <w:r>
          <w:rPr>
            <w:rStyle w:val="Hyperlink0"/>
          </w:rPr>
          <w:t>salesburypc@gmail.com</w:t>
        </w:r>
      </w:hyperlink>
      <w:r>
        <w:rPr>
          <w:sz w:val="18"/>
          <w:szCs w:val="18"/>
        </w:rPr>
        <w:t xml:space="preserve">  </w:t>
      </w:r>
      <w:r>
        <w:rPr>
          <w:sz w:val="18"/>
          <w:szCs w:val="18"/>
        </w:rPr>
        <w:tab/>
      </w:r>
    </w:p>
    <w:p w14:paraId="75A57F73" w14:textId="77777777" w:rsidR="00D619FA" w:rsidRDefault="00D619FA">
      <w:pPr>
        <w:pStyle w:val="BodyA"/>
        <w:rPr>
          <w:sz w:val="18"/>
          <w:szCs w:val="18"/>
        </w:rPr>
      </w:pPr>
    </w:p>
    <w:p w14:paraId="69174C8C" w14:textId="77777777" w:rsidR="00D619FA" w:rsidRDefault="00617597">
      <w:pPr>
        <w:pStyle w:val="BodyA"/>
        <w:pBdr>
          <w:bottom w:val="single" w:sz="6" w:space="0" w:color="000000"/>
        </w:pBdr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Chairman:  Cllr M Wood                     Clerk: L Lund  5 Hollowhead Close Wilpshire</w:t>
      </w:r>
    </w:p>
    <w:p w14:paraId="163BD5DA" w14:textId="1042A4A0" w:rsidR="00D619FA" w:rsidRDefault="00617597" w:rsidP="004573C1">
      <w:pPr>
        <w:pStyle w:val="BodyA"/>
        <w:rPr>
          <w:rFonts w:eastAsia="Arial Unicode MS" w:cs="Arial Unicode MS"/>
          <w:sz w:val="18"/>
          <w:szCs w:val="18"/>
        </w:rPr>
      </w:pPr>
      <w:r>
        <w:rPr>
          <w:rFonts w:eastAsia="Arial Unicode MS" w:cs="Arial Unicode MS"/>
          <w:sz w:val="18"/>
          <w:szCs w:val="18"/>
        </w:rPr>
        <w:t xml:space="preserve">                                                                                                 </w:t>
      </w:r>
    </w:p>
    <w:p w14:paraId="67B25275" w14:textId="3F124585" w:rsidR="004573C1" w:rsidRDefault="004573C1" w:rsidP="004573C1">
      <w:pPr>
        <w:pStyle w:val="BodyA"/>
        <w:rPr>
          <w:rFonts w:eastAsia="Arial Unicode MS" w:cs="Arial Unicode MS"/>
          <w:sz w:val="18"/>
          <w:szCs w:val="18"/>
        </w:rPr>
      </w:pPr>
    </w:p>
    <w:p w14:paraId="3B01D230" w14:textId="20313149" w:rsidR="004573C1" w:rsidRDefault="004573C1" w:rsidP="004573C1">
      <w:pPr>
        <w:pStyle w:val="BodyA"/>
        <w:rPr>
          <w:rFonts w:eastAsia="Arial Unicode MS" w:cs="Arial Unicode MS"/>
          <w:sz w:val="18"/>
          <w:szCs w:val="18"/>
        </w:rPr>
      </w:pPr>
      <w:r>
        <w:rPr>
          <w:rFonts w:eastAsia="Arial Unicode MS" w:cs="Arial Unicode MS"/>
          <w:sz w:val="18"/>
          <w:szCs w:val="18"/>
        </w:rPr>
        <w:t>Proceedings at a</w:t>
      </w:r>
      <w:r w:rsidR="004C2035">
        <w:rPr>
          <w:rFonts w:eastAsia="Arial Unicode MS" w:cs="Arial Unicode MS"/>
          <w:sz w:val="18"/>
          <w:szCs w:val="18"/>
        </w:rPr>
        <w:t xml:space="preserve">n extraordinary </w:t>
      </w:r>
      <w:r>
        <w:rPr>
          <w:rFonts w:eastAsia="Arial Unicode MS" w:cs="Arial Unicode MS"/>
          <w:sz w:val="18"/>
          <w:szCs w:val="18"/>
        </w:rPr>
        <w:t xml:space="preserve"> meeting held on 19 April 2022.</w:t>
      </w:r>
    </w:p>
    <w:p w14:paraId="7704667C" w14:textId="7EDCA259" w:rsidR="004573C1" w:rsidRDefault="004573C1" w:rsidP="004573C1">
      <w:pPr>
        <w:pStyle w:val="BodyA"/>
        <w:rPr>
          <w:rFonts w:eastAsia="Arial Unicode MS" w:cs="Arial Unicode MS"/>
          <w:sz w:val="18"/>
          <w:szCs w:val="18"/>
        </w:rPr>
      </w:pPr>
    </w:p>
    <w:p w14:paraId="714D218C" w14:textId="31BDAD42" w:rsidR="004573C1" w:rsidRDefault="004573C1" w:rsidP="004573C1">
      <w:pPr>
        <w:pStyle w:val="BodyA"/>
        <w:rPr>
          <w:sz w:val="18"/>
          <w:szCs w:val="18"/>
        </w:rPr>
      </w:pPr>
      <w:r>
        <w:rPr>
          <w:rFonts w:eastAsia="Arial Unicode MS" w:cs="Arial Unicode MS"/>
          <w:sz w:val="18"/>
          <w:szCs w:val="18"/>
        </w:rPr>
        <w:t>Present:  Cllrs M Wood [Chairman]  G Henderson [Vice Chairman]  M Howells C Goodwin + Clerk L Lund</w:t>
      </w:r>
    </w:p>
    <w:p w14:paraId="1087C359" w14:textId="77777777" w:rsidR="00D619FA" w:rsidRDefault="00D619FA">
      <w:pPr>
        <w:pStyle w:val="BodyA"/>
        <w:rPr>
          <w:sz w:val="18"/>
          <w:szCs w:val="18"/>
        </w:rPr>
      </w:pPr>
    </w:p>
    <w:p w14:paraId="435DD4D2" w14:textId="58805DAB" w:rsidR="00D619FA" w:rsidRDefault="00D619FA">
      <w:pPr>
        <w:pStyle w:val="BodyA"/>
        <w:rPr>
          <w:sz w:val="18"/>
          <w:szCs w:val="18"/>
          <w:lang w:val="de-DE"/>
        </w:rPr>
      </w:pPr>
    </w:p>
    <w:tbl>
      <w:tblPr>
        <w:tblW w:w="8063" w:type="dxa"/>
        <w:tblInd w:w="437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976"/>
        <w:gridCol w:w="7087"/>
      </w:tblGrid>
      <w:tr w:rsidR="004573C1" w14:paraId="17AFCFED" w14:textId="4B192044" w:rsidTr="00285BB9">
        <w:trPr>
          <w:trHeight w:val="650"/>
        </w:trPr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BA4B91" w14:textId="42B88887" w:rsidR="004573C1" w:rsidRPr="004573C1" w:rsidRDefault="004573C1">
            <w:pPr>
              <w:rPr>
                <w:rFonts w:ascii="Calibri" w:hAnsi="Calibri" w:cs="Calibri"/>
                <w:sz w:val="18"/>
                <w:szCs w:val="18"/>
              </w:rPr>
            </w:pPr>
            <w:r w:rsidRPr="004573C1">
              <w:rPr>
                <w:rFonts w:ascii="Calibri" w:hAnsi="Calibri" w:cs="Calibri"/>
                <w:sz w:val="18"/>
                <w:szCs w:val="18"/>
              </w:rPr>
              <w:t>Min NO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F1B3E5" w14:textId="7EC15617" w:rsidR="004573C1" w:rsidRPr="00580CF5" w:rsidRDefault="004573C1">
            <w:pPr>
              <w:pStyle w:val="BodyBA"/>
              <w:spacing w:after="160" w:line="259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t xml:space="preserve">                                           </w:t>
            </w:r>
            <w:r w:rsidR="00580CF5">
              <w:t xml:space="preserve">                                                               </w:t>
            </w:r>
            <w:r w:rsidRPr="00580CF5">
              <w:rPr>
                <w:rFonts w:ascii="Calibri" w:hAnsi="Calibri" w:cs="Calibri"/>
                <w:sz w:val="18"/>
                <w:szCs w:val="18"/>
              </w:rPr>
              <w:t>Action</w:t>
            </w:r>
          </w:p>
        </w:tc>
      </w:tr>
      <w:tr w:rsidR="004573C1" w14:paraId="0F1AAB15" w14:textId="42DD5694" w:rsidTr="00285BB9">
        <w:trPr>
          <w:trHeight w:val="340"/>
        </w:trPr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C86DB8" w14:textId="78D00B9B" w:rsidR="004573C1" w:rsidRDefault="007F6529" w:rsidP="00D5200C">
            <w:pPr>
              <w:pStyle w:val="BodyA"/>
            </w:pPr>
            <w:r>
              <w:rPr>
                <w:sz w:val="18"/>
                <w:szCs w:val="18"/>
              </w:rPr>
              <w:t>1/22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01D493" w14:textId="77777777" w:rsidR="004573C1" w:rsidRDefault="004573C1">
            <w:pPr>
              <w:pStyle w:val="BodyA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Chairman’s Welcome</w:t>
            </w:r>
          </w:p>
          <w:p w14:paraId="7A2615A4" w14:textId="303234CD" w:rsidR="00580CF5" w:rsidRDefault="00580CF5">
            <w:pPr>
              <w:pStyle w:val="BodyA"/>
            </w:pPr>
            <w:r>
              <w:rPr>
                <w:sz w:val="18"/>
                <w:szCs w:val="18"/>
              </w:rPr>
              <w:t>The Chairman thanked everyone for attending</w:t>
            </w:r>
          </w:p>
        </w:tc>
      </w:tr>
      <w:tr w:rsidR="004573C1" w14:paraId="3FF9D272" w14:textId="3E5BC3E4" w:rsidTr="00285BB9">
        <w:trPr>
          <w:trHeight w:val="491"/>
        </w:trPr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00" w:type="dxa"/>
            </w:tcMar>
          </w:tcPr>
          <w:p w14:paraId="0D21F70F" w14:textId="0F1984F1" w:rsidR="004573C1" w:rsidRDefault="004573C1">
            <w:pPr>
              <w:pStyle w:val="Body"/>
              <w:spacing w:line="259" w:lineRule="auto"/>
              <w:ind w:right="120"/>
              <w:jc w:val="center"/>
            </w:pPr>
            <w:r>
              <w:rPr>
                <w:rFonts w:ascii="Calibri" w:hAnsi="Calibri"/>
                <w:sz w:val="18"/>
                <w:szCs w:val="18"/>
              </w:rPr>
              <w:t>2</w:t>
            </w:r>
            <w:r w:rsidR="007F6529">
              <w:rPr>
                <w:rFonts w:ascii="Calibri" w:hAnsi="Calibri"/>
                <w:sz w:val="18"/>
                <w:szCs w:val="18"/>
              </w:rPr>
              <w:t>/22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2" w:type="dxa"/>
              <w:bottom w:w="80" w:type="dxa"/>
              <w:right w:w="80" w:type="dxa"/>
            </w:tcMar>
            <w:vAlign w:val="center"/>
          </w:tcPr>
          <w:p w14:paraId="20BEC268" w14:textId="77777777" w:rsidR="00580CF5" w:rsidRDefault="004573C1">
            <w:pPr>
              <w:pStyle w:val="Body"/>
              <w:spacing w:after="24" w:line="259" w:lineRule="auto"/>
              <w:ind w:left="2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Apologies for absence </w:t>
            </w:r>
          </w:p>
          <w:p w14:paraId="6B0FB74A" w14:textId="6BE5C6E4" w:rsidR="004573C1" w:rsidRDefault="00580CF5">
            <w:pPr>
              <w:pStyle w:val="Body"/>
              <w:spacing w:after="24" w:line="259" w:lineRule="auto"/>
              <w:ind w:left="2"/>
            </w:pPr>
            <w:r>
              <w:rPr>
                <w:rFonts w:ascii="Calibri" w:hAnsi="Calibri"/>
                <w:sz w:val="18"/>
                <w:szCs w:val="18"/>
              </w:rPr>
              <w:t>None</w:t>
            </w:r>
            <w:r w:rsidR="004573C1">
              <w:rPr>
                <w:rFonts w:ascii="Calibri" w:hAnsi="Calibri"/>
                <w:sz w:val="18"/>
                <w:szCs w:val="18"/>
              </w:rPr>
              <w:t xml:space="preserve">  </w:t>
            </w:r>
          </w:p>
        </w:tc>
      </w:tr>
      <w:tr w:rsidR="004573C1" w14:paraId="087D135D" w14:textId="28B076F7" w:rsidTr="00285BB9">
        <w:trPr>
          <w:trHeight w:val="350"/>
        </w:trPr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00" w:type="dxa"/>
            </w:tcMar>
          </w:tcPr>
          <w:p w14:paraId="6E0B3B33" w14:textId="291C718B" w:rsidR="004573C1" w:rsidRDefault="007F6529">
            <w:pPr>
              <w:pStyle w:val="Body"/>
              <w:spacing w:line="259" w:lineRule="auto"/>
              <w:ind w:right="120"/>
              <w:jc w:val="center"/>
            </w:pPr>
            <w:r>
              <w:rPr>
                <w:rFonts w:ascii="Calibri" w:hAnsi="Calibri"/>
                <w:sz w:val="18"/>
                <w:szCs w:val="18"/>
              </w:rPr>
              <w:t>3/22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2" w:type="dxa"/>
              <w:bottom w:w="80" w:type="dxa"/>
              <w:right w:w="80" w:type="dxa"/>
            </w:tcMar>
            <w:vAlign w:val="center"/>
          </w:tcPr>
          <w:p w14:paraId="0FB33F09" w14:textId="77777777" w:rsidR="004573C1" w:rsidRDefault="004573C1">
            <w:pPr>
              <w:pStyle w:val="Body"/>
              <w:spacing w:after="24" w:line="259" w:lineRule="auto"/>
              <w:ind w:left="2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Declarations of Interest</w:t>
            </w:r>
          </w:p>
          <w:p w14:paraId="2DE3F43A" w14:textId="77777777" w:rsidR="00580CF5" w:rsidRDefault="00580CF5">
            <w:pPr>
              <w:pStyle w:val="Body"/>
              <w:spacing w:after="24" w:line="259" w:lineRule="auto"/>
              <w:ind w:left="2"/>
              <w:rPr>
                <w:rFonts w:ascii="Calibri" w:hAnsi="Calibri"/>
                <w:sz w:val="18"/>
                <w:szCs w:val="18"/>
              </w:rPr>
            </w:pPr>
          </w:p>
          <w:p w14:paraId="3FEB00EC" w14:textId="79051746" w:rsidR="00580CF5" w:rsidRDefault="00580CF5">
            <w:pPr>
              <w:pStyle w:val="Body"/>
              <w:spacing w:after="24" w:line="259" w:lineRule="auto"/>
              <w:ind w:left="2"/>
            </w:pPr>
            <w:r>
              <w:rPr>
                <w:rFonts w:ascii="Calibri" w:hAnsi="Calibri"/>
                <w:sz w:val="18"/>
                <w:szCs w:val="18"/>
              </w:rPr>
              <w:t>Agenda item 8 - FOI</w:t>
            </w:r>
          </w:p>
        </w:tc>
      </w:tr>
      <w:tr w:rsidR="004573C1" w14:paraId="1775A5C7" w14:textId="25B5ED5A" w:rsidTr="00285BB9">
        <w:trPr>
          <w:trHeight w:val="350"/>
        </w:trPr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00" w:type="dxa"/>
            </w:tcMar>
          </w:tcPr>
          <w:p w14:paraId="415C7DC0" w14:textId="6E6C3FDA" w:rsidR="004573C1" w:rsidRDefault="007F6529">
            <w:pPr>
              <w:pStyle w:val="Body"/>
              <w:spacing w:line="259" w:lineRule="auto"/>
              <w:ind w:right="120"/>
              <w:jc w:val="center"/>
            </w:pPr>
            <w:r>
              <w:rPr>
                <w:rFonts w:ascii="Calibri" w:hAnsi="Calibri"/>
                <w:sz w:val="18"/>
                <w:szCs w:val="18"/>
              </w:rPr>
              <w:t>4/22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2" w:type="dxa"/>
              <w:bottom w:w="80" w:type="dxa"/>
              <w:right w:w="80" w:type="dxa"/>
            </w:tcMar>
          </w:tcPr>
          <w:p w14:paraId="60AE36A8" w14:textId="77777777" w:rsidR="004573C1" w:rsidRDefault="004573C1">
            <w:pPr>
              <w:pStyle w:val="Body"/>
              <w:spacing w:line="259" w:lineRule="auto"/>
              <w:ind w:left="2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Public participation  </w:t>
            </w:r>
          </w:p>
          <w:p w14:paraId="1450F39D" w14:textId="2580D587" w:rsidR="00580CF5" w:rsidRDefault="00580CF5">
            <w:pPr>
              <w:pStyle w:val="Body"/>
              <w:spacing w:line="259" w:lineRule="auto"/>
              <w:ind w:left="2"/>
            </w:pPr>
            <w:r>
              <w:rPr>
                <w:rFonts w:ascii="Calibri" w:hAnsi="Calibri"/>
                <w:sz w:val="18"/>
                <w:szCs w:val="18"/>
              </w:rPr>
              <w:t>None</w:t>
            </w:r>
          </w:p>
        </w:tc>
      </w:tr>
      <w:tr w:rsidR="004573C1" w14:paraId="323C85FA" w14:textId="194CC335" w:rsidTr="00285BB9">
        <w:trPr>
          <w:trHeight w:val="626"/>
        </w:trPr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00" w:type="dxa"/>
            </w:tcMar>
          </w:tcPr>
          <w:p w14:paraId="17658F20" w14:textId="77777777" w:rsidR="004573C1" w:rsidRDefault="004573C1"/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2" w:type="dxa"/>
              <w:bottom w:w="80" w:type="dxa"/>
              <w:right w:w="80" w:type="dxa"/>
            </w:tcMar>
          </w:tcPr>
          <w:p w14:paraId="2E306B35" w14:textId="2F392E82" w:rsidR="004573C1" w:rsidRDefault="004573C1" w:rsidP="002521D2">
            <w:pPr>
              <w:pStyle w:val="Body"/>
              <w:spacing w:line="259" w:lineRule="auto"/>
              <w:rPr>
                <w:rFonts w:ascii="Calibri" w:eastAsia="Calibri" w:hAnsi="Calibri" w:cs="Calibri"/>
                <w:sz w:val="18"/>
                <w:szCs w:val="18"/>
              </w:rPr>
            </w:pPr>
          </w:p>
          <w:p w14:paraId="128DAD05" w14:textId="77777777" w:rsidR="004573C1" w:rsidRDefault="004573C1">
            <w:pPr>
              <w:pStyle w:val="Body"/>
              <w:spacing w:line="259" w:lineRule="auto"/>
              <w:ind w:left="2"/>
            </w:pPr>
            <w:r>
              <w:rPr>
                <w:rFonts w:ascii="Calibri" w:hAnsi="Calibri"/>
                <w:sz w:val="18"/>
                <w:szCs w:val="18"/>
              </w:rPr>
              <w:t xml:space="preserve">DECISIONS </w:t>
            </w:r>
          </w:p>
        </w:tc>
      </w:tr>
      <w:tr w:rsidR="004573C1" w14:paraId="6125FFA2" w14:textId="07A14D98" w:rsidTr="00285BB9">
        <w:trPr>
          <w:trHeight w:val="626"/>
        </w:trPr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00" w:type="dxa"/>
            </w:tcMar>
          </w:tcPr>
          <w:p w14:paraId="56ECA3AE" w14:textId="536A63CC" w:rsidR="004573C1" w:rsidRPr="002521D2" w:rsidRDefault="007F6529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5/22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2" w:type="dxa"/>
              <w:bottom w:w="80" w:type="dxa"/>
              <w:right w:w="80" w:type="dxa"/>
            </w:tcMar>
          </w:tcPr>
          <w:p w14:paraId="4F503E93" w14:textId="35103ED1" w:rsidR="004573C1" w:rsidRDefault="004573C1" w:rsidP="002521D2">
            <w:pPr>
              <w:pStyle w:val="Body"/>
              <w:spacing w:line="259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Vacancy – the resignation of Cllr Westwell was received on Saturday  26 March 2022.  Notice of vacancy posted on the noticeboards and RVBC informed on 1 April 2022.</w:t>
            </w:r>
            <w:r w:rsidR="00580CF5">
              <w:rPr>
                <w:rFonts w:ascii="Calibri" w:eastAsia="Calibri" w:hAnsi="Calibri" w:cs="Calibri"/>
                <w:sz w:val="18"/>
                <w:szCs w:val="18"/>
              </w:rPr>
              <w:t xml:space="preserve"> – noted expiry date is 22 April 2022 – Clerk to contact RVBC to ask if the Council can co-opt.</w:t>
            </w:r>
          </w:p>
        </w:tc>
      </w:tr>
      <w:tr w:rsidR="004573C1" w14:paraId="0EE76766" w14:textId="406ED34E" w:rsidTr="00285BB9">
        <w:trPr>
          <w:trHeight w:val="610"/>
        </w:trPr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00" w:type="dxa"/>
            </w:tcMar>
          </w:tcPr>
          <w:p w14:paraId="09CCC8F0" w14:textId="47655CC5" w:rsidR="004573C1" w:rsidRPr="006E3F88" w:rsidRDefault="007F6529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6/22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2" w:type="dxa"/>
              <w:bottom w:w="80" w:type="dxa"/>
              <w:right w:w="80" w:type="dxa"/>
            </w:tcMar>
          </w:tcPr>
          <w:p w14:paraId="104565EC" w14:textId="4EBE02FD" w:rsidR="004573C1" w:rsidRDefault="004573C1">
            <w:pPr>
              <w:pStyle w:val="Body"/>
              <w:spacing w:line="259" w:lineRule="auto"/>
              <w:ind w:left="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 xml:space="preserve">Signatory – following the resignation of Cllr Westwell to vote on a new </w:t>
            </w:r>
          </w:p>
          <w:p w14:paraId="6E10CC8F" w14:textId="175EBB3B" w:rsidR="004573C1" w:rsidRDefault="00580CF5">
            <w:pPr>
              <w:pStyle w:val="Body"/>
              <w:spacing w:line="259" w:lineRule="auto"/>
              <w:ind w:left="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S</w:t>
            </w:r>
            <w:r w:rsidR="004573C1">
              <w:rPr>
                <w:rFonts w:ascii="Calibri" w:eastAsia="Calibri" w:hAnsi="Calibri" w:cs="Calibri"/>
                <w:sz w:val="18"/>
                <w:szCs w:val="18"/>
              </w:rPr>
              <w:t>ignatory</w:t>
            </w:r>
          </w:p>
          <w:p w14:paraId="775E1E3B" w14:textId="77777777" w:rsidR="00580CF5" w:rsidRDefault="00580CF5">
            <w:pPr>
              <w:pStyle w:val="Body"/>
              <w:spacing w:line="259" w:lineRule="auto"/>
              <w:ind w:left="2"/>
              <w:rPr>
                <w:rFonts w:ascii="Calibri" w:eastAsia="Calibri" w:hAnsi="Calibri" w:cs="Calibri"/>
                <w:sz w:val="18"/>
                <w:szCs w:val="18"/>
              </w:rPr>
            </w:pPr>
          </w:p>
          <w:p w14:paraId="5163D431" w14:textId="4265740B" w:rsidR="00580CF5" w:rsidRDefault="00580CF5">
            <w:pPr>
              <w:pStyle w:val="Body"/>
              <w:spacing w:line="259" w:lineRule="auto"/>
              <w:ind w:left="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Cllr Howells was nominated by Cllr Henderson and seconded by Cllr Goodwin  a vote was taken and it was unanimously agreed that Cllr Howells would become a signatory – Clerk to start the process with Lloyds Bank.</w:t>
            </w:r>
          </w:p>
        </w:tc>
      </w:tr>
      <w:tr w:rsidR="004573C1" w14:paraId="6D7D9FF2" w14:textId="6AE8B82D" w:rsidTr="00285BB9">
        <w:trPr>
          <w:trHeight w:val="610"/>
        </w:trPr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00" w:type="dxa"/>
            </w:tcMar>
          </w:tcPr>
          <w:p w14:paraId="5E765F36" w14:textId="266C20D2" w:rsidR="004573C1" w:rsidRDefault="007F6529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lastRenderedPageBreak/>
              <w:t>7/22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2" w:type="dxa"/>
              <w:bottom w:w="80" w:type="dxa"/>
              <w:right w:w="80" w:type="dxa"/>
            </w:tcMar>
          </w:tcPr>
          <w:p w14:paraId="7E2F8C6E" w14:textId="5B3F90C4" w:rsidR="004573C1" w:rsidRDefault="004573C1">
            <w:pPr>
              <w:pStyle w:val="Body"/>
              <w:spacing w:line="259" w:lineRule="auto"/>
              <w:ind w:left="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Report on meeting  with RVBC regarding the Commons Committee</w:t>
            </w:r>
          </w:p>
          <w:p w14:paraId="30A1A7C4" w14:textId="44ADC7A5" w:rsidR="00091FC7" w:rsidRDefault="00091FC7">
            <w:pPr>
              <w:pStyle w:val="Body"/>
              <w:spacing w:line="259" w:lineRule="auto"/>
              <w:ind w:left="2"/>
              <w:rPr>
                <w:rFonts w:ascii="Calibri" w:eastAsia="Calibri" w:hAnsi="Calibri" w:cs="Calibri"/>
                <w:sz w:val="18"/>
                <w:szCs w:val="18"/>
              </w:rPr>
            </w:pPr>
          </w:p>
          <w:p w14:paraId="59D0DCAE" w14:textId="5A61433D" w:rsidR="00091FC7" w:rsidRDefault="005F2CE5">
            <w:pPr>
              <w:pStyle w:val="Body"/>
              <w:spacing w:line="259" w:lineRule="auto"/>
              <w:ind w:left="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 xml:space="preserve">It had been a good meeting and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Mr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Barker had been very amenable to take things forward and look at a better way of working together </w:t>
            </w:r>
            <w:r w:rsidR="005B7562">
              <w:rPr>
                <w:rFonts w:ascii="Calibri" w:eastAsia="Calibri" w:hAnsi="Calibri" w:cs="Calibri"/>
                <w:sz w:val="18"/>
                <w:szCs w:val="18"/>
              </w:rPr>
              <w:t>– he would be the Council’s contact for the moment.</w:t>
            </w:r>
          </w:p>
          <w:p w14:paraId="605D5167" w14:textId="71AF341A" w:rsidR="005B7562" w:rsidRDefault="005B7562">
            <w:pPr>
              <w:pStyle w:val="Body"/>
              <w:spacing w:line="259" w:lineRule="auto"/>
              <w:ind w:left="2"/>
              <w:rPr>
                <w:rFonts w:ascii="Calibri" w:eastAsia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Mr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Barker had looked at a Commons Council – there were only 2 in the country at the moment.  Legislation had been passed in 2013 – this would mean that a Committee would be formed and RVBC would pass over control to SPC – it was felt that this was a major financial commitment and a risk.</w:t>
            </w:r>
          </w:p>
          <w:p w14:paraId="696EBA96" w14:textId="57F8F11F" w:rsidR="005B7562" w:rsidRDefault="005B7562">
            <w:pPr>
              <w:pStyle w:val="Body"/>
              <w:spacing w:line="259" w:lineRule="auto"/>
              <w:ind w:left="2"/>
              <w:rPr>
                <w:rFonts w:ascii="Calibri" w:eastAsia="Calibri" w:hAnsi="Calibri" w:cs="Calibri"/>
                <w:sz w:val="18"/>
                <w:szCs w:val="18"/>
              </w:rPr>
            </w:pPr>
          </w:p>
          <w:p w14:paraId="044709EF" w14:textId="1748A9DB" w:rsidR="005B7562" w:rsidRDefault="005B7562">
            <w:pPr>
              <w:pStyle w:val="Body"/>
              <w:spacing w:line="259" w:lineRule="auto"/>
              <w:ind w:left="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 xml:space="preserve">Parish Champion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Mr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Barker had thought that this was a good idea – devolved powers such as putting up the Christmas trees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etc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were discussed.</w:t>
            </w:r>
          </w:p>
          <w:p w14:paraId="59A8FA4B" w14:textId="4296F0E1" w:rsidR="005B7562" w:rsidRDefault="005B7562">
            <w:pPr>
              <w:pStyle w:val="Body"/>
              <w:spacing w:line="259" w:lineRule="auto"/>
              <w:ind w:left="2"/>
              <w:rPr>
                <w:rFonts w:ascii="Calibri" w:eastAsia="Calibri" w:hAnsi="Calibri" w:cs="Calibri"/>
                <w:sz w:val="18"/>
                <w:szCs w:val="18"/>
              </w:rPr>
            </w:pPr>
          </w:p>
          <w:p w14:paraId="33A3B537" w14:textId="0ED406E6" w:rsidR="005B7562" w:rsidRDefault="005B7562">
            <w:pPr>
              <w:pStyle w:val="Body"/>
              <w:spacing w:line="259" w:lineRule="auto"/>
              <w:ind w:left="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Representation from RVBC had been deferred prior to a report from SPC outlining what it wanted to do.</w:t>
            </w:r>
          </w:p>
          <w:p w14:paraId="77196C82" w14:textId="16D9F561" w:rsidR="005B7562" w:rsidRDefault="00035A0C">
            <w:pPr>
              <w:pStyle w:val="Body"/>
              <w:spacing w:line="259" w:lineRule="auto"/>
              <w:ind w:left="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To discuss the way forward:</w:t>
            </w:r>
          </w:p>
          <w:p w14:paraId="23F1E7E1" w14:textId="42A751DF" w:rsidR="005B7562" w:rsidRDefault="00035A0C">
            <w:pPr>
              <w:pStyle w:val="Body"/>
              <w:spacing w:line="259" w:lineRule="auto"/>
              <w:ind w:left="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 xml:space="preserve">Cllr Wood proposed that SPC draft a document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formulising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the winding up of the Commons Committee and including new ways of working together with RVBC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ie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the Commons Champion would be a one person to liaise with RVBC regarding the Common. RVBC Cllr representation to be a standing invite to the ward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cllr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to attend the meetings of SPC in an ex-officio capacity.</w:t>
            </w:r>
          </w:p>
          <w:p w14:paraId="27FCA45E" w14:textId="64403F94" w:rsidR="00035A0C" w:rsidRDefault="00035A0C">
            <w:pPr>
              <w:pStyle w:val="Body"/>
              <w:spacing w:line="259" w:lineRule="auto"/>
              <w:ind w:left="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The proposal was seconded by Cllr Howells and a vote was taken.  The vote was unanimous for a report along the lines of the proposal to be taken back to RVBC</w:t>
            </w:r>
            <w:r w:rsidR="00E53350">
              <w:rPr>
                <w:rFonts w:ascii="Calibri" w:eastAsia="Calibri" w:hAnsi="Calibri" w:cs="Calibri"/>
                <w:sz w:val="18"/>
                <w:szCs w:val="18"/>
              </w:rPr>
              <w:t>.</w:t>
            </w:r>
          </w:p>
          <w:p w14:paraId="0FD3EB35" w14:textId="4FF30CF2" w:rsidR="00E53350" w:rsidRDefault="00E53350">
            <w:pPr>
              <w:pStyle w:val="Body"/>
              <w:spacing w:line="259" w:lineRule="auto"/>
              <w:ind w:left="2"/>
              <w:rPr>
                <w:rFonts w:ascii="Calibri" w:eastAsia="Calibri" w:hAnsi="Calibri" w:cs="Calibri"/>
                <w:sz w:val="18"/>
                <w:szCs w:val="18"/>
              </w:rPr>
            </w:pPr>
          </w:p>
          <w:p w14:paraId="3A447EB3" w14:textId="09A1FB89" w:rsidR="00E53350" w:rsidRDefault="00E53350">
            <w:pPr>
              <w:pStyle w:val="Body"/>
              <w:spacing w:line="259" w:lineRule="auto"/>
              <w:ind w:left="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Cllr Howells would draft the report</w:t>
            </w:r>
          </w:p>
          <w:p w14:paraId="012B54CC" w14:textId="77777777" w:rsidR="004573C1" w:rsidRDefault="004573C1">
            <w:pPr>
              <w:pStyle w:val="Body"/>
              <w:spacing w:line="259" w:lineRule="auto"/>
              <w:ind w:left="2"/>
              <w:rPr>
                <w:rFonts w:ascii="Calibri" w:eastAsia="Calibri" w:hAnsi="Calibri" w:cs="Calibri"/>
                <w:sz w:val="18"/>
                <w:szCs w:val="18"/>
              </w:rPr>
            </w:pPr>
          </w:p>
          <w:p w14:paraId="7660BAE5" w14:textId="39C6B054" w:rsidR="004573C1" w:rsidRDefault="004573C1">
            <w:pPr>
              <w:pStyle w:val="Body"/>
              <w:spacing w:line="259" w:lineRule="auto"/>
              <w:ind w:left="2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  <w:tr w:rsidR="004573C1" w14:paraId="352DA5D5" w14:textId="65778EF9" w:rsidTr="00285BB9">
        <w:trPr>
          <w:trHeight w:val="610"/>
        </w:trPr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00" w:type="dxa"/>
            </w:tcMar>
          </w:tcPr>
          <w:p w14:paraId="076DEADF" w14:textId="4F52ED6F" w:rsidR="004573C1" w:rsidRDefault="007F6529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8/22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2" w:type="dxa"/>
              <w:bottom w:w="80" w:type="dxa"/>
              <w:right w:w="80" w:type="dxa"/>
            </w:tcMar>
          </w:tcPr>
          <w:p w14:paraId="1ED82C7A" w14:textId="119969DD" w:rsidR="004573C1" w:rsidRDefault="004573C1" w:rsidP="00353786">
            <w:pPr>
              <w:pStyle w:val="Body"/>
              <w:spacing w:line="259" w:lineRule="auto"/>
              <w:ind w:left="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The Chairman ask</w:t>
            </w:r>
            <w:r w:rsidR="00273958">
              <w:rPr>
                <w:rFonts w:ascii="Calibri" w:eastAsia="Calibri" w:hAnsi="Calibri" w:cs="Calibri"/>
                <w:sz w:val="18"/>
                <w:szCs w:val="18"/>
              </w:rPr>
              <w:t>ed</w:t>
            </w:r>
            <w:r>
              <w:rPr>
                <w:rFonts w:ascii="Calibri" w:eastAsia="Calibri" w:hAnsi="Calibri" w:cs="Calibri"/>
                <w:sz w:val="18"/>
                <w:szCs w:val="18"/>
              </w:rPr>
              <w:t xml:space="preserve"> for a vote on a resolution to exclude press and public from the meeting due to the sensitive nature of the item</w:t>
            </w:r>
          </w:p>
          <w:p w14:paraId="662F1863" w14:textId="77777777" w:rsidR="004573C1" w:rsidRDefault="004573C1">
            <w:pPr>
              <w:pStyle w:val="Body"/>
              <w:spacing w:line="259" w:lineRule="auto"/>
              <w:ind w:left="2"/>
              <w:rPr>
                <w:rFonts w:ascii="Calibri" w:eastAsia="Calibri" w:hAnsi="Calibri" w:cs="Calibri"/>
                <w:sz w:val="18"/>
                <w:szCs w:val="18"/>
              </w:rPr>
            </w:pPr>
          </w:p>
          <w:p w14:paraId="37C78686" w14:textId="7B56A5CB" w:rsidR="004573C1" w:rsidRDefault="004573C1">
            <w:pPr>
              <w:pStyle w:val="Body"/>
              <w:spacing w:line="259" w:lineRule="auto"/>
              <w:ind w:left="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FOI received</w:t>
            </w:r>
            <w:r w:rsidR="00273958">
              <w:rPr>
                <w:rFonts w:ascii="Calibri" w:eastAsia="Calibri" w:hAnsi="Calibri" w:cs="Calibri"/>
                <w:sz w:val="18"/>
                <w:szCs w:val="18"/>
              </w:rPr>
              <w:t xml:space="preserve">  the Clerk would draft a response for Council to approval</w:t>
            </w:r>
          </w:p>
        </w:tc>
      </w:tr>
      <w:tr w:rsidR="004573C1" w14:paraId="09630AA3" w14:textId="4FCBEF13" w:rsidTr="00285BB9">
        <w:trPr>
          <w:trHeight w:val="705"/>
        </w:trPr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00" w:type="dxa"/>
            </w:tcMar>
          </w:tcPr>
          <w:p w14:paraId="333FBD1D" w14:textId="03B7BA4F" w:rsidR="004573C1" w:rsidRPr="006E3F88" w:rsidRDefault="007F6529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9/22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2" w:type="dxa"/>
              <w:bottom w:w="80" w:type="dxa"/>
              <w:right w:w="80" w:type="dxa"/>
            </w:tcMar>
          </w:tcPr>
          <w:p w14:paraId="2F46C81E" w14:textId="43ED6D52" w:rsidR="004573C1" w:rsidRDefault="004573C1">
            <w:pPr>
              <w:pStyle w:val="Body"/>
              <w:spacing w:line="259" w:lineRule="auto"/>
              <w:ind w:left="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The Chairman will ask for a vote on a resolution to exclude press and public from the meeting due to the sensitive nature of the item</w:t>
            </w:r>
            <w:r w:rsidR="00353428">
              <w:rPr>
                <w:rFonts w:ascii="Calibri" w:eastAsia="Calibri" w:hAnsi="Calibri" w:cs="Calibri"/>
                <w:sz w:val="18"/>
                <w:szCs w:val="18"/>
              </w:rPr>
              <w:t>.  The meeting was closed at 20:25hrs.</w:t>
            </w:r>
          </w:p>
          <w:p w14:paraId="497804C9" w14:textId="77777777" w:rsidR="004573C1" w:rsidRDefault="004573C1">
            <w:pPr>
              <w:pStyle w:val="Body"/>
              <w:spacing w:line="259" w:lineRule="auto"/>
              <w:ind w:left="2"/>
              <w:rPr>
                <w:rFonts w:ascii="Calibri" w:eastAsia="Calibri" w:hAnsi="Calibri" w:cs="Calibri"/>
                <w:sz w:val="18"/>
                <w:szCs w:val="18"/>
              </w:rPr>
            </w:pPr>
          </w:p>
          <w:p w14:paraId="1C5C5D5A" w14:textId="77777777" w:rsidR="004573C1" w:rsidRDefault="004573C1">
            <w:pPr>
              <w:pStyle w:val="Body"/>
              <w:spacing w:line="259" w:lineRule="auto"/>
              <w:ind w:left="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Website – account deleted  – notification received from Hugo Fox on Saturday  26 March  2022</w:t>
            </w:r>
          </w:p>
          <w:p w14:paraId="1E76005E" w14:textId="77777777" w:rsidR="004573C1" w:rsidRDefault="004573C1">
            <w:pPr>
              <w:pStyle w:val="Body"/>
              <w:spacing w:line="259" w:lineRule="auto"/>
              <w:ind w:left="2"/>
              <w:rPr>
                <w:rFonts w:ascii="Calibri" w:eastAsia="Calibri" w:hAnsi="Calibri" w:cs="Calibri"/>
                <w:sz w:val="18"/>
                <w:szCs w:val="18"/>
              </w:rPr>
            </w:pPr>
          </w:p>
          <w:p w14:paraId="2FF8D23E" w14:textId="0687C540" w:rsidR="004573C1" w:rsidRDefault="00273958">
            <w:pPr>
              <w:pStyle w:val="Body"/>
              <w:spacing w:line="259" w:lineRule="auto"/>
              <w:ind w:left="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A vote was taken on agreed</w:t>
            </w:r>
            <w:r w:rsidR="00353428"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z w:val="18"/>
                <w:szCs w:val="18"/>
              </w:rPr>
              <w:t xml:space="preserve"> actions which was unanimous</w:t>
            </w:r>
          </w:p>
        </w:tc>
      </w:tr>
      <w:tr w:rsidR="004573C1" w14:paraId="0197FEE9" w14:textId="4AE366D1" w:rsidTr="00285BB9">
        <w:trPr>
          <w:trHeight w:val="340"/>
        </w:trPr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9BC5B0" w14:textId="2CE1D898" w:rsidR="004573C1" w:rsidRPr="00D5200C" w:rsidRDefault="007F6529">
            <w:pPr>
              <w:pStyle w:val="BodyA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10/22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5628CF" w14:textId="77777777" w:rsidR="004573C1" w:rsidRDefault="004573C1">
            <w:pPr>
              <w:pStyle w:val="BodyB"/>
              <w:shd w:val="clear" w:color="auto" w:fill="FFFFFF"/>
              <w:rPr>
                <w:rFonts w:ascii="Calibri" w:hAnsi="Calibri"/>
                <w:color w:val="222222"/>
                <w:sz w:val="18"/>
                <w:szCs w:val="18"/>
                <w:u w:color="222222"/>
              </w:rPr>
            </w:pPr>
            <w:r>
              <w:rPr>
                <w:rFonts w:ascii="Calibri" w:hAnsi="Calibri"/>
                <w:color w:val="222222"/>
                <w:sz w:val="18"/>
                <w:szCs w:val="18"/>
                <w:u w:color="222222"/>
              </w:rPr>
              <w:t>Next Meeting Monday 25 April 2022  Annual Meeting of Electors – 7pm. followed by Salesbury Parish Council meeting</w:t>
            </w:r>
          </w:p>
          <w:p w14:paraId="6DFBCCCC" w14:textId="06105090" w:rsidR="00851E0E" w:rsidRDefault="00851E0E">
            <w:pPr>
              <w:pStyle w:val="BodyB"/>
              <w:shd w:val="clear" w:color="auto" w:fill="FFFFFF"/>
            </w:pPr>
            <w:r>
              <w:rPr>
                <w:rFonts w:ascii="Calibri" w:hAnsi="Calibri"/>
                <w:color w:val="222222"/>
                <w:sz w:val="18"/>
                <w:szCs w:val="18"/>
                <w:u w:color="222222"/>
              </w:rPr>
              <w:t>Meeting closed 20:40hrs</w:t>
            </w:r>
          </w:p>
        </w:tc>
      </w:tr>
      <w:tr w:rsidR="004573C1" w14:paraId="6208BC99" w14:textId="52BE56DF" w:rsidTr="00285BB9">
        <w:trPr>
          <w:trHeight w:val="345"/>
        </w:trPr>
        <w:tc>
          <w:tcPr>
            <w:tcW w:w="97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1AECE3" w14:textId="77777777" w:rsidR="004573C1" w:rsidRDefault="004573C1"/>
        </w:tc>
        <w:tc>
          <w:tcPr>
            <w:tcW w:w="708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FE9BCF" w14:textId="49A706A2" w:rsidR="004573C1" w:rsidRDefault="004573C1"/>
        </w:tc>
      </w:tr>
    </w:tbl>
    <w:p w14:paraId="04382C87" w14:textId="77777777" w:rsidR="00D619FA" w:rsidRDefault="00D619FA">
      <w:pPr>
        <w:pStyle w:val="BodyA"/>
        <w:widowControl w:val="0"/>
        <w:spacing w:line="240" w:lineRule="auto"/>
        <w:ind w:left="329" w:hanging="329"/>
        <w:rPr>
          <w:sz w:val="18"/>
          <w:szCs w:val="18"/>
          <w:lang w:val="de-DE"/>
        </w:rPr>
      </w:pPr>
    </w:p>
    <w:p w14:paraId="7A10DC94" w14:textId="77777777" w:rsidR="00D619FA" w:rsidRDefault="00D619FA">
      <w:pPr>
        <w:pStyle w:val="BodyA"/>
        <w:widowControl w:val="0"/>
        <w:spacing w:line="240" w:lineRule="auto"/>
        <w:ind w:left="221" w:hanging="221"/>
        <w:rPr>
          <w:sz w:val="18"/>
          <w:szCs w:val="18"/>
          <w:lang w:val="de-DE"/>
        </w:rPr>
      </w:pPr>
    </w:p>
    <w:p w14:paraId="73EB1A0A" w14:textId="77777777" w:rsidR="00D619FA" w:rsidRDefault="00D619FA">
      <w:pPr>
        <w:pStyle w:val="BodyA"/>
        <w:widowControl w:val="0"/>
        <w:spacing w:line="240" w:lineRule="auto"/>
        <w:ind w:left="113" w:hanging="113"/>
        <w:rPr>
          <w:sz w:val="18"/>
          <w:szCs w:val="18"/>
          <w:lang w:val="de-DE"/>
        </w:rPr>
      </w:pPr>
    </w:p>
    <w:p w14:paraId="1D52F0A4" w14:textId="77777777" w:rsidR="00D619FA" w:rsidRDefault="00D619FA">
      <w:pPr>
        <w:pStyle w:val="BodyA"/>
        <w:widowControl w:val="0"/>
        <w:spacing w:line="240" w:lineRule="auto"/>
        <w:ind w:left="5" w:hanging="5"/>
        <w:rPr>
          <w:sz w:val="18"/>
          <w:szCs w:val="18"/>
          <w:lang w:val="de-DE"/>
        </w:rPr>
      </w:pPr>
    </w:p>
    <w:p w14:paraId="11E67290" w14:textId="77777777" w:rsidR="00D619FA" w:rsidRDefault="00D619FA">
      <w:pPr>
        <w:pStyle w:val="BodyA"/>
        <w:widowControl w:val="0"/>
        <w:spacing w:line="240" w:lineRule="auto"/>
        <w:ind w:left="218" w:hanging="218"/>
        <w:rPr>
          <w:sz w:val="18"/>
          <w:szCs w:val="18"/>
          <w:lang w:val="de-DE"/>
        </w:rPr>
      </w:pPr>
    </w:p>
    <w:p w14:paraId="50C5AD84" w14:textId="77777777" w:rsidR="00D619FA" w:rsidRDefault="00D619FA">
      <w:pPr>
        <w:pStyle w:val="BodyA"/>
        <w:widowControl w:val="0"/>
        <w:spacing w:line="240" w:lineRule="auto"/>
        <w:ind w:left="110" w:hanging="110"/>
      </w:pPr>
    </w:p>
    <w:sectPr w:rsidR="00D619FA">
      <w:headerReference w:type="default" r:id="rId10"/>
      <w:footerReference w:type="default" r:id="rId11"/>
      <w:pgSz w:w="11900" w:h="16840"/>
      <w:pgMar w:top="1440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620BAA" w14:textId="77777777" w:rsidR="00EC3873" w:rsidRDefault="00EC3873">
      <w:r>
        <w:separator/>
      </w:r>
    </w:p>
  </w:endnote>
  <w:endnote w:type="continuationSeparator" w:id="0">
    <w:p w14:paraId="17200FED" w14:textId="77777777" w:rsidR="00EC3873" w:rsidRDefault="00EC38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Times New Roman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67B49F" w14:textId="77777777" w:rsidR="00D619FA" w:rsidRDefault="00617597">
    <w:pPr>
      <w:pStyle w:val="Footer"/>
      <w:pBdr>
        <w:top w:val="single" w:sz="4" w:space="0" w:color="D9D9D9"/>
      </w:pBdr>
      <w:tabs>
        <w:tab w:val="clear" w:pos="9026"/>
        <w:tab w:val="right" w:pos="9000"/>
      </w:tabs>
    </w:pPr>
    <w:r>
      <w:fldChar w:fldCharType="begin"/>
    </w:r>
    <w:r>
      <w:instrText xml:space="preserve"> PAGE </w:instrText>
    </w:r>
    <w:r>
      <w:fldChar w:fldCharType="separate"/>
    </w:r>
    <w:r w:rsidR="00EF33C7">
      <w:rPr>
        <w:noProof/>
      </w:rPr>
      <w:t>2</w:t>
    </w:r>
    <w:r>
      <w:fldChar w:fldCharType="end"/>
    </w:r>
    <w:r>
      <w:rPr>
        <w:b/>
        <w:bCs/>
      </w:rPr>
      <w:t xml:space="preserve"> | </w:t>
    </w:r>
    <w:r>
      <w:rPr>
        <w:color w:val="7F7F7F"/>
        <w:u w:color="7F7F7F"/>
      </w:rPr>
      <w:t>Page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169533" w14:textId="77777777" w:rsidR="00EC3873" w:rsidRDefault="00EC3873">
      <w:r>
        <w:separator/>
      </w:r>
    </w:p>
  </w:footnote>
  <w:footnote w:type="continuationSeparator" w:id="0">
    <w:p w14:paraId="6A4792F7" w14:textId="77777777" w:rsidR="00EC3873" w:rsidRDefault="00EC38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418876" w14:textId="77777777" w:rsidR="00D619FA" w:rsidRDefault="00617597">
    <w:pPr>
      <w:pStyle w:val="Header"/>
      <w:pBdr>
        <w:bottom w:val="single" w:sz="4" w:space="0" w:color="D9D9D9"/>
      </w:pBdr>
      <w:tabs>
        <w:tab w:val="clear" w:pos="4513"/>
        <w:tab w:val="clear" w:pos="9026"/>
        <w:tab w:val="left" w:pos="1257"/>
      </w:tabs>
    </w:pPr>
    <w:r>
      <w:rPr>
        <w:b/>
        <w:bCs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311490"/>
    <w:multiLevelType w:val="hybridMultilevel"/>
    <w:tmpl w:val="2EFCDC04"/>
    <w:lvl w:ilvl="0" w:tplc="128E35F8">
      <w:start w:val="1"/>
      <w:numFmt w:val="bullet"/>
      <w:lvlText w:val="•"/>
      <w:lvlJc w:val="left"/>
      <w:pPr>
        <w:ind w:left="1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55239C0">
      <w:start w:val="1"/>
      <w:numFmt w:val="bullet"/>
      <w:lvlText w:val="•"/>
      <w:lvlJc w:val="left"/>
      <w:pPr>
        <w:ind w:left="7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C060346">
      <w:start w:val="1"/>
      <w:numFmt w:val="bullet"/>
      <w:lvlText w:val="•"/>
      <w:lvlJc w:val="left"/>
      <w:pPr>
        <w:ind w:left="13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70E23C0">
      <w:start w:val="1"/>
      <w:numFmt w:val="bullet"/>
      <w:lvlText w:val="•"/>
      <w:lvlJc w:val="left"/>
      <w:pPr>
        <w:ind w:left="19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010D006">
      <w:start w:val="1"/>
      <w:numFmt w:val="bullet"/>
      <w:lvlText w:val="•"/>
      <w:lvlJc w:val="left"/>
      <w:pPr>
        <w:ind w:left="25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0AA36C8">
      <w:start w:val="1"/>
      <w:numFmt w:val="bullet"/>
      <w:lvlText w:val="•"/>
      <w:lvlJc w:val="left"/>
      <w:pPr>
        <w:ind w:left="31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E840EEC">
      <w:start w:val="1"/>
      <w:numFmt w:val="bullet"/>
      <w:lvlText w:val="•"/>
      <w:lvlJc w:val="left"/>
      <w:pPr>
        <w:ind w:left="37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E9A1A48">
      <w:start w:val="1"/>
      <w:numFmt w:val="bullet"/>
      <w:lvlText w:val="•"/>
      <w:lvlJc w:val="left"/>
      <w:pPr>
        <w:ind w:left="43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52A8E1A">
      <w:start w:val="1"/>
      <w:numFmt w:val="bullet"/>
      <w:lvlText w:val="•"/>
      <w:lvlJc w:val="left"/>
      <w:pPr>
        <w:ind w:left="49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11BD207A"/>
    <w:multiLevelType w:val="hybridMultilevel"/>
    <w:tmpl w:val="4CD6246E"/>
    <w:lvl w:ilvl="0" w:tplc="1514E268">
      <w:start w:val="1"/>
      <w:numFmt w:val="bullet"/>
      <w:lvlText w:val="•"/>
      <w:lvlJc w:val="left"/>
      <w:pPr>
        <w:ind w:left="1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5C0A2A4">
      <w:start w:val="1"/>
      <w:numFmt w:val="bullet"/>
      <w:lvlText w:val="•"/>
      <w:lvlJc w:val="left"/>
      <w:pPr>
        <w:ind w:left="7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B4CA4C0">
      <w:start w:val="1"/>
      <w:numFmt w:val="bullet"/>
      <w:lvlText w:val="•"/>
      <w:lvlJc w:val="left"/>
      <w:pPr>
        <w:ind w:left="13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3787636">
      <w:start w:val="1"/>
      <w:numFmt w:val="bullet"/>
      <w:lvlText w:val="•"/>
      <w:lvlJc w:val="left"/>
      <w:pPr>
        <w:ind w:left="19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50ECF60">
      <w:start w:val="1"/>
      <w:numFmt w:val="bullet"/>
      <w:lvlText w:val="•"/>
      <w:lvlJc w:val="left"/>
      <w:pPr>
        <w:ind w:left="25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F2C108E">
      <w:start w:val="1"/>
      <w:numFmt w:val="bullet"/>
      <w:lvlText w:val="•"/>
      <w:lvlJc w:val="left"/>
      <w:pPr>
        <w:ind w:left="31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D6A53FA">
      <w:start w:val="1"/>
      <w:numFmt w:val="bullet"/>
      <w:lvlText w:val="•"/>
      <w:lvlJc w:val="left"/>
      <w:pPr>
        <w:ind w:left="37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3064C46">
      <w:start w:val="1"/>
      <w:numFmt w:val="bullet"/>
      <w:lvlText w:val="•"/>
      <w:lvlJc w:val="left"/>
      <w:pPr>
        <w:ind w:left="43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AD6824E">
      <w:start w:val="1"/>
      <w:numFmt w:val="bullet"/>
      <w:lvlText w:val="•"/>
      <w:lvlJc w:val="left"/>
      <w:pPr>
        <w:ind w:left="49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15C96FE0"/>
    <w:multiLevelType w:val="hybridMultilevel"/>
    <w:tmpl w:val="626C537C"/>
    <w:lvl w:ilvl="0" w:tplc="11983A6C">
      <w:start w:val="1"/>
      <w:numFmt w:val="bullet"/>
      <w:lvlText w:val="•"/>
      <w:lvlJc w:val="left"/>
      <w:pPr>
        <w:ind w:left="1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0727906">
      <w:start w:val="1"/>
      <w:numFmt w:val="bullet"/>
      <w:lvlText w:val="•"/>
      <w:lvlJc w:val="left"/>
      <w:pPr>
        <w:ind w:left="7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DA8A73E">
      <w:start w:val="1"/>
      <w:numFmt w:val="bullet"/>
      <w:lvlText w:val="•"/>
      <w:lvlJc w:val="left"/>
      <w:pPr>
        <w:ind w:left="13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CBEB09E">
      <w:start w:val="1"/>
      <w:numFmt w:val="bullet"/>
      <w:lvlText w:val="•"/>
      <w:lvlJc w:val="left"/>
      <w:pPr>
        <w:ind w:left="19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6E48798">
      <w:start w:val="1"/>
      <w:numFmt w:val="bullet"/>
      <w:lvlText w:val="•"/>
      <w:lvlJc w:val="left"/>
      <w:pPr>
        <w:ind w:left="25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C6669D8">
      <w:start w:val="1"/>
      <w:numFmt w:val="bullet"/>
      <w:lvlText w:val="•"/>
      <w:lvlJc w:val="left"/>
      <w:pPr>
        <w:ind w:left="31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E3014AC">
      <w:start w:val="1"/>
      <w:numFmt w:val="bullet"/>
      <w:lvlText w:val="•"/>
      <w:lvlJc w:val="left"/>
      <w:pPr>
        <w:ind w:left="37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D5EE6CE">
      <w:start w:val="1"/>
      <w:numFmt w:val="bullet"/>
      <w:lvlText w:val="•"/>
      <w:lvlJc w:val="left"/>
      <w:pPr>
        <w:ind w:left="43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644404C">
      <w:start w:val="1"/>
      <w:numFmt w:val="bullet"/>
      <w:lvlText w:val="•"/>
      <w:lvlJc w:val="left"/>
      <w:pPr>
        <w:ind w:left="49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2C903DD0"/>
    <w:multiLevelType w:val="hybridMultilevel"/>
    <w:tmpl w:val="45B23B40"/>
    <w:lvl w:ilvl="0" w:tplc="8728A51E">
      <w:start w:val="1"/>
      <w:numFmt w:val="bullet"/>
      <w:lvlText w:val="•"/>
      <w:lvlJc w:val="left"/>
      <w:pPr>
        <w:ind w:left="1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3585442">
      <w:start w:val="1"/>
      <w:numFmt w:val="bullet"/>
      <w:lvlText w:val="•"/>
      <w:lvlJc w:val="left"/>
      <w:pPr>
        <w:ind w:left="7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DF6B522">
      <w:start w:val="1"/>
      <w:numFmt w:val="bullet"/>
      <w:lvlText w:val="•"/>
      <w:lvlJc w:val="left"/>
      <w:pPr>
        <w:ind w:left="13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17AAECA">
      <w:start w:val="1"/>
      <w:numFmt w:val="bullet"/>
      <w:lvlText w:val="•"/>
      <w:lvlJc w:val="left"/>
      <w:pPr>
        <w:ind w:left="19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1980CB4">
      <w:start w:val="1"/>
      <w:numFmt w:val="bullet"/>
      <w:lvlText w:val="•"/>
      <w:lvlJc w:val="left"/>
      <w:pPr>
        <w:ind w:left="25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17880B8">
      <w:start w:val="1"/>
      <w:numFmt w:val="bullet"/>
      <w:lvlText w:val="•"/>
      <w:lvlJc w:val="left"/>
      <w:pPr>
        <w:ind w:left="31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2865760">
      <w:start w:val="1"/>
      <w:numFmt w:val="bullet"/>
      <w:lvlText w:val="•"/>
      <w:lvlJc w:val="left"/>
      <w:pPr>
        <w:ind w:left="37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7723E4C">
      <w:start w:val="1"/>
      <w:numFmt w:val="bullet"/>
      <w:lvlText w:val="•"/>
      <w:lvlJc w:val="left"/>
      <w:pPr>
        <w:ind w:left="43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F3ADE1A">
      <w:start w:val="1"/>
      <w:numFmt w:val="bullet"/>
      <w:lvlText w:val="•"/>
      <w:lvlJc w:val="left"/>
      <w:pPr>
        <w:ind w:left="49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2CD820E1"/>
    <w:multiLevelType w:val="hybridMultilevel"/>
    <w:tmpl w:val="462EDF8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7273204">
    <w:abstractNumId w:val="2"/>
  </w:num>
  <w:num w:numId="2" w16cid:durableId="405416673">
    <w:abstractNumId w:val="0"/>
  </w:num>
  <w:num w:numId="3" w16cid:durableId="1352217187">
    <w:abstractNumId w:val="1"/>
  </w:num>
  <w:num w:numId="4" w16cid:durableId="2101019548">
    <w:abstractNumId w:val="3"/>
  </w:num>
  <w:num w:numId="5" w16cid:durableId="64520686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19FA"/>
    <w:rsid w:val="00011A98"/>
    <w:rsid w:val="000201D1"/>
    <w:rsid w:val="00035A0C"/>
    <w:rsid w:val="00086C35"/>
    <w:rsid w:val="00091FC7"/>
    <w:rsid w:val="000B707B"/>
    <w:rsid w:val="001764AB"/>
    <w:rsid w:val="0019435B"/>
    <w:rsid w:val="001F6811"/>
    <w:rsid w:val="00236B87"/>
    <w:rsid w:val="002521D2"/>
    <w:rsid w:val="00273958"/>
    <w:rsid w:val="00285BB9"/>
    <w:rsid w:val="00353428"/>
    <w:rsid w:val="00353786"/>
    <w:rsid w:val="003B4848"/>
    <w:rsid w:val="003D4585"/>
    <w:rsid w:val="00410A9C"/>
    <w:rsid w:val="00436E94"/>
    <w:rsid w:val="004573C1"/>
    <w:rsid w:val="00475C44"/>
    <w:rsid w:val="004B7D05"/>
    <w:rsid w:val="004C2035"/>
    <w:rsid w:val="004C7097"/>
    <w:rsid w:val="00537036"/>
    <w:rsid w:val="00580CF5"/>
    <w:rsid w:val="005B7562"/>
    <w:rsid w:val="005E2AC6"/>
    <w:rsid w:val="005F2CE5"/>
    <w:rsid w:val="00617597"/>
    <w:rsid w:val="00623197"/>
    <w:rsid w:val="006B7289"/>
    <w:rsid w:val="006E3F88"/>
    <w:rsid w:val="007D12E6"/>
    <w:rsid w:val="007F6529"/>
    <w:rsid w:val="0081042A"/>
    <w:rsid w:val="00851E0E"/>
    <w:rsid w:val="00874FA0"/>
    <w:rsid w:val="00875BEE"/>
    <w:rsid w:val="00973C61"/>
    <w:rsid w:val="009932C4"/>
    <w:rsid w:val="00A94DB8"/>
    <w:rsid w:val="00A96656"/>
    <w:rsid w:val="00BC3F3E"/>
    <w:rsid w:val="00C330BF"/>
    <w:rsid w:val="00CB287C"/>
    <w:rsid w:val="00D5200C"/>
    <w:rsid w:val="00D619FA"/>
    <w:rsid w:val="00E073BD"/>
    <w:rsid w:val="00E53350"/>
    <w:rsid w:val="00EC3873"/>
    <w:rsid w:val="00EF33C7"/>
    <w:rsid w:val="00F42D06"/>
    <w:rsid w:val="00FB6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9E884"/>
  <w15:docId w15:val="{FB9F1DF0-47C2-4C91-9B45-4B796F514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513"/>
        <w:tab w:val="right" w:pos="9026"/>
      </w:tabs>
    </w:pPr>
    <w:rPr>
      <w:rFonts w:ascii="Calibri" w:hAnsi="Calibri" w:cs="Arial Unicode MS"/>
      <w:color w:val="000000"/>
      <w:sz w:val="22"/>
      <w:szCs w:val="22"/>
      <w:u w:color="000000"/>
      <w:lang w:val="en-US"/>
    </w:rPr>
  </w:style>
  <w:style w:type="paragraph" w:styleId="Footer">
    <w:name w:val="footer"/>
    <w:pPr>
      <w:tabs>
        <w:tab w:val="center" w:pos="4513"/>
        <w:tab w:val="right" w:pos="9026"/>
      </w:tabs>
    </w:pPr>
    <w:rPr>
      <w:rFonts w:ascii="Calibri" w:hAnsi="Calibri" w:cs="Arial Unicode MS"/>
      <w:color w:val="000000"/>
      <w:sz w:val="22"/>
      <w:szCs w:val="22"/>
      <w:u w:color="000000"/>
      <w:lang w:val="en-US"/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Link">
    <w:name w:val="Link"/>
    <w:rPr>
      <w:outline w:val="0"/>
      <w:color w:val="0000FF"/>
      <w:u w:val="single" w:color="0000FF"/>
    </w:rPr>
  </w:style>
  <w:style w:type="character" w:customStyle="1" w:styleId="Hyperlink0">
    <w:name w:val="Hyperlink.0"/>
    <w:basedOn w:val="Link"/>
    <w:rPr>
      <w:outline w:val="0"/>
      <w:color w:val="0000FF"/>
      <w:sz w:val="18"/>
      <w:szCs w:val="18"/>
      <w:u w:val="single" w:color="0000FF"/>
    </w:rPr>
  </w:style>
  <w:style w:type="paragraph" w:customStyle="1" w:styleId="BodyBA">
    <w:name w:val="Body B A"/>
    <w:rPr>
      <w:rFonts w:cs="Arial Unicode MS"/>
      <w:color w:val="000000"/>
      <w:sz w:val="24"/>
      <w:szCs w:val="24"/>
      <w:u w:color="000000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Body">
    <w:name w:val="Body"/>
    <w:rPr>
      <w:rFonts w:cs="Arial Unicode MS"/>
      <w:color w:val="000000"/>
      <w:sz w:val="24"/>
      <w:szCs w:val="24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B">
    <w:name w:val="Body B"/>
    <w:rPr>
      <w:rFonts w:eastAsia="Times New Roman"/>
      <w:color w:val="000000"/>
      <w:sz w:val="24"/>
      <w:szCs w:val="24"/>
      <w:u w:color="000000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  <w:lang w:val="en-US"/>
    </w:rPr>
  </w:style>
  <w:style w:type="character" w:customStyle="1" w:styleId="Hyperlink1">
    <w:name w:val="Hyperlink.1"/>
    <w:basedOn w:val="Link"/>
    <w:rPr>
      <w:outline w:val="0"/>
      <w:color w:val="000000"/>
      <w:u w:val="single" w:color="000000"/>
      <w:lang w:val="en-US"/>
    </w:rPr>
  </w:style>
  <w:style w:type="paragraph" w:customStyle="1" w:styleId="Default">
    <w:name w:val="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410A9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33C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33C7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273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9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5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1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alesburyparishcouncil.org.uk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salesburypc@gmail.com" TargetMode="Externa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538</Words>
  <Characters>3068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Lesley Lund</cp:lastModifiedBy>
  <cp:revision>12</cp:revision>
  <cp:lastPrinted>2022-04-12T09:31:00Z</cp:lastPrinted>
  <dcterms:created xsi:type="dcterms:W3CDTF">2022-04-23T14:33:00Z</dcterms:created>
  <dcterms:modified xsi:type="dcterms:W3CDTF">2022-05-02T09:58:00Z</dcterms:modified>
</cp:coreProperties>
</file>