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E9EB14" w14:textId="588DDAF4"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14:anchorId="0063B204" wp14:editId="0BB0EDF1">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rsidR="001563BA">
        <w:t xml:space="preserve"> </w:t>
      </w:r>
      <w:r>
        <w:tab/>
      </w:r>
      <w:r>
        <w:tab/>
      </w:r>
      <w:r>
        <w:tab/>
      </w:r>
    </w:p>
    <w:p w14:paraId="14EC3DBA" w14:textId="77777777" w:rsidR="00F8677E" w:rsidRDefault="00F8677E" w:rsidP="00F8677E">
      <w:pPr>
        <w:pStyle w:val="NoSpacing"/>
        <w:jc w:val="center"/>
      </w:pPr>
    </w:p>
    <w:p w14:paraId="4608CBC8" w14:textId="77777777" w:rsidR="00F8677E" w:rsidRDefault="00F8677E" w:rsidP="00F8677E">
      <w:pPr>
        <w:pStyle w:val="NoSpacing"/>
        <w:jc w:val="center"/>
      </w:pPr>
    </w:p>
    <w:p w14:paraId="5A7E8EDF" w14:textId="77777777" w:rsidR="00F8677E" w:rsidRDefault="00F8677E" w:rsidP="00F8677E">
      <w:pPr>
        <w:pStyle w:val="NoSpacing"/>
        <w:jc w:val="center"/>
      </w:pPr>
    </w:p>
    <w:p w14:paraId="443BEB56" w14:textId="77777777" w:rsidR="00F8677E" w:rsidRDefault="00F8677E" w:rsidP="00F8677E">
      <w:pPr>
        <w:pStyle w:val="NoSpacing"/>
        <w:jc w:val="center"/>
      </w:pPr>
    </w:p>
    <w:p w14:paraId="0BD3E9F6" w14:textId="77777777" w:rsidR="00B7020A" w:rsidRDefault="00B7020A" w:rsidP="00F8677E">
      <w:pPr>
        <w:pStyle w:val="NoSpacing"/>
        <w:jc w:val="center"/>
        <w:rPr>
          <w:b/>
          <w:u w:val="single"/>
        </w:rPr>
      </w:pPr>
    </w:p>
    <w:p w14:paraId="6C1D83D1" w14:textId="35852407" w:rsidR="00B7020A" w:rsidRDefault="00B7020A" w:rsidP="00F8677E">
      <w:pPr>
        <w:pStyle w:val="NoSpacing"/>
        <w:jc w:val="center"/>
        <w:rPr>
          <w:b/>
          <w:u w:val="single"/>
        </w:rPr>
      </w:pPr>
    </w:p>
    <w:p w14:paraId="4FC3E806" w14:textId="77777777" w:rsidR="00E9732C" w:rsidRDefault="00E9732C" w:rsidP="00F8677E">
      <w:pPr>
        <w:pStyle w:val="NoSpacing"/>
        <w:jc w:val="center"/>
        <w:rPr>
          <w:b/>
          <w:u w:val="single"/>
        </w:rPr>
      </w:pPr>
    </w:p>
    <w:p w14:paraId="49C0126A" w14:textId="5BC33D8F" w:rsidR="00875262" w:rsidRDefault="00F8677E" w:rsidP="00F8677E">
      <w:pPr>
        <w:pStyle w:val="NoSpacing"/>
        <w:jc w:val="center"/>
        <w:rPr>
          <w:b/>
          <w:u w:val="single"/>
        </w:rPr>
      </w:pPr>
      <w:r w:rsidRPr="00F8677E">
        <w:rPr>
          <w:b/>
          <w:u w:val="single"/>
        </w:rPr>
        <w:t xml:space="preserve">Minutes of the Meeting held at </w:t>
      </w:r>
      <w:r w:rsidR="00875262">
        <w:rPr>
          <w:b/>
          <w:u w:val="single"/>
        </w:rPr>
        <w:t>Community, 108 Northampton Road, Earls Barton</w:t>
      </w:r>
      <w:r w:rsidRPr="00F8677E">
        <w:rPr>
          <w:b/>
          <w:u w:val="single"/>
        </w:rPr>
        <w:t xml:space="preserve"> </w:t>
      </w:r>
    </w:p>
    <w:p w14:paraId="688F53FB" w14:textId="6105CF6A" w:rsidR="00F8677E" w:rsidRDefault="00F8677E" w:rsidP="00F8677E">
      <w:pPr>
        <w:pStyle w:val="NoSpacing"/>
        <w:jc w:val="center"/>
        <w:rPr>
          <w:b/>
          <w:u w:val="single"/>
        </w:rPr>
      </w:pPr>
      <w:r w:rsidRPr="00F8677E">
        <w:rPr>
          <w:b/>
          <w:u w:val="single"/>
        </w:rPr>
        <w:t xml:space="preserve">on Monday </w:t>
      </w:r>
      <w:r w:rsidR="00723B73">
        <w:rPr>
          <w:b/>
          <w:u w:val="single"/>
        </w:rPr>
        <w:t>1</w:t>
      </w:r>
      <w:r w:rsidR="00E70C0E">
        <w:rPr>
          <w:b/>
          <w:u w:val="single"/>
        </w:rPr>
        <w:t>3</w:t>
      </w:r>
      <w:r w:rsidR="00181030">
        <w:rPr>
          <w:b/>
          <w:u w:val="single"/>
        </w:rPr>
        <w:t xml:space="preserve"> January 20</w:t>
      </w:r>
      <w:r w:rsidR="00E70C0E">
        <w:rPr>
          <w:b/>
          <w:u w:val="single"/>
        </w:rPr>
        <w:t>20</w:t>
      </w:r>
    </w:p>
    <w:p w14:paraId="5D95BE77" w14:textId="77777777" w:rsidR="00602FA2" w:rsidRDefault="00602FA2" w:rsidP="00F8677E">
      <w:pPr>
        <w:pStyle w:val="NoSpacing"/>
        <w:jc w:val="center"/>
        <w:rPr>
          <w:b/>
          <w:u w:val="single"/>
        </w:rPr>
      </w:pPr>
    </w:p>
    <w:p w14:paraId="54B8C5DA" w14:textId="1CD13E64" w:rsidR="00F8677E" w:rsidRDefault="00F8677E" w:rsidP="00F8677E">
      <w:pPr>
        <w:pStyle w:val="NoSpacing"/>
        <w:rPr>
          <w:sz w:val="20"/>
          <w:szCs w:val="20"/>
        </w:rPr>
      </w:pPr>
      <w:r w:rsidRPr="00BC1932">
        <w:rPr>
          <w:sz w:val="20"/>
          <w:szCs w:val="20"/>
          <w:u w:val="single"/>
        </w:rPr>
        <w:t>Present:</w:t>
      </w:r>
      <w:r w:rsidRPr="00BC1932">
        <w:rPr>
          <w:sz w:val="20"/>
          <w:szCs w:val="20"/>
        </w:rPr>
        <w:t xml:space="preserve"> Cllrs </w:t>
      </w:r>
      <w:r w:rsidR="00982401">
        <w:rPr>
          <w:sz w:val="20"/>
          <w:szCs w:val="20"/>
        </w:rPr>
        <w:t xml:space="preserve">P Morrall (Chair), </w:t>
      </w:r>
      <w:r w:rsidR="00AF1E67">
        <w:rPr>
          <w:sz w:val="20"/>
          <w:szCs w:val="20"/>
        </w:rPr>
        <w:t xml:space="preserve">J Bond, </w:t>
      </w:r>
      <w:r w:rsidR="006F1B0A">
        <w:rPr>
          <w:sz w:val="20"/>
          <w:szCs w:val="20"/>
        </w:rPr>
        <w:t>M Cahill, N</w:t>
      </w:r>
      <w:r w:rsidR="00AE2CA8">
        <w:rPr>
          <w:sz w:val="20"/>
          <w:szCs w:val="20"/>
        </w:rPr>
        <w:t xml:space="preserve"> Chapman, </w:t>
      </w:r>
      <w:r w:rsidR="00875262">
        <w:rPr>
          <w:sz w:val="20"/>
          <w:szCs w:val="20"/>
        </w:rPr>
        <w:t>S</w:t>
      </w:r>
      <w:r w:rsidR="000014FA">
        <w:rPr>
          <w:sz w:val="20"/>
          <w:szCs w:val="20"/>
        </w:rPr>
        <w:t xml:space="preserve"> Dodds,</w:t>
      </w:r>
      <w:r w:rsidR="008A28F6">
        <w:rPr>
          <w:sz w:val="20"/>
          <w:szCs w:val="20"/>
        </w:rPr>
        <w:t xml:space="preserve"> S Glover, W Mills,</w:t>
      </w:r>
      <w:r w:rsidR="00AF1E67">
        <w:rPr>
          <w:sz w:val="20"/>
          <w:szCs w:val="20"/>
        </w:rPr>
        <w:t xml:space="preserve"> </w:t>
      </w:r>
      <w:r w:rsidR="00630B5A">
        <w:rPr>
          <w:sz w:val="20"/>
          <w:szCs w:val="20"/>
        </w:rPr>
        <w:t xml:space="preserve">L Morrison, </w:t>
      </w:r>
      <w:r w:rsidR="00167CF6">
        <w:rPr>
          <w:sz w:val="20"/>
          <w:szCs w:val="20"/>
        </w:rPr>
        <w:t>M Perkins</w:t>
      </w:r>
      <w:r w:rsidR="00AF1E67">
        <w:rPr>
          <w:sz w:val="20"/>
          <w:szCs w:val="20"/>
        </w:rPr>
        <w:t>, B Rice</w:t>
      </w:r>
      <w:r w:rsidR="008A28F6">
        <w:rPr>
          <w:sz w:val="20"/>
          <w:szCs w:val="20"/>
        </w:rPr>
        <w:t>, C Wells.</w:t>
      </w:r>
    </w:p>
    <w:p w14:paraId="72CB5A18" w14:textId="7E4C3D21" w:rsidR="00AF1E67" w:rsidRDefault="00AF1E67" w:rsidP="00F8677E">
      <w:pPr>
        <w:pStyle w:val="NoSpacing"/>
        <w:rPr>
          <w:sz w:val="20"/>
          <w:szCs w:val="20"/>
        </w:rPr>
      </w:pPr>
    </w:p>
    <w:p w14:paraId="2DD2F077" w14:textId="1B5FF8B8" w:rsidR="00894A1B" w:rsidRDefault="008A28F6" w:rsidP="00BC1932">
      <w:pPr>
        <w:pStyle w:val="NoSpacing"/>
        <w:rPr>
          <w:sz w:val="20"/>
          <w:szCs w:val="20"/>
          <w:u w:val="single"/>
        </w:rPr>
      </w:pPr>
      <w:r>
        <w:rPr>
          <w:sz w:val="20"/>
          <w:szCs w:val="20"/>
          <w:u w:val="single"/>
        </w:rPr>
        <w:t>001</w:t>
      </w:r>
      <w:r w:rsidR="00AB36A3">
        <w:rPr>
          <w:sz w:val="20"/>
          <w:szCs w:val="20"/>
          <w:u w:val="single"/>
        </w:rPr>
        <w:t>/</w:t>
      </w:r>
      <w:r w:rsidR="006F1B0A">
        <w:rPr>
          <w:sz w:val="20"/>
          <w:szCs w:val="20"/>
          <w:u w:val="single"/>
        </w:rPr>
        <w:t>20</w:t>
      </w:r>
      <w:r w:rsidR="00AB36A3">
        <w:rPr>
          <w:sz w:val="20"/>
          <w:szCs w:val="20"/>
          <w:u w:val="single"/>
        </w:rPr>
        <w:t xml:space="preserve"> Public Speaking Time</w:t>
      </w:r>
    </w:p>
    <w:p w14:paraId="105FC5E6" w14:textId="1E6B0094" w:rsidR="00DA251D" w:rsidRDefault="00576C5B" w:rsidP="00BC1932">
      <w:pPr>
        <w:pStyle w:val="NoSpacing"/>
        <w:rPr>
          <w:sz w:val="20"/>
          <w:szCs w:val="20"/>
        </w:rPr>
      </w:pPr>
      <w:r>
        <w:rPr>
          <w:sz w:val="20"/>
          <w:szCs w:val="20"/>
        </w:rPr>
        <w:t>Members of the public</w:t>
      </w:r>
      <w:r w:rsidR="006F1B0A">
        <w:rPr>
          <w:sz w:val="20"/>
          <w:szCs w:val="20"/>
        </w:rPr>
        <w:t xml:space="preserve"> were present but chose not to address the members.</w:t>
      </w:r>
    </w:p>
    <w:p w14:paraId="4537B2AA" w14:textId="77777777" w:rsidR="00DA251D" w:rsidRDefault="00DA251D" w:rsidP="00BC1932">
      <w:pPr>
        <w:pStyle w:val="NoSpacing"/>
        <w:rPr>
          <w:sz w:val="20"/>
          <w:szCs w:val="20"/>
        </w:rPr>
      </w:pPr>
    </w:p>
    <w:p w14:paraId="04CE00BF" w14:textId="39C95C5B" w:rsidR="00D8359F" w:rsidRDefault="008A28F6" w:rsidP="00BC1932">
      <w:pPr>
        <w:pStyle w:val="NoSpacing"/>
        <w:rPr>
          <w:sz w:val="20"/>
          <w:szCs w:val="20"/>
          <w:u w:val="single"/>
        </w:rPr>
      </w:pPr>
      <w:r>
        <w:rPr>
          <w:sz w:val="20"/>
          <w:szCs w:val="20"/>
          <w:u w:val="single"/>
        </w:rPr>
        <w:t>002</w:t>
      </w:r>
      <w:r w:rsidR="00DA251D">
        <w:rPr>
          <w:sz w:val="20"/>
          <w:szCs w:val="20"/>
          <w:u w:val="single"/>
        </w:rPr>
        <w:t>/</w:t>
      </w:r>
      <w:r w:rsidR="006F1B0A">
        <w:rPr>
          <w:sz w:val="20"/>
          <w:szCs w:val="20"/>
          <w:u w:val="single"/>
        </w:rPr>
        <w:t>20</w:t>
      </w:r>
      <w:r w:rsidR="00D8359F">
        <w:rPr>
          <w:sz w:val="20"/>
          <w:szCs w:val="20"/>
          <w:u w:val="single"/>
        </w:rPr>
        <w:t xml:space="preserve"> Apologies for Absence</w:t>
      </w:r>
    </w:p>
    <w:p w14:paraId="6DFF62D2" w14:textId="1B7E63BC" w:rsidR="00D8359F" w:rsidRDefault="00576C5B" w:rsidP="00BC1932">
      <w:pPr>
        <w:pStyle w:val="NoSpacing"/>
        <w:rPr>
          <w:sz w:val="20"/>
          <w:szCs w:val="20"/>
        </w:rPr>
      </w:pPr>
      <w:r>
        <w:rPr>
          <w:sz w:val="20"/>
          <w:szCs w:val="20"/>
        </w:rPr>
        <w:t>It was resolved to approve apologies for absence from Cllr</w:t>
      </w:r>
      <w:r w:rsidR="006F1B0A">
        <w:rPr>
          <w:sz w:val="20"/>
          <w:szCs w:val="20"/>
        </w:rPr>
        <w:t>s I Abbott and B Chapman</w:t>
      </w:r>
      <w:r w:rsidR="006601F8">
        <w:rPr>
          <w:sz w:val="20"/>
          <w:szCs w:val="20"/>
        </w:rPr>
        <w:t>.</w:t>
      </w:r>
    </w:p>
    <w:p w14:paraId="797EFE68" w14:textId="41BB2936" w:rsidR="00D8359F" w:rsidRDefault="00D8359F" w:rsidP="00BC1932">
      <w:pPr>
        <w:pStyle w:val="NoSpacing"/>
        <w:rPr>
          <w:sz w:val="20"/>
          <w:szCs w:val="20"/>
        </w:rPr>
      </w:pPr>
    </w:p>
    <w:p w14:paraId="17F2E02F" w14:textId="5DC2D7D3" w:rsidR="00D8359F" w:rsidRDefault="008A28F6" w:rsidP="00BC1932">
      <w:pPr>
        <w:pStyle w:val="NoSpacing"/>
        <w:rPr>
          <w:sz w:val="20"/>
          <w:szCs w:val="20"/>
          <w:u w:val="single"/>
        </w:rPr>
      </w:pPr>
      <w:r>
        <w:rPr>
          <w:sz w:val="20"/>
          <w:szCs w:val="20"/>
          <w:u w:val="single"/>
        </w:rPr>
        <w:t>003</w:t>
      </w:r>
      <w:r w:rsidR="00DA251D">
        <w:rPr>
          <w:sz w:val="20"/>
          <w:szCs w:val="20"/>
          <w:u w:val="single"/>
        </w:rPr>
        <w:t>/</w:t>
      </w:r>
      <w:r w:rsidR="006F1B0A">
        <w:rPr>
          <w:sz w:val="20"/>
          <w:szCs w:val="20"/>
          <w:u w:val="single"/>
        </w:rPr>
        <w:t>20</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14:paraId="5B8F1D0D" w14:textId="05B10CCF" w:rsidR="00B27868" w:rsidRDefault="008A28F6" w:rsidP="00BC1932">
      <w:pPr>
        <w:pStyle w:val="NoSpacing"/>
        <w:rPr>
          <w:sz w:val="20"/>
          <w:szCs w:val="20"/>
        </w:rPr>
      </w:pPr>
      <w:r>
        <w:rPr>
          <w:sz w:val="20"/>
          <w:szCs w:val="20"/>
        </w:rPr>
        <w:t xml:space="preserve">Cllr </w:t>
      </w:r>
      <w:r w:rsidR="006F1B0A">
        <w:rPr>
          <w:sz w:val="20"/>
          <w:szCs w:val="20"/>
        </w:rPr>
        <w:t>Dodds declared a personal interest in planning application WP/19/00726/FUL.</w:t>
      </w:r>
      <w:r w:rsidR="00EB08C5">
        <w:rPr>
          <w:sz w:val="20"/>
          <w:szCs w:val="20"/>
        </w:rPr>
        <w:t xml:space="preserve"> </w:t>
      </w:r>
    </w:p>
    <w:p w14:paraId="1C5A5B7C" w14:textId="77777777" w:rsidR="00B27868" w:rsidRDefault="00B27868" w:rsidP="00BC1932">
      <w:pPr>
        <w:pStyle w:val="NoSpacing"/>
        <w:rPr>
          <w:sz w:val="20"/>
          <w:szCs w:val="20"/>
        </w:rPr>
      </w:pPr>
    </w:p>
    <w:p w14:paraId="12E4696B" w14:textId="77777777" w:rsidR="006F1B0A" w:rsidRDefault="008A28F6" w:rsidP="00BC1932">
      <w:pPr>
        <w:pStyle w:val="NoSpacing"/>
        <w:rPr>
          <w:sz w:val="20"/>
          <w:szCs w:val="20"/>
          <w:u w:val="single"/>
        </w:rPr>
      </w:pPr>
      <w:r>
        <w:rPr>
          <w:sz w:val="20"/>
          <w:szCs w:val="20"/>
          <w:u w:val="single"/>
        </w:rPr>
        <w:t>004</w:t>
      </w:r>
      <w:r w:rsidR="004F1445" w:rsidRPr="00B27868">
        <w:rPr>
          <w:sz w:val="20"/>
          <w:szCs w:val="20"/>
          <w:u w:val="single"/>
        </w:rPr>
        <w:t>/</w:t>
      </w:r>
      <w:r w:rsidR="006F1B0A">
        <w:rPr>
          <w:sz w:val="20"/>
          <w:szCs w:val="20"/>
          <w:u w:val="single"/>
        </w:rPr>
        <w:t>20</w:t>
      </w:r>
      <w:r w:rsidR="00D8359F" w:rsidRPr="00B27868">
        <w:rPr>
          <w:sz w:val="20"/>
          <w:szCs w:val="20"/>
          <w:u w:val="single"/>
        </w:rPr>
        <w:t xml:space="preserve"> Minutes of the Meeting of </w:t>
      </w:r>
      <w:r w:rsidR="006F1B0A">
        <w:rPr>
          <w:sz w:val="20"/>
          <w:szCs w:val="20"/>
          <w:u w:val="single"/>
        </w:rPr>
        <w:t>9 December 2019</w:t>
      </w:r>
    </w:p>
    <w:p w14:paraId="7817B84C" w14:textId="04DFA5B3" w:rsidR="00D8359F" w:rsidRDefault="006601F8" w:rsidP="00BC1932">
      <w:pPr>
        <w:pStyle w:val="NoSpacing"/>
        <w:rPr>
          <w:sz w:val="20"/>
          <w:szCs w:val="20"/>
        </w:rPr>
      </w:pPr>
      <w:r>
        <w:rPr>
          <w:sz w:val="20"/>
          <w:szCs w:val="20"/>
        </w:rPr>
        <w:t>I</w:t>
      </w:r>
      <w:r w:rsidR="00D8359F">
        <w:rPr>
          <w:sz w:val="20"/>
          <w:szCs w:val="20"/>
        </w:rPr>
        <w:t>t was resolved to adopt the minutes as a correct record.</w:t>
      </w:r>
    </w:p>
    <w:p w14:paraId="4106276E" w14:textId="77777777" w:rsidR="00D8359F" w:rsidRDefault="00D8359F" w:rsidP="00BC1932">
      <w:pPr>
        <w:pStyle w:val="NoSpacing"/>
        <w:rPr>
          <w:sz w:val="20"/>
          <w:szCs w:val="20"/>
        </w:rPr>
      </w:pPr>
    </w:p>
    <w:p w14:paraId="24238F7D" w14:textId="240366CF" w:rsidR="00D8359F" w:rsidRDefault="008A28F6" w:rsidP="00BC1932">
      <w:pPr>
        <w:pStyle w:val="NoSpacing"/>
        <w:rPr>
          <w:sz w:val="20"/>
          <w:szCs w:val="20"/>
          <w:u w:val="single"/>
        </w:rPr>
      </w:pPr>
      <w:r>
        <w:rPr>
          <w:sz w:val="20"/>
          <w:szCs w:val="20"/>
          <w:u w:val="single"/>
        </w:rPr>
        <w:t>00</w:t>
      </w:r>
      <w:r w:rsidR="006F1B0A">
        <w:rPr>
          <w:sz w:val="20"/>
          <w:szCs w:val="20"/>
          <w:u w:val="single"/>
        </w:rPr>
        <w:t>5</w:t>
      </w:r>
      <w:r w:rsidR="004F1445">
        <w:rPr>
          <w:sz w:val="20"/>
          <w:szCs w:val="20"/>
          <w:u w:val="single"/>
        </w:rPr>
        <w:t>/</w:t>
      </w:r>
      <w:r w:rsidR="006F1B0A">
        <w:rPr>
          <w:sz w:val="20"/>
          <w:szCs w:val="20"/>
          <w:u w:val="single"/>
        </w:rPr>
        <w:t>20</w:t>
      </w:r>
      <w:r w:rsidR="00D8359F">
        <w:rPr>
          <w:sz w:val="20"/>
          <w:szCs w:val="20"/>
          <w:u w:val="single"/>
        </w:rPr>
        <w:t xml:space="preserve"> Accounts</w:t>
      </w:r>
    </w:p>
    <w:p w14:paraId="034470CD" w14:textId="77777777"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firstRow="1" w:lastRow="0" w:firstColumn="1" w:lastColumn="0" w:noHBand="0" w:noVBand="1"/>
      </w:tblPr>
      <w:tblGrid>
        <w:gridCol w:w="582"/>
        <w:gridCol w:w="850"/>
        <w:gridCol w:w="3027"/>
        <w:gridCol w:w="3480"/>
        <w:gridCol w:w="1077"/>
      </w:tblGrid>
      <w:tr w:rsidR="006F1B0A" w:rsidRPr="00B46CE3" w14:paraId="3B0CB0DD" w14:textId="77777777" w:rsidTr="006F1B0A">
        <w:tc>
          <w:tcPr>
            <w:tcW w:w="562" w:type="dxa"/>
          </w:tcPr>
          <w:p w14:paraId="181821DE" w14:textId="77777777" w:rsidR="006F1B0A" w:rsidRPr="00B46CE3" w:rsidRDefault="006F1B0A" w:rsidP="00E624C9">
            <w:pPr>
              <w:pStyle w:val="NoSpacing"/>
              <w:rPr>
                <w:b/>
                <w:sz w:val="20"/>
                <w:szCs w:val="20"/>
              </w:rPr>
            </w:pPr>
          </w:p>
        </w:tc>
        <w:tc>
          <w:tcPr>
            <w:tcW w:w="851" w:type="dxa"/>
          </w:tcPr>
          <w:p w14:paraId="73A81966" w14:textId="6FEDFD37" w:rsidR="006F1B0A" w:rsidRPr="00B46CE3" w:rsidRDefault="006F1B0A" w:rsidP="00E624C9">
            <w:pPr>
              <w:pStyle w:val="NoSpacing"/>
              <w:rPr>
                <w:b/>
                <w:sz w:val="20"/>
                <w:szCs w:val="20"/>
              </w:rPr>
            </w:pPr>
            <w:r w:rsidRPr="00B46CE3">
              <w:rPr>
                <w:b/>
                <w:sz w:val="20"/>
                <w:szCs w:val="20"/>
              </w:rPr>
              <w:t>Chq no</w:t>
            </w:r>
          </w:p>
        </w:tc>
        <w:tc>
          <w:tcPr>
            <w:tcW w:w="3037" w:type="dxa"/>
          </w:tcPr>
          <w:p w14:paraId="12E34F5A" w14:textId="77777777" w:rsidR="006F1B0A" w:rsidRPr="00B46CE3" w:rsidRDefault="006F1B0A" w:rsidP="00E624C9">
            <w:pPr>
              <w:pStyle w:val="NoSpacing"/>
              <w:rPr>
                <w:b/>
                <w:sz w:val="20"/>
                <w:szCs w:val="20"/>
              </w:rPr>
            </w:pPr>
            <w:r w:rsidRPr="00B46CE3">
              <w:rPr>
                <w:b/>
                <w:sz w:val="20"/>
                <w:szCs w:val="20"/>
              </w:rPr>
              <w:t>Payee</w:t>
            </w:r>
          </w:p>
        </w:tc>
        <w:tc>
          <w:tcPr>
            <w:tcW w:w="3488" w:type="dxa"/>
          </w:tcPr>
          <w:p w14:paraId="3567EC77" w14:textId="77777777" w:rsidR="006F1B0A" w:rsidRPr="00B46CE3" w:rsidRDefault="006F1B0A" w:rsidP="00E624C9">
            <w:pPr>
              <w:pStyle w:val="NoSpacing"/>
              <w:rPr>
                <w:b/>
                <w:sz w:val="20"/>
                <w:szCs w:val="20"/>
              </w:rPr>
            </w:pPr>
            <w:r w:rsidRPr="00B46CE3">
              <w:rPr>
                <w:b/>
                <w:sz w:val="20"/>
                <w:szCs w:val="20"/>
              </w:rPr>
              <w:t xml:space="preserve">Details </w:t>
            </w:r>
          </w:p>
        </w:tc>
        <w:tc>
          <w:tcPr>
            <w:tcW w:w="1078" w:type="dxa"/>
          </w:tcPr>
          <w:p w14:paraId="6EE7509E" w14:textId="77777777" w:rsidR="006F1B0A" w:rsidRPr="00B46CE3" w:rsidRDefault="006F1B0A" w:rsidP="00E624C9">
            <w:pPr>
              <w:pStyle w:val="NoSpacing"/>
              <w:rPr>
                <w:b/>
                <w:sz w:val="20"/>
                <w:szCs w:val="20"/>
              </w:rPr>
            </w:pPr>
            <w:r w:rsidRPr="00B46CE3">
              <w:rPr>
                <w:b/>
                <w:sz w:val="20"/>
                <w:szCs w:val="20"/>
              </w:rPr>
              <w:t>£</w:t>
            </w:r>
          </w:p>
        </w:tc>
      </w:tr>
      <w:tr w:rsidR="006F1B0A" w:rsidRPr="00B46CE3" w14:paraId="4EC8FDD9" w14:textId="77777777" w:rsidTr="006F1B0A">
        <w:tc>
          <w:tcPr>
            <w:tcW w:w="562" w:type="dxa"/>
          </w:tcPr>
          <w:p w14:paraId="2742A58A" w14:textId="46AC4F64" w:rsidR="006F1B0A" w:rsidRDefault="006F1B0A" w:rsidP="0016000E">
            <w:pPr>
              <w:pStyle w:val="NoSpacing"/>
              <w:rPr>
                <w:sz w:val="20"/>
                <w:szCs w:val="20"/>
              </w:rPr>
            </w:pPr>
            <w:r>
              <w:rPr>
                <w:sz w:val="20"/>
                <w:szCs w:val="20"/>
              </w:rPr>
              <w:t>178</w:t>
            </w:r>
          </w:p>
        </w:tc>
        <w:tc>
          <w:tcPr>
            <w:tcW w:w="851" w:type="dxa"/>
          </w:tcPr>
          <w:p w14:paraId="70E9E4AD" w14:textId="70D7F0ED" w:rsidR="006F1B0A" w:rsidRPr="00B46CE3" w:rsidRDefault="006F1B0A" w:rsidP="0016000E">
            <w:pPr>
              <w:pStyle w:val="NoSpacing"/>
              <w:rPr>
                <w:sz w:val="20"/>
                <w:szCs w:val="20"/>
              </w:rPr>
            </w:pPr>
            <w:r>
              <w:rPr>
                <w:sz w:val="20"/>
                <w:szCs w:val="20"/>
              </w:rPr>
              <w:t>4823</w:t>
            </w:r>
          </w:p>
        </w:tc>
        <w:tc>
          <w:tcPr>
            <w:tcW w:w="3037" w:type="dxa"/>
          </w:tcPr>
          <w:p w14:paraId="57F6AB3F" w14:textId="2B985468" w:rsidR="006F1B0A" w:rsidRPr="00B46CE3" w:rsidRDefault="006F1B0A" w:rsidP="0016000E">
            <w:pPr>
              <w:pStyle w:val="NoSpacing"/>
              <w:rPr>
                <w:sz w:val="20"/>
                <w:szCs w:val="20"/>
              </w:rPr>
            </w:pPr>
            <w:r>
              <w:rPr>
                <w:sz w:val="20"/>
                <w:szCs w:val="20"/>
              </w:rPr>
              <w:t>Phoenix Fireworks</w:t>
            </w:r>
          </w:p>
        </w:tc>
        <w:tc>
          <w:tcPr>
            <w:tcW w:w="3488" w:type="dxa"/>
          </w:tcPr>
          <w:p w14:paraId="2D146708" w14:textId="38380B35" w:rsidR="006F1B0A" w:rsidRPr="00B46CE3" w:rsidRDefault="006F1B0A" w:rsidP="0016000E">
            <w:pPr>
              <w:pStyle w:val="NoSpacing"/>
              <w:rPr>
                <w:sz w:val="20"/>
                <w:szCs w:val="20"/>
              </w:rPr>
            </w:pPr>
            <w:r>
              <w:rPr>
                <w:sz w:val="20"/>
                <w:szCs w:val="20"/>
              </w:rPr>
              <w:t>Xmas Eve Fireworks</w:t>
            </w:r>
          </w:p>
        </w:tc>
        <w:tc>
          <w:tcPr>
            <w:tcW w:w="1078" w:type="dxa"/>
          </w:tcPr>
          <w:p w14:paraId="02C15AE7" w14:textId="33FD6E3A" w:rsidR="006F1B0A" w:rsidRPr="00B46CE3" w:rsidRDefault="006F1B0A" w:rsidP="00356A3E">
            <w:pPr>
              <w:pStyle w:val="NoSpacing"/>
              <w:rPr>
                <w:sz w:val="20"/>
                <w:szCs w:val="20"/>
              </w:rPr>
            </w:pPr>
            <w:r>
              <w:rPr>
                <w:sz w:val="20"/>
                <w:szCs w:val="20"/>
              </w:rPr>
              <w:t xml:space="preserve">    425.00</w:t>
            </w:r>
          </w:p>
        </w:tc>
      </w:tr>
      <w:tr w:rsidR="006F1B0A" w:rsidRPr="00B46CE3" w14:paraId="07B8AE07" w14:textId="77777777" w:rsidTr="006F1B0A">
        <w:tc>
          <w:tcPr>
            <w:tcW w:w="562" w:type="dxa"/>
          </w:tcPr>
          <w:p w14:paraId="129A399D" w14:textId="13146E0A" w:rsidR="006F1B0A" w:rsidRDefault="006F1B0A" w:rsidP="00356A3E">
            <w:pPr>
              <w:pStyle w:val="NoSpacing"/>
              <w:rPr>
                <w:sz w:val="20"/>
                <w:szCs w:val="20"/>
              </w:rPr>
            </w:pPr>
            <w:r>
              <w:rPr>
                <w:sz w:val="20"/>
                <w:szCs w:val="20"/>
              </w:rPr>
              <w:t>179</w:t>
            </w:r>
          </w:p>
        </w:tc>
        <w:tc>
          <w:tcPr>
            <w:tcW w:w="851" w:type="dxa"/>
          </w:tcPr>
          <w:p w14:paraId="4E923EF7" w14:textId="6C8C0AD0" w:rsidR="006F1B0A" w:rsidRPr="00B46CE3" w:rsidRDefault="006F1B0A" w:rsidP="00356A3E">
            <w:pPr>
              <w:pStyle w:val="NoSpacing"/>
              <w:rPr>
                <w:sz w:val="20"/>
                <w:szCs w:val="20"/>
              </w:rPr>
            </w:pPr>
            <w:r>
              <w:rPr>
                <w:sz w:val="20"/>
                <w:szCs w:val="20"/>
              </w:rPr>
              <w:t>4824</w:t>
            </w:r>
          </w:p>
        </w:tc>
        <w:tc>
          <w:tcPr>
            <w:tcW w:w="3037" w:type="dxa"/>
          </w:tcPr>
          <w:p w14:paraId="5B8657F4" w14:textId="0EFC9827" w:rsidR="006F1B0A" w:rsidRPr="00B46CE3" w:rsidRDefault="006F1B0A" w:rsidP="00356A3E">
            <w:pPr>
              <w:pStyle w:val="NoSpacing"/>
              <w:rPr>
                <w:sz w:val="20"/>
                <w:szCs w:val="20"/>
              </w:rPr>
            </w:pPr>
            <w:r>
              <w:rPr>
                <w:sz w:val="20"/>
                <w:szCs w:val="20"/>
              </w:rPr>
              <w:t>E-on</w:t>
            </w:r>
          </w:p>
        </w:tc>
        <w:tc>
          <w:tcPr>
            <w:tcW w:w="3488" w:type="dxa"/>
          </w:tcPr>
          <w:p w14:paraId="4BE91DC2" w14:textId="1437C429" w:rsidR="006F1B0A" w:rsidRPr="00B46CE3" w:rsidRDefault="006F1B0A" w:rsidP="0016000E">
            <w:pPr>
              <w:pStyle w:val="NoSpacing"/>
              <w:rPr>
                <w:sz w:val="20"/>
                <w:szCs w:val="20"/>
              </w:rPr>
            </w:pPr>
            <w:r>
              <w:rPr>
                <w:sz w:val="20"/>
                <w:szCs w:val="20"/>
              </w:rPr>
              <w:t>¼ Street Lighting (Sept-Dec 19)</w:t>
            </w:r>
          </w:p>
        </w:tc>
        <w:tc>
          <w:tcPr>
            <w:tcW w:w="1078" w:type="dxa"/>
          </w:tcPr>
          <w:p w14:paraId="49276774" w14:textId="7604D1EB" w:rsidR="006F1B0A" w:rsidRPr="00B46CE3" w:rsidRDefault="006F1B0A" w:rsidP="0016000E">
            <w:pPr>
              <w:pStyle w:val="NoSpacing"/>
              <w:rPr>
                <w:sz w:val="20"/>
                <w:szCs w:val="20"/>
              </w:rPr>
            </w:pPr>
            <w:r>
              <w:rPr>
                <w:sz w:val="20"/>
                <w:szCs w:val="20"/>
              </w:rPr>
              <w:t xml:space="preserve">    846.20</w:t>
            </w:r>
          </w:p>
        </w:tc>
      </w:tr>
      <w:tr w:rsidR="006F1B0A" w:rsidRPr="00B46CE3" w14:paraId="191709E5" w14:textId="77777777" w:rsidTr="006F1B0A">
        <w:tc>
          <w:tcPr>
            <w:tcW w:w="562" w:type="dxa"/>
          </w:tcPr>
          <w:p w14:paraId="59476146" w14:textId="5F2B9962" w:rsidR="006F1B0A" w:rsidRDefault="006F1B0A" w:rsidP="0016000E">
            <w:pPr>
              <w:pStyle w:val="NoSpacing"/>
              <w:rPr>
                <w:sz w:val="20"/>
                <w:szCs w:val="20"/>
              </w:rPr>
            </w:pPr>
            <w:r>
              <w:rPr>
                <w:sz w:val="20"/>
                <w:szCs w:val="20"/>
              </w:rPr>
              <w:t>180</w:t>
            </w:r>
          </w:p>
        </w:tc>
        <w:tc>
          <w:tcPr>
            <w:tcW w:w="851" w:type="dxa"/>
          </w:tcPr>
          <w:p w14:paraId="16753A8D" w14:textId="681CE158" w:rsidR="006F1B0A" w:rsidRDefault="006F1B0A" w:rsidP="0016000E">
            <w:pPr>
              <w:pStyle w:val="NoSpacing"/>
              <w:rPr>
                <w:sz w:val="20"/>
                <w:szCs w:val="20"/>
              </w:rPr>
            </w:pPr>
            <w:r>
              <w:rPr>
                <w:sz w:val="20"/>
                <w:szCs w:val="20"/>
              </w:rPr>
              <w:t>4825</w:t>
            </w:r>
          </w:p>
        </w:tc>
        <w:tc>
          <w:tcPr>
            <w:tcW w:w="3037" w:type="dxa"/>
          </w:tcPr>
          <w:p w14:paraId="2A53FA2E" w14:textId="78B795AD" w:rsidR="006F1B0A" w:rsidRDefault="006F1B0A" w:rsidP="0016000E">
            <w:pPr>
              <w:pStyle w:val="NoSpacing"/>
              <w:rPr>
                <w:sz w:val="20"/>
                <w:szCs w:val="20"/>
              </w:rPr>
            </w:pPr>
            <w:r>
              <w:rPr>
                <w:sz w:val="20"/>
                <w:szCs w:val="20"/>
              </w:rPr>
              <w:t>E-on</w:t>
            </w:r>
          </w:p>
        </w:tc>
        <w:tc>
          <w:tcPr>
            <w:tcW w:w="3488" w:type="dxa"/>
          </w:tcPr>
          <w:p w14:paraId="72B19112" w14:textId="518565BE" w:rsidR="006F1B0A" w:rsidRDefault="006F1B0A" w:rsidP="0016000E">
            <w:pPr>
              <w:pStyle w:val="NoSpacing"/>
              <w:rPr>
                <w:sz w:val="20"/>
                <w:szCs w:val="20"/>
              </w:rPr>
            </w:pPr>
            <w:r>
              <w:rPr>
                <w:sz w:val="20"/>
                <w:szCs w:val="20"/>
              </w:rPr>
              <w:t>¼ Street Light Maintenance (Sept-Dec)</w:t>
            </w:r>
          </w:p>
        </w:tc>
        <w:tc>
          <w:tcPr>
            <w:tcW w:w="1078" w:type="dxa"/>
          </w:tcPr>
          <w:p w14:paraId="211761FE" w14:textId="590ED445" w:rsidR="006F1B0A" w:rsidRDefault="006F1B0A" w:rsidP="0016000E">
            <w:pPr>
              <w:pStyle w:val="NoSpacing"/>
              <w:rPr>
                <w:sz w:val="20"/>
                <w:szCs w:val="20"/>
              </w:rPr>
            </w:pPr>
            <w:r>
              <w:rPr>
                <w:sz w:val="20"/>
                <w:szCs w:val="20"/>
              </w:rPr>
              <w:t xml:space="preserve">    168.64</w:t>
            </w:r>
          </w:p>
        </w:tc>
      </w:tr>
      <w:tr w:rsidR="006F1B0A" w:rsidRPr="00B46CE3" w14:paraId="74AD056A" w14:textId="77777777" w:rsidTr="006F1B0A">
        <w:tc>
          <w:tcPr>
            <w:tcW w:w="562" w:type="dxa"/>
          </w:tcPr>
          <w:p w14:paraId="15AADB27" w14:textId="0B4D08F0" w:rsidR="006F1B0A" w:rsidRDefault="006F1B0A" w:rsidP="0016000E">
            <w:pPr>
              <w:pStyle w:val="NoSpacing"/>
              <w:rPr>
                <w:sz w:val="20"/>
                <w:szCs w:val="20"/>
              </w:rPr>
            </w:pPr>
            <w:r>
              <w:rPr>
                <w:sz w:val="20"/>
                <w:szCs w:val="20"/>
              </w:rPr>
              <w:t>181</w:t>
            </w:r>
          </w:p>
        </w:tc>
        <w:tc>
          <w:tcPr>
            <w:tcW w:w="851" w:type="dxa"/>
          </w:tcPr>
          <w:p w14:paraId="31A93F11" w14:textId="417759D4" w:rsidR="006F1B0A" w:rsidRDefault="006F1B0A" w:rsidP="0016000E">
            <w:pPr>
              <w:pStyle w:val="NoSpacing"/>
              <w:rPr>
                <w:sz w:val="20"/>
                <w:szCs w:val="20"/>
              </w:rPr>
            </w:pPr>
            <w:r>
              <w:rPr>
                <w:sz w:val="20"/>
                <w:szCs w:val="20"/>
              </w:rPr>
              <w:t>4826</w:t>
            </w:r>
          </w:p>
        </w:tc>
        <w:tc>
          <w:tcPr>
            <w:tcW w:w="3037" w:type="dxa"/>
          </w:tcPr>
          <w:p w14:paraId="44E541E6" w14:textId="21751C86" w:rsidR="006F1B0A" w:rsidRDefault="006F1B0A" w:rsidP="0016000E">
            <w:pPr>
              <w:pStyle w:val="NoSpacing"/>
              <w:rPr>
                <w:sz w:val="20"/>
                <w:szCs w:val="20"/>
              </w:rPr>
            </w:pPr>
            <w:r>
              <w:rPr>
                <w:sz w:val="20"/>
                <w:szCs w:val="20"/>
              </w:rPr>
              <w:t>Anglian Water</w:t>
            </w:r>
          </w:p>
        </w:tc>
        <w:tc>
          <w:tcPr>
            <w:tcW w:w="3488" w:type="dxa"/>
          </w:tcPr>
          <w:p w14:paraId="2A1DDC6A" w14:textId="6FCEDD20" w:rsidR="006F1B0A" w:rsidRDefault="006F1B0A" w:rsidP="0016000E">
            <w:pPr>
              <w:pStyle w:val="NoSpacing"/>
              <w:rPr>
                <w:sz w:val="20"/>
                <w:szCs w:val="20"/>
              </w:rPr>
            </w:pPr>
            <w:r>
              <w:rPr>
                <w:sz w:val="20"/>
                <w:szCs w:val="20"/>
              </w:rPr>
              <w:t>Allotments</w:t>
            </w:r>
          </w:p>
        </w:tc>
        <w:tc>
          <w:tcPr>
            <w:tcW w:w="1078" w:type="dxa"/>
          </w:tcPr>
          <w:p w14:paraId="569D8967" w14:textId="2C5302A4" w:rsidR="006F1B0A" w:rsidRDefault="006F1B0A" w:rsidP="0016000E">
            <w:pPr>
              <w:pStyle w:val="NoSpacing"/>
              <w:rPr>
                <w:sz w:val="20"/>
                <w:szCs w:val="20"/>
              </w:rPr>
            </w:pPr>
            <w:r>
              <w:rPr>
                <w:sz w:val="20"/>
                <w:szCs w:val="20"/>
              </w:rPr>
              <w:t xml:space="preserve">      11.80</w:t>
            </w:r>
          </w:p>
        </w:tc>
      </w:tr>
      <w:tr w:rsidR="006F1B0A" w:rsidRPr="00B46CE3" w14:paraId="0752B926" w14:textId="77777777" w:rsidTr="006F1B0A">
        <w:tc>
          <w:tcPr>
            <w:tcW w:w="562" w:type="dxa"/>
          </w:tcPr>
          <w:p w14:paraId="3F86A486" w14:textId="073D5C17" w:rsidR="006F1B0A" w:rsidRDefault="006F1B0A" w:rsidP="0016000E">
            <w:pPr>
              <w:pStyle w:val="NoSpacing"/>
              <w:rPr>
                <w:sz w:val="20"/>
                <w:szCs w:val="20"/>
              </w:rPr>
            </w:pPr>
            <w:r>
              <w:rPr>
                <w:sz w:val="20"/>
                <w:szCs w:val="20"/>
              </w:rPr>
              <w:t>182</w:t>
            </w:r>
          </w:p>
        </w:tc>
        <w:tc>
          <w:tcPr>
            <w:tcW w:w="851" w:type="dxa"/>
          </w:tcPr>
          <w:p w14:paraId="5DC53793" w14:textId="239C76CA" w:rsidR="006F1B0A" w:rsidRDefault="006F1B0A" w:rsidP="0016000E">
            <w:pPr>
              <w:pStyle w:val="NoSpacing"/>
              <w:rPr>
                <w:sz w:val="20"/>
                <w:szCs w:val="20"/>
              </w:rPr>
            </w:pPr>
            <w:r>
              <w:rPr>
                <w:sz w:val="20"/>
                <w:szCs w:val="20"/>
              </w:rPr>
              <w:t>4827</w:t>
            </w:r>
          </w:p>
        </w:tc>
        <w:tc>
          <w:tcPr>
            <w:tcW w:w="3037" w:type="dxa"/>
          </w:tcPr>
          <w:p w14:paraId="71F1EE26" w14:textId="6F80DF7F" w:rsidR="006F1B0A" w:rsidRDefault="006F1B0A" w:rsidP="00E624C9">
            <w:pPr>
              <w:pStyle w:val="NoSpacing"/>
              <w:rPr>
                <w:sz w:val="20"/>
                <w:szCs w:val="20"/>
              </w:rPr>
            </w:pPr>
            <w:r>
              <w:rPr>
                <w:sz w:val="20"/>
                <w:szCs w:val="20"/>
              </w:rPr>
              <w:t>Anglian Water</w:t>
            </w:r>
          </w:p>
        </w:tc>
        <w:tc>
          <w:tcPr>
            <w:tcW w:w="3488" w:type="dxa"/>
          </w:tcPr>
          <w:p w14:paraId="694A0949" w14:textId="565E04AA" w:rsidR="006F1B0A" w:rsidRDefault="006F1B0A" w:rsidP="00E624C9">
            <w:pPr>
              <w:pStyle w:val="NoSpacing"/>
              <w:rPr>
                <w:sz w:val="20"/>
                <w:szCs w:val="20"/>
              </w:rPr>
            </w:pPr>
            <w:r>
              <w:rPr>
                <w:sz w:val="20"/>
                <w:szCs w:val="20"/>
              </w:rPr>
              <w:t>Cemetery</w:t>
            </w:r>
          </w:p>
        </w:tc>
        <w:tc>
          <w:tcPr>
            <w:tcW w:w="1078" w:type="dxa"/>
          </w:tcPr>
          <w:p w14:paraId="58531B7F" w14:textId="20434D3B" w:rsidR="006F1B0A" w:rsidRDefault="006F1B0A" w:rsidP="0016000E">
            <w:pPr>
              <w:pStyle w:val="NoSpacing"/>
              <w:rPr>
                <w:sz w:val="20"/>
                <w:szCs w:val="20"/>
              </w:rPr>
            </w:pPr>
            <w:r>
              <w:rPr>
                <w:sz w:val="20"/>
                <w:szCs w:val="20"/>
              </w:rPr>
              <w:t xml:space="preserve">      14.63</w:t>
            </w:r>
          </w:p>
        </w:tc>
      </w:tr>
      <w:tr w:rsidR="006F1B0A" w:rsidRPr="008A28F6" w14:paraId="54DE05B4" w14:textId="77777777" w:rsidTr="006F1B0A">
        <w:tc>
          <w:tcPr>
            <w:tcW w:w="562" w:type="dxa"/>
          </w:tcPr>
          <w:p w14:paraId="7E107028" w14:textId="4EE88EE0" w:rsidR="006F1B0A" w:rsidRDefault="006F1B0A" w:rsidP="0016000E">
            <w:pPr>
              <w:pStyle w:val="NoSpacing"/>
              <w:rPr>
                <w:sz w:val="20"/>
                <w:szCs w:val="20"/>
              </w:rPr>
            </w:pPr>
            <w:r>
              <w:rPr>
                <w:sz w:val="20"/>
                <w:szCs w:val="20"/>
              </w:rPr>
              <w:t>183</w:t>
            </w:r>
          </w:p>
        </w:tc>
        <w:tc>
          <w:tcPr>
            <w:tcW w:w="851" w:type="dxa"/>
          </w:tcPr>
          <w:p w14:paraId="462A1EEE" w14:textId="20ACBC6A" w:rsidR="006F1B0A" w:rsidRPr="008A28F6" w:rsidRDefault="006F1B0A" w:rsidP="0016000E">
            <w:pPr>
              <w:pStyle w:val="NoSpacing"/>
              <w:rPr>
                <w:sz w:val="20"/>
                <w:szCs w:val="20"/>
              </w:rPr>
            </w:pPr>
            <w:r>
              <w:rPr>
                <w:sz w:val="20"/>
                <w:szCs w:val="20"/>
              </w:rPr>
              <w:t>4828</w:t>
            </w:r>
          </w:p>
        </w:tc>
        <w:tc>
          <w:tcPr>
            <w:tcW w:w="3037" w:type="dxa"/>
          </w:tcPr>
          <w:p w14:paraId="58F16FB2" w14:textId="53A2F21B" w:rsidR="006F1B0A" w:rsidRPr="008A28F6" w:rsidRDefault="006F1B0A" w:rsidP="00E624C9">
            <w:pPr>
              <w:pStyle w:val="NoSpacing"/>
              <w:rPr>
                <w:sz w:val="20"/>
                <w:szCs w:val="20"/>
              </w:rPr>
            </w:pPr>
            <w:r>
              <w:rPr>
                <w:sz w:val="20"/>
                <w:szCs w:val="20"/>
              </w:rPr>
              <w:t>Anglian Water</w:t>
            </w:r>
          </w:p>
        </w:tc>
        <w:tc>
          <w:tcPr>
            <w:tcW w:w="3488" w:type="dxa"/>
          </w:tcPr>
          <w:p w14:paraId="4156D455" w14:textId="212CEC20" w:rsidR="006F1B0A" w:rsidRPr="008A28F6" w:rsidRDefault="006F1B0A" w:rsidP="00E624C9">
            <w:pPr>
              <w:pStyle w:val="NoSpacing"/>
              <w:rPr>
                <w:sz w:val="20"/>
                <w:szCs w:val="20"/>
              </w:rPr>
            </w:pPr>
            <w:r>
              <w:rPr>
                <w:sz w:val="20"/>
                <w:szCs w:val="20"/>
              </w:rPr>
              <w:t>Pioneer Sports Field</w:t>
            </w:r>
          </w:p>
        </w:tc>
        <w:tc>
          <w:tcPr>
            <w:tcW w:w="1078" w:type="dxa"/>
          </w:tcPr>
          <w:p w14:paraId="3B1CA476" w14:textId="49CD7A8B" w:rsidR="006F1B0A" w:rsidRPr="008A28F6" w:rsidRDefault="006F1B0A" w:rsidP="0016000E">
            <w:pPr>
              <w:pStyle w:val="NoSpacing"/>
              <w:rPr>
                <w:sz w:val="20"/>
                <w:szCs w:val="20"/>
              </w:rPr>
            </w:pPr>
            <w:r>
              <w:rPr>
                <w:sz w:val="20"/>
                <w:szCs w:val="20"/>
              </w:rPr>
              <w:t xml:space="preserve">      20.30</w:t>
            </w:r>
          </w:p>
        </w:tc>
      </w:tr>
      <w:tr w:rsidR="006F1B0A" w:rsidRPr="00B46CE3" w14:paraId="634F2200" w14:textId="77777777" w:rsidTr="006F1B0A">
        <w:tc>
          <w:tcPr>
            <w:tcW w:w="562" w:type="dxa"/>
          </w:tcPr>
          <w:p w14:paraId="6F587FAE" w14:textId="4DC98C33" w:rsidR="006F1B0A" w:rsidRDefault="006F1B0A" w:rsidP="0016000E">
            <w:pPr>
              <w:pStyle w:val="NoSpacing"/>
              <w:rPr>
                <w:sz w:val="20"/>
                <w:szCs w:val="20"/>
              </w:rPr>
            </w:pPr>
            <w:r>
              <w:rPr>
                <w:sz w:val="20"/>
                <w:szCs w:val="20"/>
              </w:rPr>
              <w:t>184</w:t>
            </w:r>
          </w:p>
        </w:tc>
        <w:tc>
          <w:tcPr>
            <w:tcW w:w="851" w:type="dxa"/>
          </w:tcPr>
          <w:p w14:paraId="733CF08C" w14:textId="44C66D0E" w:rsidR="006F1B0A" w:rsidRDefault="006F1B0A" w:rsidP="0016000E">
            <w:pPr>
              <w:pStyle w:val="NoSpacing"/>
              <w:rPr>
                <w:sz w:val="20"/>
                <w:szCs w:val="20"/>
              </w:rPr>
            </w:pPr>
            <w:r>
              <w:rPr>
                <w:sz w:val="20"/>
                <w:szCs w:val="20"/>
              </w:rPr>
              <w:t>4829</w:t>
            </w:r>
          </w:p>
        </w:tc>
        <w:tc>
          <w:tcPr>
            <w:tcW w:w="3037" w:type="dxa"/>
          </w:tcPr>
          <w:p w14:paraId="03E51556" w14:textId="02356615" w:rsidR="006F1B0A" w:rsidRDefault="006F1B0A" w:rsidP="00E624C9">
            <w:pPr>
              <w:pStyle w:val="NoSpacing"/>
              <w:rPr>
                <w:sz w:val="20"/>
                <w:szCs w:val="20"/>
              </w:rPr>
            </w:pPr>
            <w:r>
              <w:rPr>
                <w:sz w:val="20"/>
                <w:szCs w:val="20"/>
              </w:rPr>
              <w:t>Seagrave Insp Services</w:t>
            </w:r>
          </w:p>
        </w:tc>
        <w:tc>
          <w:tcPr>
            <w:tcW w:w="3488" w:type="dxa"/>
          </w:tcPr>
          <w:p w14:paraId="06703C11" w14:textId="7E748961" w:rsidR="006F1B0A" w:rsidRDefault="006F1B0A" w:rsidP="00E624C9">
            <w:pPr>
              <w:pStyle w:val="NoSpacing"/>
              <w:rPr>
                <w:sz w:val="20"/>
                <w:szCs w:val="20"/>
              </w:rPr>
            </w:pPr>
            <w:r>
              <w:rPr>
                <w:sz w:val="20"/>
                <w:szCs w:val="20"/>
              </w:rPr>
              <w:t>Annual Inspection of Play Equipment</w:t>
            </w:r>
          </w:p>
        </w:tc>
        <w:tc>
          <w:tcPr>
            <w:tcW w:w="1078" w:type="dxa"/>
          </w:tcPr>
          <w:p w14:paraId="1ABD1804" w14:textId="24ED8206" w:rsidR="006F1B0A" w:rsidRDefault="006F1B0A" w:rsidP="0016000E">
            <w:pPr>
              <w:pStyle w:val="NoSpacing"/>
              <w:rPr>
                <w:sz w:val="20"/>
                <w:szCs w:val="20"/>
              </w:rPr>
            </w:pPr>
            <w:r>
              <w:rPr>
                <w:sz w:val="20"/>
                <w:szCs w:val="20"/>
              </w:rPr>
              <w:t xml:space="preserve">    216.00</w:t>
            </w:r>
          </w:p>
        </w:tc>
      </w:tr>
      <w:tr w:rsidR="006F1B0A" w:rsidRPr="00B46CE3" w14:paraId="387D4390" w14:textId="77777777" w:rsidTr="006F1B0A">
        <w:tc>
          <w:tcPr>
            <w:tcW w:w="562" w:type="dxa"/>
          </w:tcPr>
          <w:p w14:paraId="4770BCEA" w14:textId="0FB4CD0B" w:rsidR="006F1B0A" w:rsidRDefault="006F1B0A" w:rsidP="0016000E">
            <w:pPr>
              <w:pStyle w:val="NoSpacing"/>
              <w:rPr>
                <w:sz w:val="20"/>
                <w:szCs w:val="20"/>
              </w:rPr>
            </w:pPr>
            <w:r>
              <w:rPr>
                <w:sz w:val="20"/>
                <w:szCs w:val="20"/>
              </w:rPr>
              <w:t>185</w:t>
            </w:r>
          </w:p>
        </w:tc>
        <w:tc>
          <w:tcPr>
            <w:tcW w:w="851" w:type="dxa"/>
          </w:tcPr>
          <w:p w14:paraId="4960FCC4" w14:textId="4E43E244" w:rsidR="006F1B0A" w:rsidRDefault="006F1B0A" w:rsidP="0016000E">
            <w:pPr>
              <w:pStyle w:val="NoSpacing"/>
              <w:rPr>
                <w:sz w:val="20"/>
                <w:szCs w:val="20"/>
              </w:rPr>
            </w:pPr>
            <w:r>
              <w:rPr>
                <w:sz w:val="20"/>
                <w:szCs w:val="20"/>
              </w:rPr>
              <w:t>4830</w:t>
            </w:r>
          </w:p>
        </w:tc>
        <w:tc>
          <w:tcPr>
            <w:tcW w:w="3037" w:type="dxa"/>
          </w:tcPr>
          <w:p w14:paraId="28CDC199" w14:textId="40F82089" w:rsidR="006F1B0A" w:rsidRDefault="006F1B0A" w:rsidP="00E624C9">
            <w:pPr>
              <w:pStyle w:val="NoSpacing"/>
              <w:rPr>
                <w:sz w:val="20"/>
                <w:szCs w:val="20"/>
              </w:rPr>
            </w:pPr>
            <w:r>
              <w:rPr>
                <w:sz w:val="20"/>
                <w:szCs w:val="20"/>
              </w:rPr>
              <w:t>Northants ACRE</w:t>
            </w:r>
          </w:p>
        </w:tc>
        <w:tc>
          <w:tcPr>
            <w:tcW w:w="3488" w:type="dxa"/>
          </w:tcPr>
          <w:p w14:paraId="7888CE9D" w14:textId="0444AE7B" w:rsidR="006F1B0A" w:rsidRDefault="006F1B0A" w:rsidP="00E624C9">
            <w:pPr>
              <w:pStyle w:val="NoSpacing"/>
              <w:rPr>
                <w:sz w:val="20"/>
                <w:szCs w:val="20"/>
              </w:rPr>
            </w:pPr>
            <w:r>
              <w:rPr>
                <w:sz w:val="20"/>
                <w:szCs w:val="20"/>
              </w:rPr>
              <w:t>Annual Subscription</w:t>
            </w:r>
          </w:p>
        </w:tc>
        <w:tc>
          <w:tcPr>
            <w:tcW w:w="1078" w:type="dxa"/>
          </w:tcPr>
          <w:p w14:paraId="336B5A8B" w14:textId="7699F108" w:rsidR="006F1B0A" w:rsidRDefault="006F1B0A" w:rsidP="0016000E">
            <w:pPr>
              <w:pStyle w:val="NoSpacing"/>
              <w:rPr>
                <w:sz w:val="20"/>
                <w:szCs w:val="20"/>
              </w:rPr>
            </w:pPr>
            <w:r>
              <w:rPr>
                <w:sz w:val="20"/>
                <w:szCs w:val="20"/>
              </w:rPr>
              <w:t xml:space="preserve">      35.00</w:t>
            </w:r>
          </w:p>
        </w:tc>
      </w:tr>
      <w:tr w:rsidR="006F1B0A" w:rsidRPr="00B46CE3" w14:paraId="200B99EC" w14:textId="77777777" w:rsidTr="006F1B0A">
        <w:tc>
          <w:tcPr>
            <w:tcW w:w="562" w:type="dxa"/>
          </w:tcPr>
          <w:p w14:paraId="2E141AD8" w14:textId="19F2CC9D" w:rsidR="006F1B0A" w:rsidRDefault="006F1B0A" w:rsidP="0016000E">
            <w:pPr>
              <w:pStyle w:val="NoSpacing"/>
              <w:rPr>
                <w:sz w:val="20"/>
                <w:szCs w:val="20"/>
              </w:rPr>
            </w:pPr>
            <w:r>
              <w:rPr>
                <w:sz w:val="20"/>
                <w:szCs w:val="20"/>
              </w:rPr>
              <w:t>186</w:t>
            </w:r>
          </w:p>
        </w:tc>
        <w:tc>
          <w:tcPr>
            <w:tcW w:w="851" w:type="dxa"/>
          </w:tcPr>
          <w:p w14:paraId="19FFC221" w14:textId="48C3E9E2" w:rsidR="006F1B0A" w:rsidRDefault="006F1B0A" w:rsidP="0016000E">
            <w:pPr>
              <w:pStyle w:val="NoSpacing"/>
              <w:rPr>
                <w:sz w:val="20"/>
                <w:szCs w:val="20"/>
              </w:rPr>
            </w:pPr>
            <w:r>
              <w:rPr>
                <w:sz w:val="20"/>
                <w:szCs w:val="20"/>
              </w:rPr>
              <w:t>Sports Fund</w:t>
            </w:r>
          </w:p>
        </w:tc>
        <w:tc>
          <w:tcPr>
            <w:tcW w:w="3037" w:type="dxa"/>
          </w:tcPr>
          <w:p w14:paraId="03C73A71" w14:textId="3A5D3775" w:rsidR="006F1B0A" w:rsidRDefault="006F1B0A" w:rsidP="00E624C9">
            <w:pPr>
              <w:pStyle w:val="NoSpacing"/>
              <w:rPr>
                <w:sz w:val="20"/>
                <w:szCs w:val="20"/>
              </w:rPr>
            </w:pPr>
            <w:r>
              <w:rPr>
                <w:sz w:val="20"/>
                <w:szCs w:val="20"/>
              </w:rPr>
              <w:t>DW Solicitors</w:t>
            </w:r>
          </w:p>
        </w:tc>
        <w:tc>
          <w:tcPr>
            <w:tcW w:w="3488" w:type="dxa"/>
          </w:tcPr>
          <w:p w14:paraId="0D19BB59" w14:textId="4A6C3D77" w:rsidR="006F1B0A" w:rsidRDefault="006F1B0A" w:rsidP="00E624C9">
            <w:pPr>
              <w:pStyle w:val="NoSpacing"/>
              <w:rPr>
                <w:sz w:val="20"/>
                <w:szCs w:val="20"/>
              </w:rPr>
            </w:pPr>
            <w:r>
              <w:rPr>
                <w:sz w:val="20"/>
                <w:szCs w:val="20"/>
              </w:rPr>
              <w:t>Legal Fees relating to lease</w:t>
            </w:r>
          </w:p>
        </w:tc>
        <w:tc>
          <w:tcPr>
            <w:tcW w:w="1078" w:type="dxa"/>
          </w:tcPr>
          <w:p w14:paraId="2F3504F3" w14:textId="2591281E" w:rsidR="006F1B0A" w:rsidRDefault="006F1B0A" w:rsidP="0016000E">
            <w:pPr>
              <w:pStyle w:val="NoSpacing"/>
              <w:rPr>
                <w:sz w:val="20"/>
                <w:szCs w:val="20"/>
              </w:rPr>
            </w:pPr>
            <w:r>
              <w:rPr>
                <w:sz w:val="20"/>
                <w:szCs w:val="20"/>
              </w:rPr>
              <w:t xml:space="preserve">  1446.00</w:t>
            </w:r>
          </w:p>
        </w:tc>
      </w:tr>
      <w:tr w:rsidR="006F1B0A" w:rsidRPr="00B46CE3" w14:paraId="4561A632" w14:textId="77777777" w:rsidTr="006F1B0A">
        <w:tc>
          <w:tcPr>
            <w:tcW w:w="562" w:type="dxa"/>
          </w:tcPr>
          <w:p w14:paraId="17837BE8" w14:textId="6C9E0235" w:rsidR="006F1B0A" w:rsidRDefault="006F1B0A" w:rsidP="0016000E">
            <w:pPr>
              <w:pStyle w:val="NoSpacing"/>
              <w:rPr>
                <w:sz w:val="20"/>
                <w:szCs w:val="20"/>
              </w:rPr>
            </w:pPr>
            <w:r>
              <w:rPr>
                <w:sz w:val="20"/>
                <w:szCs w:val="20"/>
              </w:rPr>
              <w:t>187</w:t>
            </w:r>
          </w:p>
        </w:tc>
        <w:tc>
          <w:tcPr>
            <w:tcW w:w="851" w:type="dxa"/>
          </w:tcPr>
          <w:p w14:paraId="79AF6434" w14:textId="3F18BA53" w:rsidR="006F1B0A" w:rsidRDefault="006F1B0A" w:rsidP="0016000E">
            <w:pPr>
              <w:pStyle w:val="NoSpacing"/>
              <w:rPr>
                <w:sz w:val="20"/>
                <w:szCs w:val="20"/>
              </w:rPr>
            </w:pPr>
            <w:r>
              <w:rPr>
                <w:sz w:val="20"/>
                <w:szCs w:val="20"/>
              </w:rPr>
              <w:t>Sports Fund</w:t>
            </w:r>
          </w:p>
        </w:tc>
        <w:tc>
          <w:tcPr>
            <w:tcW w:w="3037" w:type="dxa"/>
          </w:tcPr>
          <w:p w14:paraId="58A41534" w14:textId="4EC9ABB0" w:rsidR="006F1B0A" w:rsidRDefault="006F1B0A" w:rsidP="00E624C9">
            <w:pPr>
              <w:pStyle w:val="NoSpacing"/>
              <w:rPr>
                <w:sz w:val="20"/>
                <w:szCs w:val="20"/>
              </w:rPr>
            </w:pPr>
            <w:r>
              <w:rPr>
                <w:sz w:val="20"/>
                <w:szCs w:val="20"/>
              </w:rPr>
              <w:t>Stroma Built Environment</w:t>
            </w:r>
          </w:p>
        </w:tc>
        <w:tc>
          <w:tcPr>
            <w:tcW w:w="3488" w:type="dxa"/>
          </w:tcPr>
          <w:p w14:paraId="29CE3E8A" w14:textId="0289D5DC" w:rsidR="006F1B0A" w:rsidRDefault="006F1B0A" w:rsidP="00E624C9">
            <w:pPr>
              <w:pStyle w:val="NoSpacing"/>
              <w:rPr>
                <w:sz w:val="20"/>
                <w:szCs w:val="20"/>
              </w:rPr>
            </w:pPr>
            <w:r>
              <w:rPr>
                <w:sz w:val="20"/>
                <w:szCs w:val="20"/>
              </w:rPr>
              <w:t>Noise Impact Assessment</w:t>
            </w:r>
          </w:p>
        </w:tc>
        <w:tc>
          <w:tcPr>
            <w:tcW w:w="1078" w:type="dxa"/>
          </w:tcPr>
          <w:p w14:paraId="6841F505" w14:textId="25CE9AF5" w:rsidR="006F1B0A" w:rsidRDefault="006F1B0A" w:rsidP="0016000E">
            <w:pPr>
              <w:pStyle w:val="NoSpacing"/>
              <w:rPr>
                <w:sz w:val="20"/>
                <w:szCs w:val="20"/>
              </w:rPr>
            </w:pPr>
            <w:r>
              <w:rPr>
                <w:sz w:val="20"/>
                <w:szCs w:val="20"/>
              </w:rPr>
              <w:t xml:space="preserve">  1740.00</w:t>
            </w:r>
          </w:p>
        </w:tc>
      </w:tr>
      <w:tr w:rsidR="006F1B0A" w:rsidRPr="00B46CE3" w14:paraId="28ECF41F" w14:textId="77777777" w:rsidTr="006F1B0A">
        <w:tc>
          <w:tcPr>
            <w:tcW w:w="562" w:type="dxa"/>
          </w:tcPr>
          <w:p w14:paraId="54DD497C" w14:textId="2C66E243" w:rsidR="006F1B0A" w:rsidRDefault="006F1B0A" w:rsidP="0016000E">
            <w:pPr>
              <w:pStyle w:val="NoSpacing"/>
              <w:rPr>
                <w:sz w:val="20"/>
                <w:szCs w:val="20"/>
              </w:rPr>
            </w:pPr>
            <w:r>
              <w:rPr>
                <w:sz w:val="20"/>
                <w:szCs w:val="20"/>
              </w:rPr>
              <w:t>188</w:t>
            </w:r>
          </w:p>
        </w:tc>
        <w:tc>
          <w:tcPr>
            <w:tcW w:w="851" w:type="dxa"/>
          </w:tcPr>
          <w:p w14:paraId="36E40E10" w14:textId="139943FF" w:rsidR="006F1B0A" w:rsidRDefault="006F1B0A" w:rsidP="0016000E">
            <w:pPr>
              <w:pStyle w:val="NoSpacing"/>
              <w:rPr>
                <w:sz w:val="20"/>
                <w:szCs w:val="20"/>
              </w:rPr>
            </w:pPr>
            <w:r>
              <w:rPr>
                <w:sz w:val="20"/>
                <w:szCs w:val="20"/>
              </w:rPr>
              <w:t>4831</w:t>
            </w:r>
          </w:p>
        </w:tc>
        <w:tc>
          <w:tcPr>
            <w:tcW w:w="3037" w:type="dxa"/>
          </w:tcPr>
          <w:p w14:paraId="65FC5739" w14:textId="322613AF" w:rsidR="006F1B0A" w:rsidRDefault="006F1B0A" w:rsidP="00E624C9">
            <w:pPr>
              <w:pStyle w:val="NoSpacing"/>
              <w:rPr>
                <w:sz w:val="20"/>
                <w:szCs w:val="20"/>
              </w:rPr>
            </w:pPr>
            <w:r>
              <w:rPr>
                <w:sz w:val="20"/>
                <w:szCs w:val="20"/>
              </w:rPr>
              <w:t>Greenerways  Environmental</w:t>
            </w:r>
          </w:p>
        </w:tc>
        <w:tc>
          <w:tcPr>
            <w:tcW w:w="3488" w:type="dxa"/>
          </w:tcPr>
          <w:p w14:paraId="1CAB16A0" w14:textId="4301D6CD" w:rsidR="006F1B0A" w:rsidRDefault="006F1B0A" w:rsidP="00E624C9">
            <w:pPr>
              <w:pStyle w:val="NoSpacing"/>
              <w:rPr>
                <w:sz w:val="20"/>
                <w:szCs w:val="20"/>
              </w:rPr>
            </w:pPr>
            <w:r>
              <w:rPr>
                <w:sz w:val="20"/>
                <w:szCs w:val="20"/>
              </w:rPr>
              <w:t>Allotments – Asbestos Removal</w:t>
            </w:r>
          </w:p>
        </w:tc>
        <w:tc>
          <w:tcPr>
            <w:tcW w:w="1078" w:type="dxa"/>
          </w:tcPr>
          <w:p w14:paraId="6A8FC7B2" w14:textId="32FD1D4D" w:rsidR="006F1B0A" w:rsidRDefault="006F1B0A" w:rsidP="0016000E">
            <w:pPr>
              <w:pStyle w:val="NoSpacing"/>
              <w:rPr>
                <w:sz w:val="20"/>
                <w:szCs w:val="20"/>
              </w:rPr>
            </w:pPr>
            <w:r>
              <w:rPr>
                <w:sz w:val="20"/>
                <w:szCs w:val="20"/>
              </w:rPr>
              <w:t xml:space="preserve">    345.00</w:t>
            </w:r>
          </w:p>
        </w:tc>
      </w:tr>
      <w:tr w:rsidR="006F1B0A" w:rsidRPr="00B46CE3" w14:paraId="648C30DD" w14:textId="77777777" w:rsidTr="006F1B0A">
        <w:tc>
          <w:tcPr>
            <w:tcW w:w="562" w:type="dxa"/>
          </w:tcPr>
          <w:p w14:paraId="165D8AFA" w14:textId="4723B87C" w:rsidR="006F1B0A" w:rsidRDefault="006F1B0A" w:rsidP="0016000E">
            <w:pPr>
              <w:pStyle w:val="NoSpacing"/>
              <w:rPr>
                <w:sz w:val="20"/>
                <w:szCs w:val="20"/>
              </w:rPr>
            </w:pPr>
            <w:r>
              <w:rPr>
                <w:sz w:val="20"/>
                <w:szCs w:val="20"/>
              </w:rPr>
              <w:t>189</w:t>
            </w:r>
          </w:p>
        </w:tc>
        <w:tc>
          <w:tcPr>
            <w:tcW w:w="851" w:type="dxa"/>
          </w:tcPr>
          <w:p w14:paraId="1EB0D0FE" w14:textId="037FC9B2" w:rsidR="006F1B0A" w:rsidRDefault="006F1B0A" w:rsidP="0016000E">
            <w:pPr>
              <w:pStyle w:val="NoSpacing"/>
              <w:rPr>
                <w:sz w:val="20"/>
                <w:szCs w:val="20"/>
              </w:rPr>
            </w:pPr>
            <w:r>
              <w:rPr>
                <w:sz w:val="20"/>
                <w:szCs w:val="20"/>
              </w:rPr>
              <w:t>4832</w:t>
            </w:r>
          </w:p>
        </w:tc>
        <w:tc>
          <w:tcPr>
            <w:tcW w:w="3037" w:type="dxa"/>
          </w:tcPr>
          <w:p w14:paraId="004E6CEE" w14:textId="70253133" w:rsidR="006F1B0A" w:rsidRDefault="006F1B0A" w:rsidP="00E624C9">
            <w:pPr>
              <w:pStyle w:val="NoSpacing"/>
              <w:rPr>
                <w:sz w:val="20"/>
                <w:szCs w:val="20"/>
              </w:rPr>
            </w:pPr>
            <w:r>
              <w:rPr>
                <w:sz w:val="20"/>
                <w:szCs w:val="20"/>
              </w:rPr>
              <w:t>E-on</w:t>
            </w:r>
          </w:p>
        </w:tc>
        <w:tc>
          <w:tcPr>
            <w:tcW w:w="3488" w:type="dxa"/>
          </w:tcPr>
          <w:p w14:paraId="5BB592F8" w14:textId="0D60D771" w:rsidR="006F1B0A" w:rsidRDefault="006F1B0A" w:rsidP="00E624C9">
            <w:pPr>
              <w:pStyle w:val="NoSpacing"/>
              <w:rPr>
                <w:sz w:val="20"/>
                <w:szCs w:val="20"/>
              </w:rPr>
            </w:pPr>
            <w:r>
              <w:rPr>
                <w:sz w:val="20"/>
                <w:szCs w:val="20"/>
              </w:rPr>
              <w:t>Chapel Electricity</w:t>
            </w:r>
          </w:p>
        </w:tc>
        <w:tc>
          <w:tcPr>
            <w:tcW w:w="1078" w:type="dxa"/>
          </w:tcPr>
          <w:p w14:paraId="5FD409E3" w14:textId="07B179CC" w:rsidR="006F1B0A" w:rsidRDefault="006F1B0A" w:rsidP="0016000E">
            <w:pPr>
              <w:pStyle w:val="NoSpacing"/>
              <w:rPr>
                <w:sz w:val="20"/>
                <w:szCs w:val="20"/>
              </w:rPr>
            </w:pPr>
            <w:r>
              <w:rPr>
                <w:sz w:val="20"/>
                <w:szCs w:val="20"/>
              </w:rPr>
              <w:t xml:space="preserve">    225.38</w:t>
            </w:r>
          </w:p>
        </w:tc>
      </w:tr>
      <w:tr w:rsidR="006F1B0A" w:rsidRPr="00B46CE3" w14:paraId="2F2E7FF5" w14:textId="77777777" w:rsidTr="006F1B0A">
        <w:tc>
          <w:tcPr>
            <w:tcW w:w="562" w:type="dxa"/>
          </w:tcPr>
          <w:p w14:paraId="05A6D157" w14:textId="66C82573" w:rsidR="006F1B0A" w:rsidRDefault="006F1B0A" w:rsidP="0016000E">
            <w:pPr>
              <w:pStyle w:val="NoSpacing"/>
              <w:rPr>
                <w:sz w:val="20"/>
                <w:szCs w:val="20"/>
              </w:rPr>
            </w:pPr>
            <w:r>
              <w:rPr>
                <w:sz w:val="20"/>
                <w:szCs w:val="20"/>
              </w:rPr>
              <w:t>190</w:t>
            </w:r>
          </w:p>
        </w:tc>
        <w:tc>
          <w:tcPr>
            <w:tcW w:w="851" w:type="dxa"/>
          </w:tcPr>
          <w:p w14:paraId="6FE2BA0F" w14:textId="1C14C72D" w:rsidR="006F1B0A" w:rsidRDefault="006F1B0A" w:rsidP="0016000E">
            <w:pPr>
              <w:pStyle w:val="NoSpacing"/>
              <w:rPr>
                <w:sz w:val="20"/>
                <w:szCs w:val="20"/>
              </w:rPr>
            </w:pPr>
            <w:r>
              <w:rPr>
                <w:sz w:val="20"/>
                <w:szCs w:val="20"/>
              </w:rPr>
              <w:t>4833</w:t>
            </w:r>
          </w:p>
        </w:tc>
        <w:tc>
          <w:tcPr>
            <w:tcW w:w="3037" w:type="dxa"/>
          </w:tcPr>
          <w:p w14:paraId="6808B434" w14:textId="1E8885D4" w:rsidR="006F1B0A" w:rsidRDefault="006F1B0A" w:rsidP="00E624C9">
            <w:pPr>
              <w:pStyle w:val="NoSpacing"/>
              <w:rPr>
                <w:sz w:val="20"/>
                <w:szCs w:val="20"/>
              </w:rPr>
            </w:pPr>
            <w:r>
              <w:rPr>
                <w:sz w:val="20"/>
                <w:szCs w:val="20"/>
              </w:rPr>
              <w:t>E-on</w:t>
            </w:r>
          </w:p>
        </w:tc>
        <w:tc>
          <w:tcPr>
            <w:tcW w:w="3488" w:type="dxa"/>
          </w:tcPr>
          <w:p w14:paraId="30F61851" w14:textId="492904A8" w:rsidR="006F1B0A" w:rsidRDefault="006F1B0A" w:rsidP="00E624C9">
            <w:pPr>
              <w:pStyle w:val="NoSpacing"/>
              <w:rPr>
                <w:sz w:val="20"/>
                <w:szCs w:val="20"/>
              </w:rPr>
            </w:pPr>
            <w:r>
              <w:rPr>
                <w:sz w:val="20"/>
                <w:szCs w:val="20"/>
              </w:rPr>
              <w:t>Pioneer Sports Field Electricity</w:t>
            </w:r>
          </w:p>
        </w:tc>
        <w:tc>
          <w:tcPr>
            <w:tcW w:w="1078" w:type="dxa"/>
          </w:tcPr>
          <w:p w14:paraId="6C0FA4B4" w14:textId="7E412C97" w:rsidR="006F1B0A" w:rsidRDefault="006F1B0A" w:rsidP="0016000E">
            <w:pPr>
              <w:pStyle w:val="NoSpacing"/>
              <w:rPr>
                <w:sz w:val="20"/>
                <w:szCs w:val="20"/>
              </w:rPr>
            </w:pPr>
            <w:r>
              <w:rPr>
                <w:sz w:val="20"/>
                <w:szCs w:val="20"/>
              </w:rPr>
              <w:t xml:space="preserve">    109.86</w:t>
            </w:r>
          </w:p>
        </w:tc>
      </w:tr>
      <w:tr w:rsidR="006F1B0A" w:rsidRPr="00B46CE3" w14:paraId="6E07F979" w14:textId="77777777" w:rsidTr="006F1B0A">
        <w:tc>
          <w:tcPr>
            <w:tcW w:w="562" w:type="dxa"/>
          </w:tcPr>
          <w:p w14:paraId="4F5C7B2B" w14:textId="451D0B78" w:rsidR="006F1B0A" w:rsidRDefault="006F1B0A" w:rsidP="0016000E">
            <w:pPr>
              <w:pStyle w:val="NoSpacing"/>
              <w:rPr>
                <w:sz w:val="20"/>
                <w:szCs w:val="20"/>
              </w:rPr>
            </w:pPr>
            <w:r>
              <w:rPr>
                <w:sz w:val="20"/>
                <w:szCs w:val="20"/>
              </w:rPr>
              <w:t>191</w:t>
            </w:r>
          </w:p>
        </w:tc>
        <w:tc>
          <w:tcPr>
            <w:tcW w:w="851" w:type="dxa"/>
          </w:tcPr>
          <w:p w14:paraId="050257C5" w14:textId="22493AF7" w:rsidR="006F1B0A" w:rsidRDefault="006F1B0A" w:rsidP="0016000E">
            <w:pPr>
              <w:pStyle w:val="NoSpacing"/>
              <w:rPr>
                <w:sz w:val="20"/>
                <w:szCs w:val="20"/>
              </w:rPr>
            </w:pPr>
            <w:r>
              <w:rPr>
                <w:sz w:val="20"/>
                <w:szCs w:val="20"/>
              </w:rPr>
              <w:t>4834</w:t>
            </w:r>
          </w:p>
        </w:tc>
        <w:tc>
          <w:tcPr>
            <w:tcW w:w="3037" w:type="dxa"/>
          </w:tcPr>
          <w:p w14:paraId="45EDE07B" w14:textId="63F0E26E" w:rsidR="006F1B0A" w:rsidRDefault="006F1B0A" w:rsidP="00E624C9">
            <w:pPr>
              <w:pStyle w:val="NoSpacing"/>
              <w:rPr>
                <w:sz w:val="20"/>
                <w:szCs w:val="20"/>
              </w:rPr>
            </w:pPr>
            <w:r>
              <w:rPr>
                <w:sz w:val="20"/>
                <w:szCs w:val="20"/>
              </w:rPr>
              <w:t>James Brady</w:t>
            </w:r>
          </w:p>
        </w:tc>
        <w:tc>
          <w:tcPr>
            <w:tcW w:w="3488" w:type="dxa"/>
          </w:tcPr>
          <w:p w14:paraId="51C9A633" w14:textId="31A2D53C" w:rsidR="006F1B0A" w:rsidRDefault="00155C69" w:rsidP="00E624C9">
            <w:pPr>
              <w:pStyle w:val="NoSpacing"/>
              <w:rPr>
                <w:sz w:val="20"/>
                <w:szCs w:val="20"/>
              </w:rPr>
            </w:pPr>
            <w:r>
              <w:rPr>
                <w:sz w:val="20"/>
                <w:szCs w:val="20"/>
              </w:rPr>
              <w:t>Install 2 x dog bins</w:t>
            </w:r>
          </w:p>
        </w:tc>
        <w:tc>
          <w:tcPr>
            <w:tcW w:w="1078" w:type="dxa"/>
          </w:tcPr>
          <w:p w14:paraId="3FF9D25C" w14:textId="32F5D82D" w:rsidR="006F1B0A" w:rsidRDefault="00155C69" w:rsidP="0016000E">
            <w:pPr>
              <w:pStyle w:val="NoSpacing"/>
              <w:rPr>
                <w:sz w:val="20"/>
                <w:szCs w:val="20"/>
              </w:rPr>
            </w:pPr>
            <w:r>
              <w:rPr>
                <w:sz w:val="20"/>
                <w:szCs w:val="20"/>
              </w:rPr>
              <w:t xml:space="preserve">    150.00</w:t>
            </w:r>
          </w:p>
        </w:tc>
      </w:tr>
      <w:tr w:rsidR="006F1B0A" w:rsidRPr="00B46CE3" w14:paraId="1CB03750" w14:textId="77777777" w:rsidTr="006F1B0A">
        <w:tc>
          <w:tcPr>
            <w:tcW w:w="562" w:type="dxa"/>
          </w:tcPr>
          <w:p w14:paraId="7CD2591E" w14:textId="09160BAD" w:rsidR="006F1B0A" w:rsidRDefault="00155C69" w:rsidP="0016000E">
            <w:pPr>
              <w:pStyle w:val="NoSpacing"/>
              <w:rPr>
                <w:sz w:val="20"/>
                <w:szCs w:val="20"/>
              </w:rPr>
            </w:pPr>
            <w:r>
              <w:rPr>
                <w:sz w:val="20"/>
                <w:szCs w:val="20"/>
              </w:rPr>
              <w:t>192-196</w:t>
            </w:r>
          </w:p>
        </w:tc>
        <w:tc>
          <w:tcPr>
            <w:tcW w:w="851" w:type="dxa"/>
          </w:tcPr>
          <w:p w14:paraId="2A47BCCB" w14:textId="3E0EBD54" w:rsidR="006F1B0A" w:rsidRDefault="00155C69" w:rsidP="0016000E">
            <w:pPr>
              <w:pStyle w:val="NoSpacing"/>
              <w:rPr>
                <w:sz w:val="20"/>
                <w:szCs w:val="20"/>
              </w:rPr>
            </w:pPr>
            <w:r>
              <w:rPr>
                <w:sz w:val="20"/>
                <w:szCs w:val="20"/>
              </w:rPr>
              <w:t>4835-4839</w:t>
            </w:r>
          </w:p>
        </w:tc>
        <w:tc>
          <w:tcPr>
            <w:tcW w:w="3037" w:type="dxa"/>
          </w:tcPr>
          <w:p w14:paraId="1D227B55" w14:textId="5A1B2855" w:rsidR="006F1B0A" w:rsidRDefault="006F1B0A" w:rsidP="00E624C9">
            <w:pPr>
              <w:pStyle w:val="NoSpacing"/>
              <w:rPr>
                <w:sz w:val="20"/>
                <w:szCs w:val="20"/>
              </w:rPr>
            </w:pPr>
            <w:r>
              <w:rPr>
                <w:sz w:val="20"/>
                <w:szCs w:val="20"/>
              </w:rPr>
              <w:t>Salary Costs</w:t>
            </w:r>
          </w:p>
        </w:tc>
        <w:tc>
          <w:tcPr>
            <w:tcW w:w="3488" w:type="dxa"/>
          </w:tcPr>
          <w:p w14:paraId="4EE23F93" w14:textId="0F1DEB07" w:rsidR="006F1B0A" w:rsidRDefault="006F1B0A" w:rsidP="00E624C9">
            <w:pPr>
              <w:pStyle w:val="NoSpacing"/>
              <w:rPr>
                <w:sz w:val="20"/>
                <w:szCs w:val="20"/>
              </w:rPr>
            </w:pPr>
            <w:r>
              <w:rPr>
                <w:sz w:val="20"/>
                <w:szCs w:val="20"/>
              </w:rPr>
              <w:t>Clerk/Reg/Y-Club Leaders/Tax/NI/Pension</w:t>
            </w:r>
          </w:p>
        </w:tc>
        <w:tc>
          <w:tcPr>
            <w:tcW w:w="1078" w:type="dxa"/>
          </w:tcPr>
          <w:p w14:paraId="58ADC01E" w14:textId="15E57910" w:rsidR="006F1B0A" w:rsidRDefault="00155C69" w:rsidP="0016000E">
            <w:pPr>
              <w:pStyle w:val="NoSpacing"/>
              <w:rPr>
                <w:sz w:val="20"/>
                <w:szCs w:val="20"/>
              </w:rPr>
            </w:pPr>
            <w:r>
              <w:rPr>
                <w:sz w:val="20"/>
                <w:szCs w:val="20"/>
              </w:rPr>
              <w:t xml:space="preserve">  3001.94</w:t>
            </w:r>
          </w:p>
        </w:tc>
      </w:tr>
      <w:tr w:rsidR="006F1B0A" w:rsidRPr="00B46CE3" w14:paraId="2DECA807" w14:textId="77777777" w:rsidTr="006F1B0A">
        <w:tc>
          <w:tcPr>
            <w:tcW w:w="562" w:type="dxa"/>
          </w:tcPr>
          <w:p w14:paraId="3CF79D0F" w14:textId="6F957E3A" w:rsidR="006F1B0A" w:rsidRDefault="00155C69" w:rsidP="0016000E">
            <w:pPr>
              <w:pStyle w:val="NoSpacing"/>
              <w:rPr>
                <w:sz w:val="20"/>
                <w:szCs w:val="20"/>
              </w:rPr>
            </w:pPr>
            <w:r>
              <w:rPr>
                <w:sz w:val="20"/>
                <w:szCs w:val="20"/>
              </w:rPr>
              <w:t>197</w:t>
            </w:r>
          </w:p>
        </w:tc>
        <w:tc>
          <w:tcPr>
            <w:tcW w:w="851" w:type="dxa"/>
          </w:tcPr>
          <w:p w14:paraId="6D18D568" w14:textId="234A3954" w:rsidR="006F1B0A" w:rsidRDefault="00155C69" w:rsidP="0016000E">
            <w:pPr>
              <w:pStyle w:val="NoSpacing"/>
              <w:rPr>
                <w:sz w:val="20"/>
                <w:szCs w:val="20"/>
              </w:rPr>
            </w:pPr>
            <w:r>
              <w:rPr>
                <w:sz w:val="20"/>
                <w:szCs w:val="20"/>
              </w:rPr>
              <w:t>4840</w:t>
            </w:r>
          </w:p>
        </w:tc>
        <w:tc>
          <w:tcPr>
            <w:tcW w:w="3037" w:type="dxa"/>
          </w:tcPr>
          <w:p w14:paraId="6CBFE526" w14:textId="1A0C502A" w:rsidR="006F1B0A" w:rsidRDefault="00155C69" w:rsidP="00E624C9">
            <w:pPr>
              <w:pStyle w:val="NoSpacing"/>
              <w:rPr>
                <w:sz w:val="20"/>
                <w:szCs w:val="20"/>
              </w:rPr>
            </w:pPr>
            <w:r>
              <w:rPr>
                <w:sz w:val="20"/>
                <w:szCs w:val="20"/>
              </w:rPr>
              <w:t>Ttees of EBPC</w:t>
            </w:r>
          </w:p>
        </w:tc>
        <w:tc>
          <w:tcPr>
            <w:tcW w:w="3488" w:type="dxa"/>
          </w:tcPr>
          <w:p w14:paraId="18C6D213" w14:textId="6F1E5908" w:rsidR="006F1B0A" w:rsidRDefault="00155C69" w:rsidP="00E624C9">
            <w:pPr>
              <w:pStyle w:val="NoSpacing"/>
              <w:rPr>
                <w:sz w:val="20"/>
                <w:szCs w:val="20"/>
              </w:rPr>
            </w:pPr>
            <w:r>
              <w:rPr>
                <w:sz w:val="20"/>
                <w:szCs w:val="20"/>
              </w:rPr>
              <w:t>Transfer to Sports Fund</w:t>
            </w:r>
          </w:p>
        </w:tc>
        <w:tc>
          <w:tcPr>
            <w:tcW w:w="1078" w:type="dxa"/>
          </w:tcPr>
          <w:p w14:paraId="1E75F2B4" w14:textId="5B6322C3" w:rsidR="006F1B0A" w:rsidRDefault="00155C69" w:rsidP="0016000E">
            <w:pPr>
              <w:pStyle w:val="NoSpacing"/>
              <w:rPr>
                <w:sz w:val="20"/>
                <w:szCs w:val="20"/>
              </w:rPr>
            </w:pPr>
            <w:r>
              <w:rPr>
                <w:sz w:val="20"/>
                <w:szCs w:val="20"/>
              </w:rPr>
              <w:t>25000.00</w:t>
            </w:r>
          </w:p>
        </w:tc>
      </w:tr>
    </w:tbl>
    <w:p w14:paraId="6F9520C4" w14:textId="77777777" w:rsidR="00B86CE1" w:rsidRDefault="00B86CE1" w:rsidP="00BC1932">
      <w:pPr>
        <w:pStyle w:val="NoSpacing"/>
        <w:rPr>
          <w:sz w:val="20"/>
          <w:szCs w:val="20"/>
        </w:rPr>
      </w:pPr>
    </w:p>
    <w:p w14:paraId="4716F032" w14:textId="7A05DA47" w:rsidR="00DE667D" w:rsidRDefault="00AA3F0B" w:rsidP="00BC1932">
      <w:pPr>
        <w:pStyle w:val="NoSpacing"/>
        <w:rPr>
          <w:sz w:val="20"/>
          <w:szCs w:val="20"/>
          <w:u w:val="single"/>
        </w:rPr>
      </w:pPr>
      <w:r>
        <w:rPr>
          <w:sz w:val="20"/>
          <w:szCs w:val="20"/>
          <w:u w:val="single"/>
        </w:rPr>
        <w:t>00</w:t>
      </w:r>
      <w:r w:rsidR="00155C69">
        <w:rPr>
          <w:sz w:val="20"/>
          <w:szCs w:val="20"/>
          <w:u w:val="single"/>
        </w:rPr>
        <w:t>6</w:t>
      </w:r>
      <w:r w:rsidR="00DE667D">
        <w:rPr>
          <w:sz w:val="20"/>
          <w:szCs w:val="20"/>
          <w:u w:val="single"/>
        </w:rPr>
        <w:t>/</w:t>
      </w:r>
      <w:r w:rsidR="00155C69">
        <w:rPr>
          <w:sz w:val="20"/>
          <w:szCs w:val="20"/>
          <w:u w:val="single"/>
        </w:rPr>
        <w:t>20</w:t>
      </w:r>
      <w:r w:rsidR="00DE667D">
        <w:rPr>
          <w:sz w:val="20"/>
          <w:szCs w:val="20"/>
          <w:u w:val="single"/>
        </w:rPr>
        <w:t xml:space="preserve"> Planning </w:t>
      </w:r>
    </w:p>
    <w:p w14:paraId="560984B5" w14:textId="77777777" w:rsidR="00DE667D" w:rsidRDefault="00DE667D" w:rsidP="00DE667D">
      <w:pPr>
        <w:pStyle w:val="NoSpacing"/>
        <w:numPr>
          <w:ilvl w:val="0"/>
          <w:numId w:val="11"/>
        </w:numPr>
        <w:rPr>
          <w:sz w:val="20"/>
          <w:szCs w:val="20"/>
        </w:rPr>
      </w:pPr>
      <w:r>
        <w:rPr>
          <w:sz w:val="20"/>
          <w:szCs w:val="20"/>
        </w:rPr>
        <w:t>Planning Applications Received:</w:t>
      </w:r>
    </w:p>
    <w:p w14:paraId="51CB5690" w14:textId="77777777" w:rsidR="00155C69" w:rsidRDefault="00AE53F9" w:rsidP="00DE667D">
      <w:pPr>
        <w:pStyle w:val="NoSpacing"/>
        <w:ind w:left="720"/>
        <w:rPr>
          <w:sz w:val="20"/>
          <w:szCs w:val="20"/>
        </w:rPr>
      </w:pPr>
      <w:r>
        <w:rPr>
          <w:sz w:val="20"/>
          <w:szCs w:val="20"/>
        </w:rPr>
        <w:t>WP/1</w:t>
      </w:r>
      <w:r w:rsidR="00155C69">
        <w:rPr>
          <w:sz w:val="20"/>
          <w:szCs w:val="20"/>
        </w:rPr>
        <w:t>9</w:t>
      </w:r>
      <w:r>
        <w:rPr>
          <w:sz w:val="20"/>
          <w:szCs w:val="20"/>
        </w:rPr>
        <w:t>/00</w:t>
      </w:r>
      <w:r w:rsidR="00AA3F0B">
        <w:rPr>
          <w:sz w:val="20"/>
          <w:szCs w:val="20"/>
        </w:rPr>
        <w:t>71</w:t>
      </w:r>
      <w:r w:rsidR="00155C69">
        <w:rPr>
          <w:sz w:val="20"/>
          <w:szCs w:val="20"/>
        </w:rPr>
        <w:t>5</w:t>
      </w:r>
      <w:r>
        <w:rPr>
          <w:sz w:val="20"/>
          <w:szCs w:val="20"/>
        </w:rPr>
        <w:t>/</w:t>
      </w:r>
      <w:r w:rsidR="00155C69">
        <w:rPr>
          <w:sz w:val="20"/>
          <w:szCs w:val="20"/>
        </w:rPr>
        <w:t>FUL</w:t>
      </w:r>
      <w:r>
        <w:rPr>
          <w:sz w:val="20"/>
          <w:szCs w:val="20"/>
        </w:rPr>
        <w:t xml:space="preserve"> – </w:t>
      </w:r>
      <w:r w:rsidR="00155C69">
        <w:rPr>
          <w:sz w:val="20"/>
          <w:szCs w:val="20"/>
        </w:rPr>
        <w:t>proposed single storey flat roof extension to replace existing conservatory and part conversion of garage – 8 St Crispins Road.</w:t>
      </w:r>
    </w:p>
    <w:p w14:paraId="5184B691" w14:textId="77777777" w:rsidR="00155C69" w:rsidRDefault="007B6FE1" w:rsidP="00536C22">
      <w:pPr>
        <w:pStyle w:val="NoSpacing"/>
        <w:ind w:left="720"/>
        <w:rPr>
          <w:sz w:val="20"/>
          <w:szCs w:val="20"/>
        </w:rPr>
      </w:pPr>
      <w:r>
        <w:rPr>
          <w:sz w:val="20"/>
          <w:szCs w:val="20"/>
        </w:rPr>
        <w:t>WP/1</w:t>
      </w:r>
      <w:r w:rsidR="00155C69">
        <w:rPr>
          <w:sz w:val="20"/>
          <w:szCs w:val="20"/>
        </w:rPr>
        <w:t>9</w:t>
      </w:r>
      <w:r>
        <w:rPr>
          <w:sz w:val="20"/>
          <w:szCs w:val="20"/>
        </w:rPr>
        <w:t>/00</w:t>
      </w:r>
      <w:r w:rsidR="00536C22">
        <w:rPr>
          <w:sz w:val="20"/>
          <w:szCs w:val="20"/>
        </w:rPr>
        <w:t>7</w:t>
      </w:r>
      <w:r w:rsidR="00155C69">
        <w:rPr>
          <w:sz w:val="20"/>
          <w:szCs w:val="20"/>
        </w:rPr>
        <w:t>26</w:t>
      </w:r>
      <w:r>
        <w:rPr>
          <w:sz w:val="20"/>
          <w:szCs w:val="20"/>
        </w:rPr>
        <w:t>/</w:t>
      </w:r>
      <w:r w:rsidR="008A5C88">
        <w:rPr>
          <w:sz w:val="20"/>
          <w:szCs w:val="20"/>
        </w:rPr>
        <w:t>FUL</w:t>
      </w:r>
      <w:r>
        <w:rPr>
          <w:sz w:val="20"/>
          <w:szCs w:val="20"/>
        </w:rPr>
        <w:t xml:space="preserve"> – </w:t>
      </w:r>
      <w:r w:rsidR="00155C69">
        <w:rPr>
          <w:sz w:val="20"/>
          <w:szCs w:val="20"/>
        </w:rPr>
        <w:t>garage conversion with addition of first storey and single storey rear extension to create 1 bedroom with amenity space – 6 North Road</w:t>
      </w:r>
    </w:p>
    <w:p w14:paraId="418A303F" w14:textId="6827B206" w:rsidR="007B6FE1" w:rsidRDefault="00AE53F9" w:rsidP="00536C22">
      <w:pPr>
        <w:pStyle w:val="NoSpacing"/>
        <w:ind w:left="720"/>
        <w:rPr>
          <w:sz w:val="20"/>
          <w:szCs w:val="20"/>
        </w:rPr>
      </w:pPr>
      <w:r>
        <w:rPr>
          <w:sz w:val="20"/>
          <w:szCs w:val="20"/>
        </w:rPr>
        <w:lastRenderedPageBreak/>
        <w:t xml:space="preserve">Following discussion, </w:t>
      </w:r>
      <w:r w:rsidR="00FC5D4B">
        <w:rPr>
          <w:sz w:val="20"/>
          <w:szCs w:val="20"/>
        </w:rPr>
        <w:t xml:space="preserve">it was </w:t>
      </w:r>
      <w:r w:rsidR="00B342FF">
        <w:rPr>
          <w:sz w:val="20"/>
          <w:szCs w:val="20"/>
        </w:rPr>
        <w:t>agreed t</w:t>
      </w:r>
      <w:r w:rsidR="00AA3F0B">
        <w:rPr>
          <w:sz w:val="20"/>
          <w:szCs w:val="20"/>
        </w:rPr>
        <w:t xml:space="preserve">o </w:t>
      </w:r>
      <w:r w:rsidR="00155C69">
        <w:rPr>
          <w:sz w:val="20"/>
          <w:szCs w:val="20"/>
        </w:rPr>
        <w:t>request a site visit on a</w:t>
      </w:r>
      <w:r w:rsidR="00AA3F0B">
        <w:rPr>
          <w:sz w:val="20"/>
          <w:szCs w:val="20"/>
        </w:rPr>
        <w:t>pplication WP/1</w:t>
      </w:r>
      <w:r w:rsidR="00155C69">
        <w:rPr>
          <w:sz w:val="20"/>
          <w:szCs w:val="20"/>
        </w:rPr>
        <w:t>9</w:t>
      </w:r>
      <w:r w:rsidR="00AA3F0B">
        <w:rPr>
          <w:sz w:val="20"/>
          <w:szCs w:val="20"/>
        </w:rPr>
        <w:t>/007</w:t>
      </w:r>
      <w:r w:rsidR="00155C69">
        <w:rPr>
          <w:sz w:val="20"/>
          <w:szCs w:val="20"/>
        </w:rPr>
        <w:t>26</w:t>
      </w:r>
      <w:r w:rsidR="00AA3F0B">
        <w:rPr>
          <w:sz w:val="20"/>
          <w:szCs w:val="20"/>
        </w:rPr>
        <w:t>/</w:t>
      </w:r>
      <w:r w:rsidR="00155C69">
        <w:rPr>
          <w:sz w:val="20"/>
          <w:szCs w:val="20"/>
        </w:rPr>
        <w:t>FUL, due to the loss of amenity and pressure on on-street parking in the area.  No comments were required</w:t>
      </w:r>
      <w:r w:rsidR="00C00340">
        <w:rPr>
          <w:sz w:val="20"/>
          <w:szCs w:val="20"/>
        </w:rPr>
        <w:t xml:space="preserve"> on the other application received.</w:t>
      </w:r>
    </w:p>
    <w:p w14:paraId="2EA6271B" w14:textId="77777777" w:rsidR="00536C22" w:rsidRDefault="00536C22" w:rsidP="00536C22">
      <w:pPr>
        <w:pStyle w:val="NoSpacing"/>
        <w:ind w:left="720"/>
        <w:rPr>
          <w:sz w:val="20"/>
          <w:szCs w:val="20"/>
          <w:u w:val="single"/>
        </w:rPr>
      </w:pPr>
    </w:p>
    <w:p w14:paraId="11720F35" w14:textId="094E2FC7" w:rsidR="00B86CE1" w:rsidRDefault="00C00340" w:rsidP="00B86CE1">
      <w:pPr>
        <w:pStyle w:val="NoSpacing"/>
        <w:rPr>
          <w:sz w:val="20"/>
          <w:szCs w:val="20"/>
          <w:u w:val="single"/>
        </w:rPr>
      </w:pPr>
      <w:r>
        <w:rPr>
          <w:sz w:val="20"/>
          <w:szCs w:val="20"/>
          <w:u w:val="single"/>
        </w:rPr>
        <w:t>00</w:t>
      </w:r>
      <w:r w:rsidR="00155C69">
        <w:rPr>
          <w:sz w:val="20"/>
          <w:szCs w:val="20"/>
          <w:u w:val="single"/>
        </w:rPr>
        <w:t>7</w:t>
      </w:r>
      <w:r w:rsidR="00D752D9">
        <w:rPr>
          <w:sz w:val="20"/>
          <w:szCs w:val="20"/>
          <w:u w:val="single"/>
        </w:rPr>
        <w:t>/</w:t>
      </w:r>
      <w:r w:rsidR="00155C69">
        <w:rPr>
          <w:sz w:val="20"/>
          <w:szCs w:val="20"/>
          <w:u w:val="single"/>
        </w:rPr>
        <w:t>20</w:t>
      </w:r>
      <w:r w:rsidR="00B86CE1">
        <w:rPr>
          <w:sz w:val="20"/>
          <w:szCs w:val="20"/>
          <w:u w:val="single"/>
        </w:rPr>
        <w:t xml:space="preserve"> Police/Community Safety</w:t>
      </w:r>
    </w:p>
    <w:p w14:paraId="0576B68A" w14:textId="7EA99673" w:rsidR="00D4193A" w:rsidRPr="00D4193A" w:rsidRDefault="0085181B" w:rsidP="0085181B">
      <w:pPr>
        <w:pStyle w:val="NoSpacing"/>
        <w:numPr>
          <w:ilvl w:val="0"/>
          <w:numId w:val="2"/>
        </w:numPr>
        <w:rPr>
          <w:sz w:val="20"/>
          <w:szCs w:val="20"/>
          <w:u w:val="single"/>
        </w:rPr>
      </w:pPr>
      <w:r w:rsidRPr="006F4A9D">
        <w:rPr>
          <w:sz w:val="20"/>
          <w:szCs w:val="20"/>
        </w:rPr>
        <w:t>Crime Figures and Report –</w:t>
      </w:r>
      <w:r w:rsidR="0045075C" w:rsidRPr="006F4A9D">
        <w:rPr>
          <w:sz w:val="20"/>
          <w:szCs w:val="20"/>
        </w:rPr>
        <w:t xml:space="preserve"> </w:t>
      </w:r>
      <w:r w:rsidR="00155C69">
        <w:rPr>
          <w:sz w:val="20"/>
          <w:szCs w:val="20"/>
        </w:rPr>
        <w:t>Supt Murray and PS Desrocher</w:t>
      </w:r>
      <w:r w:rsidR="00052D71">
        <w:rPr>
          <w:sz w:val="20"/>
          <w:szCs w:val="20"/>
        </w:rPr>
        <w:t>s</w:t>
      </w:r>
      <w:r w:rsidR="00155C69">
        <w:rPr>
          <w:sz w:val="20"/>
          <w:szCs w:val="20"/>
        </w:rPr>
        <w:t xml:space="preserve"> from Northamptonshire Police attended to speak to the Parish Council.  Supt Murray talked about some of the policing initiatives in Northants, and some of the successes.  It was noted that Operation Crooked focuses on burglaries and it is anticipated that there will be a projected 36% reduction by the end of the financial year.  Supt Murray</w:t>
      </w:r>
      <w:r w:rsidR="00D4193A">
        <w:rPr>
          <w:sz w:val="20"/>
          <w:szCs w:val="20"/>
        </w:rPr>
        <w:t xml:space="preserve"> advised that officers now spend 70% of their time out in the community and </w:t>
      </w:r>
      <w:r w:rsidR="00155C69">
        <w:rPr>
          <w:sz w:val="20"/>
          <w:szCs w:val="20"/>
        </w:rPr>
        <w:t xml:space="preserve">agreed to provide </w:t>
      </w:r>
      <w:r w:rsidR="00D4193A">
        <w:rPr>
          <w:sz w:val="20"/>
          <w:szCs w:val="20"/>
        </w:rPr>
        <w:t>data relating to police time spent in Earls Barton.  He also talked about work around domestic violence.  PS Desrocher</w:t>
      </w:r>
      <w:r w:rsidR="00052D71">
        <w:rPr>
          <w:sz w:val="20"/>
          <w:szCs w:val="20"/>
        </w:rPr>
        <w:t>s</w:t>
      </w:r>
      <w:r w:rsidR="00D4193A">
        <w:rPr>
          <w:sz w:val="20"/>
          <w:szCs w:val="20"/>
        </w:rPr>
        <w:t xml:space="preserve"> advised that crimes reported in most areas had decreased in December.  The only area where there was a slight increase is in theft from motor vehicles.  He advised that PCSO Gareth Cross would be covering Earls Barton from this week and would be holding regular surgeries in the village in order to engage with the community.  Anti-social behaviour was discussed and it was noted that police figures do not support concerns of a rise in ASB.  However, it was noted that all incidents need to be reported to the police to ensure that any problems can be identified and addressed.  It was stated that it is too impactive on the team to provide monthly crime figures, but crime figures can be acquired from the Northants Police website.  </w:t>
      </w:r>
    </w:p>
    <w:p w14:paraId="5D1D0341" w14:textId="4AFDB7A8" w:rsidR="001676F9" w:rsidRPr="00D4193A" w:rsidRDefault="00D4193A" w:rsidP="0085181B">
      <w:pPr>
        <w:pStyle w:val="NoSpacing"/>
        <w:numPr>
          <w:ilvl w:val="0"/>
          <w:numId w:val="2"/>
        </w:numPr>
        <w:rPr>
          <w:sz w:val="20"/>
          <w:szCs w:val="20"/>
          <w:u w:val="single"/>
        </w:rPr>
      </w:pPr>
      <w:r>
        <w:rPr>
          <w:sz w:val="20"/>
          <w:szCs w:val="20"/>
        </w:rPr>
        <w:t>Anti-Social Behaviour in Recreation Field – Sgt Desrocher</w:t>
      </w:r>
      <w:r w:rsidR="00052D71">
        <w:rPr>
          <w:sz w:val="20"/>
          <w:szCs w:val="20"/>
        </w:rPr>
        <w:t>s</w:t>
      </w:r>
      <w:r>
        <w:rPr>
          <w:sz w:val="20"/>
          <w:szCs w:val="20"/>
        </w:rPr>
        <w:t xml:space="preserve"> will ask the Crime Prevention Team to liaise with the Clerk to assess whether CCTV would be effective in the area.  The Streetwatch scheme could be considered for the area.  It was also noted that Businesswatch will also be launched soon.  </w:t>
      </w:r>
    </w:p>
    <w:p w14:paraId="77A49033" w14:textId="1EC85CBD" w:rsidR="00D4193A" w:rsidRPr="00D4193A" w:rsidRDefault="00D4193A" w:rsidP="0085181B">
      <w:pPr>
        <w:pStyle w:val="NoSpacing"/>
        <w:numPr>
          <w:ilvl w:val="0"/>
          <w:numId w:val="2"/>
        </w:numPr>
        <w:rPr>
          <w:sz w:val="20"/>
          <w:szCs w:val="20"/>
          <w:u w:val="single"/>
        </w:rPr>
      </w:pPr>
      <w:r>
        <w:rPr>
          <w:sz w:val="20"/>
          <w:szCs w:val="20"/>
        </w:rPr>
        <w:t>Joint Action Group Meeting – the Clerk will attend the meeting on Wednesday 15 January.</w:t>
      </w:r>
    </w:p>
    <w:p w14:paraId="079A768F" w14:textId="601C1B67" w:rsidR="00D4193A" w:rsidRPr="00D4193A" w:rsidRDefault="00D4193A" w:rsidP="0085181B">
      <w:pPr>
        <w:pStyle w:val="NoSpacing"/>
        <w:numPr>
          <w:ilvl w:val="0"/>
          <w:numId w:val="2"/>
        </w:numPr>
        <w:rPr>
          <w:sz w:val="20"/>
          <w:szCs w:val="20"/>
          <w:u w:val="single"/>
        </w:rPr>
      </w:pPr>
      <w:r>
        <w:rPr>
          <w:sz w:val="20"/>
          <w:szCs w:val="20"/>
        </w:rPr>
        <w:t>Sponsored ANPR – following discussion, it was agreed that no note of interest be made at this time.  However, the PC will ask for updates on the scheme as it progresses.</w:t>
      </w:r>
    </w:p>
    <w:p w14:paraId="315419FB" w14:textId="117F2521" w:rsidR="00D4193A" w:rsidRPr="001676F9" w:rsidRDefault="00052D71" w:rsidP="0085181B">
      <w:pPr>
        <w:pStyle w:val="NoSpacing"/>
        <w:numPr>
          <w:ilvl w:val="0"/>
          <w:numId w:val="2"/>
        </w:numPr>
        <w:rPr>
          <w:sz w:val="20"/>
          <w:szCs w:val="20"/>
          <w:u w:val="single"/>
        </w:rPr>
      </w:pPr>
      <w:r>
        <w:rPr>
          <w:sz w:val="20"/>
          <w:szCs w:val="20"/>
        </w:rPr>
        <w:t>Community Speedwatch – the Clerk reported on results from the latest round of Community Speedwatch.  During a 3 week period, 74 motorist were recorded over the 30mph speed limit, all of whom have been sent warning letters by the police.  In addition, the Police Safer Roads Team have visited EB 55 times in the last 12 months and have detected 731 offences which have resulted in prosecution notices being sent to the offending drivers.  The Wellingborough Rural Team have also carried out speed operations in the village.</w:t>
      </w:r>
    </w:p>
    <w:p w14:paraId="26B2185E" w14:textId="77777777" w:rsidR="0057103D" w:rsidRPr="0057103D" w:rsidRDefault="0057103D" w:rsidP="0057103D">
      <w:pPr>
        <w:pStyle w:val="NoSpacing"/>
        <w:ind w:left="720"/>
        <w:rPr>
          <w:sz w:val="20"/>
          <w:szCs w:val="20"/>
          <w:u w:val="single"/>
        </w:rPr>
      </w:pPr>
    </w:p>
    <w:p w14:paraId="3337C3D7" w14:textId="3F0DE595" w:rsidR="00CD25DF" w:rsidRPr="006F4A9D" w:rsidRDefault="00074909" w:rsidP="006F4A9D">
      <w:pPr>
        <w:pStyle w:val="NoSpacing"/>
        <w:rPr>
          <w:sz w:val="20"/>
          <w:szCs w:val="20"/>
          <w:u w:val="single"/>
        </w:rPr>
      </w:pPr>
      <w:r>
        <w:rPr>
          <w:sz w:val="20"/>
          <w:szCs w:val="20"/>
          <w:u w:val="single"/>
        </w:rPr>
        <w:t>00</w:t>
      </w:r>
      <w:r w:rsidR="00052D71">
        <w:rPr>
          <w:sz w:val="20"/>
          <w:szCs w:val="20"/>
          <w:u w:val="single"/>
        </w:rPr>
        <w:t>8</w:t>
      </w:r>
      <w:r w:rsidR="00CD25DF" w:rsidRPr="006F4A9D">
        <w:rPr>
          <w:sz w:val="20"/>
          <w:szCs w:val="20"/>
          <w:u w:val="single"/>
        </w:rPr>
        <w:t>/</w:t>
      </w:r>
      <w:r w:rsidR="00052D71">
        <w:rPr>
          <w:sz w:val="20"/>
          <w:szCs w:val="20"/>
          <w:u w:val="single"/>
        </w:rPr>
        <w:t>20</w:t>
      </w:r>
      <w:r w:rsidR="00CD25DF" w:rsidRPr="006F4A9D">
        <w:rPr>
          <w:sz w:val="20"/>
          <w:szCs w:val="20"/>
          <w:u w:val="single"/>
        </w:rPr>
        <w:t xml:space="preserve"> </w:t>
      </w:r>
      <w:r w:rsidR="00153CA3" w:rsidRPr="006F4A9D">
        <w:rPr>
          <w:sz w:val="20"/>
          <w:szCs w:val="20"/>
          <w:u w:val="single"/>
        </w:rPr>
        <w:t>Sports and Leisure Development</w:t>
      </w:r>
    </w:p>
    <w:p w14:paraId="7D60D828" w14:textId="5C6B9D50" w:rsidR="003D165D" w:rsidRDefault="00052D71" w:rsidP="00052D71">
      <w:pPr>
        <w:pStyle w:val="NoSpacing"/>
        <w:numPr>
          <w:ilvl w:val="0"/>
          <w:numId w:val="28"/>
        </w:numPr>
        <w:rPr>
          <w:sz w:val="20"/>
          <w:szCs w:val="20"/>
        </w:rPr>
      </w:pPr>
      <w:r>
        <w:rPr>
          <w:sz w:val="20"/>
          <w:szCs w:val="20"/>
        </w:rPr>
        <w:t>Update – The architects plans for the development have been shared with the sports clubs and Project Management Team and the feedback received will now be incorporated.  The aim is to submit the full planning application by the end of January 2020.  Funding meetings are being held and it was resolved that BCW be approached for a Capital Grant towards the project.  The lease between EBPC and Earls Barton Sports &amp; Community Trust was discussed.  It was resolved that the draft lease be approved and the final document be signed by the Chair and Vice-Chair.  It was noted that correspondence will be needed between EBPC and EBS&amp;CT describing the work to be carried out by the developer and PC and agreeing this.  Thanks was expressed to Bob Entwistle and the members of the Project Management Team for their work on the lease and development.</w:t>
      </w:r>
      <w:r w:rsidR="006F4A9D">
        <w:rPr>
          <w:sz w:val="20"/>
          <w:szCs w:val="20"/>
        </w:rPr>
        <w:t xml:space="preserve"> </w:t>
      </w:r>
      <w:r w:rsidR="008D38EE">
        <w:rPr>
          <w:sz w:val="20"/>
          <w:szCs w:val="20"/>
        </w:rPr>
        <w:t xml:space="preserve"> </w:t>
      </w:r>
    </w:p>
    <w:p w14:paraId="07517A8F" w14:textId="77777777" w:rsidR="00671DBF" w:rsidRDefault="00671DBF" w:rsidP="0085181B">
      <w:pPr>
        <w:pStyle w:val="NoSpacing"/>
        <w:rPr>
          <w:sz w:val="20"/>
          <w:szCs w:val="20"/>
        </w:rPr>
      </w:pPr>
    </w:p>
    <w:p w14:paraId="2E7A9770" w14:textId="0FA2F1E7" w:rsidR="00504B78" w:rsidRDefault="008D5BDA" w:rsidP="0085181B">
      <w:pPr>
        <w:pStyle w:val="NoSpacing"/>
        <w:rPr>
          <w:sz w:val="20"/>
          <w:szCs w:val="20"/>
          <w:u w:val="single"/>
        </w:rPr>
      </w:pPr>
      <w:r>
        <w:rPr>
          <w:sz w:val="20"/>
          <w:szCs w:val="20"/>
          <w:u w:val="single"/>
        </w:rPr>
        <w:t>0</w:t>
      </w:r>
      <w:r w:rsidR="00052D71">
        <w:rPr>
          <w:sz w:val="20"/>
          <w:szCs w:val="20"/>
          <w:u w:val="single"/>
        </w:rPr>
        <w:t>09</w:t>
      </w:r>
      <w:r w:rsidR="00DE2643">
        <w:rPr>
          <w:sz w:val="20"/>
          <w:szCs w:val="20"/>
          <w:u w:val="single"/>
        </w:rPr>
        <w:t>/</w:t>
      </w:r>
      <w:r w:rsidR="00052D71">
        <w:rPr>
          <w:sz w:val="20"/>
          <w:szCs w:val="20"/>
          <w:u w:val="single"/>
        </w:rPr>
        <w:t>20</w:t>
      </w:r>
      <w:r w:rsidR="00DE2643">
        <w:rPr>
          <w:sz w:val="20"/>
          <w:szCs w:val="20"/>
          <w:u w:val="single"/>
        </w:rPr>
        <w:t xml:space="preserve"> </w:t>
      </w:r>
      <w:r w:rsidR="00034255">
        <w:rPr>
          <w:sz w:val="20"/>
          <w:szCs w:val="20"/>
          <w:u w:val="single"/>
        </w:rPr>
        <w:t>Finance</w:t>
      </w:r>
    </w:p>
    <w:p w14:paraId="3C5AF782" w14:textId="7668E0A1" w:rsidR="008D5BDA" w:rsidRPr="008D5BDA" w:rsidRDefault="008D5BDA" w:rsidP="0085181B">
      <w:pPr>
        <w:pStyle w:val="NoSpacing"/>
        <w:numPr>
          <w:ilvl w:val="0"/>
          <w:numId w:val="19"/>
        </w:numPr>
        <w:rPr>
          <w:sz w:val="20"/>
          <w:szCs w:val="20"/>
          <w:u w:val="single"/>
        </w:rPr>
      </w:pPr>
      <w:r>
        <w:rPr>
          <w:sz w:val="20"/>
          <w:szCs w:val="20"/>
        </w:rPr>
        <w:t>¾ Bank Reconciliation – it was resolved to approve the ¾ Bank Reconciliation</w:t>
      </w:r>
      <w:r w:rsidR="006A5195">
        <w:rPr>
          <w:sz w:val="20"/>
          <w:szCs w:val="20"/>
        </w:rPr>
        <w:t xml:space="preserve"> as</w:t>
      </w:r>
      <w:r>
        <w:rPr>
          <w:sz w:val="20"/>
          <w:szCs w:val="20"/>
        </w:rPr>
        <w:t xml:space="preserve"> presented by the Clerk.</w:t>
      </w:r>
      <w:r w:rsidR="008079CB">
        <w:rPr>
          <w:sz w:val="20"/>
          <w:szCs w:val="20"/>
        </w:rPr>
        <w:t xml:space="preserve">  The Clerk was asked to check the amount held in the bank accounts is protected by the PC’s insurance.</w:t>
      </w:r>
    </w:p>
    <w:p w14:paraId="3639B808" w14:textId="0221B59C" w:rsidR="00BC5681" w:rsidRPr="0098602F" w:rsidRDefault="00D0452B" w:rsidP="0085181B">
      <w:pPr>
        <w:pStyle w:val="NoSpacing"/>
        <w:numPr>
          <w:ilvl w:val="0"/>
          <w:numId w:val="19"/>
        </w:numPr>
        <w:rPr>
          <w:sz w:val="20"/>
          <w:szCs w:val="20"/>
          <w:u w:val="single"/>
        </w:rPr>
      </w:pPr>
      <w:r>
        <w:rPr>
          <w:sz w:val="20"/>
          <w:szCs w:val="20"/>
        </w:rPr>
        <w:t xml:space="preserve">Grounds Maintenance Committee – it was resolved to approve the minutes of the Grounds Maintenance Committee meeting held on </w:t>
      </w:r>
      <w:r w:rsidR="008079CB">
        <w:rPr>
          <w:sz w:val="20"/>
          <w:szCs w:val="20"/>
        </w:rPr>
        <w:t>9</w:t>
      </w:r>
      <w:r w:rsidR="008D5BDA">
        <w:rPr>
          <w:sz w:val="20"/>
          <w:szCs w:val="20"/>
        </w:rPr>
        <w:t xml:space="preserve"> January 20</w:t>
      </w:r>
      <w:r w:rsidR="008079CB">
        <w:rPr>
          <w:sz w:val="20"/>
          <w:szCs w:val="20"/>
        </w:rPr>
        <w:t>20</w:t>
      </w:r>
      <w:r>
        <w:rPr>
          <w:sz w:val="20"/>
          <w:szCs w:val="20"/>
        </w:rPr>
        <w:t>.</w:t>
      </w:r>
    </w:p>
    <w:p w14:paraId="05EB7430" w14:textId="30C4DA65" w:rsidR="0098602F" w:rsidRPr="0098602F" w:rsidRDefault="008D5BDA" w:rsidP="0085181B">
      <w:pPr>
        <w:pStyle w:val="NoSpacing"/>
        <w:numPr>
          <w:ilvl w:val="0"/>
          <w:numId w:val="19"/>
        </w:numPr>
        <w:rPr>
          <w:sz w:val="20"/>
          <w:szCs w:val="20"/>
          <w:u w:val="single"/>
        </w:rPr>
      </w:pPr>
      <w:r>
        <w:rPr>
          <w:sz w:val="20"/>
          <w:szCs w:val="20"/>
        </w:rPr>
        <w:t>Grounds Maintenance Contract 20</w:t>
      </w:r>
      <w:r w:rsidR="008079CB">
        <w:rPr>
          <w:sz w:val="20"/>
          <w:szCs w:val="20"/>
        </w:rPr>
        <w:t>20</w:t>
      </w:r>
      <w:r>
        <w:rPr>
          <w:sz w:val="20"/>
          <w:szCs w:val="20"/>
        </w:rPr>
        <w:t>/2</w:t>
      </w:r>
      <w:r w:rsidR="008079CB">
        <w:rPr>
          <w:sz w:val="20"/>
          <w:szCs w:val="20"/>
        </w:rPr>
        <w:t>1</w:t>
      </w:r>
      <w:r>
        <w:rPr>
          <w:sz w:val="20"/>
          <w:szCs w:val="20"/>
        </w:rPr>
        <w:t xml:space="preserve"> – following </w:t>
      </w:r>
      <w:r w:rsidR="0060487B">
        <w:rPr>
          <w:sz w:val="20"/>
          <w:szCs w:val="20"/>
        </w:rPr>
        <w:t>a discussion it was resolved to approve the recommendations of the Grounds Maintenance Committee and award the Grounds Maintenance contract to Wellingborough Norse</w:t>
      </w:r>
      <w:r w:rsidR="008079CB">
        <w:rPr>
          <w:sz w:val="20"/>
          <w:szCs w:val="20"/>
        </w:rPr>
        <w:t xml:space="preserve"> and Greener Grave Care, </w:t>
      </w:r>
      <w:r w:rsidR="0060487B">
        <w:rPr>
          <w:sz w:val="20"/>
          <w:szCs w:val="20"/>
        </w:rPr>
        <w:t>and Treeworks Contract to Thompson Trees.</w:t>
      </w:r>
    </w:p>
    <w:p w14:paraId="42D74695" w14:textId="06FC661F" w:rsidR="0060487B" w:rsidRPr="0060487B" w:rsidRDefault="0060487B" w:rsidP="0085181B">
      <w:pPr>
        <w:pStyle w:val="NoSpacing"/>
        <w:numPr>
          <w:ilvl w:val="0"/>
          <w:numId w:val="19"/>
        </w:numPr>
        <w:rPr>
          <w:sz w:val="20"/>
          <w:szCs w:val="20"/>
          <w:u w:val="single"/>
        </w:rPr>
      </w:pPr>
      <w:r>
        <w:rPr>
          <w:sz w:val="20"/>
          <w:szCs w:val="20"/>
        </w:rPr>
        <w:t>Finance C</w:t>
      </w:r>
      <w:r w:rsidR="00D0452B" w:rsidRPr="00D0452B">
        <w:rPr>
          <w:sz w:val="20"/>
          <w:szCs w:val="20"/>
        </w:rPr>
        <w:t xml:space="preserve">ommittee – </w:t>
      </w:r>
      <w:r>
        <w:rPr>
          <w:sz w:val="20"/>
          <w:szCs w:val="20"/>
        </w:rPr>
        <w:t xml:space="preserve">it was resolved to approve the minutes of the Finance Committee meeting held on </w:t>
      </w:r>
      <w:r w:rsidR="008079CB">
        <w:rPr>
          <w:sz w:val="20"/>
          <w:szCs w:val="20"/>
        </w:rPr>
        <w:t>9</w:t>
      </w:r>
      <w:r>
        <w:rPr>
          <w:sz w:val="20"/>
          <w:szCs w:val="20"/>
        </w:rPr>
        <w:t xml:space="preserve"> January 20</w:t>
      </w:r>
      <w:r w:rsidR="008079CB">
        <w:rPr>
          <w:sz w:val="20"/>
          <w:szCs w:val="20"/>
        </w:rPr>
        <w:t>20</w:t>
      </w:r>
      <w:r>
        <w:rPr>
          <w:sz w:val="20"/>
          <w:szCs w:val="20"/>
        </w:rPr>
        <w:t>.</w:t>
      </w:r>
    </w:p>
    <w:p w14:paraId="5F8673BE" w14:textId="53BACD21" w:rsidR="0098602F" w:rsidRPr="0060487B" w:rsidRDefault="0060487B" w:rsidP="0085181B">
      <w:pPr>
        <w:pStyle w:val="NoSpacing"/>
        <w:numPr>
          <w:ilvl w:val="0"/>
          <w:numId w:val="19"/>
        </w:numPr>
        <w:rPr>
          <w:sz w:val="20"/>
          <w:szCs w:val="20"/>
          <w:u w:val="single"/>
        </w:rPr>
      </w:pPr>
      <w:r>
        <w:rPr>
          <w:sz w:val="20"/>
          <w:szCs w:val="20"/>
        </w:rPr>
        <w:lastRenderedPageBreak/>
        <w:t>Grants 20</w:t>
      </w:r>
      <w:r w:rsidR="008079CB">
        <w:rPr>
          <w:sz w:val="20"/>
          <w:szCs w:val="20"/>
        </w:rPr>
        <w:t>20</w:t>
      </w:r>
      <w:r>
        <w:rPr>
          <w:sz w:val="20"/>
          <w:szCs w:val="20"/>
        </w:rPr>
        <w:t>/2</w:t>
      </w:r>
      <w:r w:rsidR="008079CB">
        <w:rPr>
          <w:sz w:val="20"/>
          <w:szCs w:val="20"/>
        </w:rPr>
        <w:t>1</w:t>
      </w:r>
      <w:r>
        <w:rPr>
          <w:sz w:val="20"/>
          <w:szCs w:val="20"/>
        </w:rPr>
        <w:t xml:space="preserve"> – following discussion, it was resolved to approve the Finance Committee’s recommendations for grants for 20</w:t>
      </w:r>
      <w:r w:rsidR="008079CB">
        <w:rPr>
          <w:sz w:val="20"/>
          <w:szCs w:val="20"/>
        </w:rPr>
        <w:t>20</w:t>
      </w:r>
      <w:r>
        <w:rPr>
          <w:sz w:val="20"/>
          <w:szCs w:val="20"/>
        </w:rPr>
        <w:t>/2</w:t>
      </w:r>
      <w:r w:rsidR="008079CB">
        <w:rPr>
          <w:sz w:val="20"/>
          <w:szCs w:val="20"/>
        </w:rPr>
        <w:t>1, other than the application from The Tower Magazine, which will not be approved at this time due to last year’s grant not being spent.</w:t>
      </w:r>
    </w:p>
    <w:p w14:paraId="7D2234C9" w14:textId="74A65132" w:rsidR="0060487B" w:rsidRPr="0060487B" w:rsidRDefault="0060487B" w:rsidP="0085181B">
      <w:pPr>
        <w:pStyle w:val="NoSpacing"/>
        <w:numPr>
          <w:ilvl w:val="0"/>
          <w:numId w:val="19"/>
        </w:numPr>
        <w:rPr>
          <w:sz w:val="20"/>
          <w:szCs w:val="20"/>
          <w:u w:val="single"/>
        </w:rPr>
      </w:pPr>
      <w:r>
        <w:rPr>
          <w:sz w:val="20"/>
          <w:szCs w:val="20"/>
        </w:rPr>
        <w:t>Risk Assessment/Asset Register/Audit Controls 20</w:t>
      </w:r>
      <w:r w:rsidR="008079CB">
        <w:rPr>
          <w:sz w:val="20"/>
          <w:szCs w:val="20"/>
        </w:rPr>
        <w:t>20</w:t>
      </w:r>
      <w:r>
        <w:rPr>
          <w:sz w:val="20"/>
          <w:szCs w:val="20"/>
        </w:rPr>
        <w:t>/2</w:t>
      </w:r>
      <w:r w:rsidR="008079CB">
        <w:rPr>
          <w:sz w:val="20"/>
          <w:szCs w:val="20"/>
        </w:rPr>
        <w:t>1</w:t>
      </w:r>
      <w:r>
        <w:rPr>
          <w:sz w:val="20"/>
          <w:szCs w:val="20"/>
        </w:rPr>
        <w:t xml:space="preserve"> – following discussion</w:t>
      </w:r>
      <w:r w:rsidR="006A5195">
        <w:rPr>
          <w:sz w:val="20"/>
          <w:szCs w:val="20"/>
        </w:rPr>
        <w:t xml:space="preserve"> and taking into account some minor amendments</w:t>
      </w:r>
      <w:r>
        <w:rPr>
          <w:sz w:val="20"/>
          <w:szCs w:val="20"/>
        </w:rPr>
        <w:t xml:space="preserve">, it was resolved to approve the </w:t>
      </w:r>
      <w:r w:rsidR="008079CB">
        <w:rPr>
          <w:sz w:val="20"/>
          <w:szCs w:val="20"/>
        </w:rPr>
        <w:t>A</w:t>
      </w:r>
      <w:r>
        <w:rPr>
          <w:sz w:val="20"/>
          <w:szCs w:val="20"/>
        </w:rPr>
        <w:t>sset Register and Audit Controls 20</w:t>
      </w:r>
      <w:r w:rsidR="008079CB">
        <w:rPr>
          <w:sz w:val="20"/>
          <w:szCs w:val="20"/>
        </w:rPr>
        <w:t>20</w:t>
      </w:r>
      <w:r>
        <w:rPr>
          <w:sz w:val="20"/>
          <w:szCs w:val="20"/>
        </w:rPr>
        <w:t>/2</w:t>
      </w:r>
      <w:r w:rsidR="008079CB">
        <w:rPr>
          <w:sz w:val="20"/>
          <w:szCs w:val="20"/>
        </w:rPr>
        <w:t>1</w:t>
      </w:r>
      <w:r>
        <w:rPr>
          <w:sz w:val="20"/>
          <w:szCs w:val="20"/>
        </w:rPr>
        <w:t>, as recommended by the Finance Committee.</w:t>
      </w:r>
      <w:r w:rsidR="008079CB">
        <w:rPr>
          <w:sz w:val="20"/>
          <w:szCs w:val="20"/>
        </w:rPr>
        <w:t xml:space="preserve">  The Risk Assessment was approved with the caveat that the Clerk is working on a better layout for the document and will present this to the PC before the end of the year.</w:t>
      </w:r>
    </w:p>
    <w:p w14:paraId="6DCED0DC" w14:textId="26CE1086" w:rsidR="0060487B" w:rsidRPr="00293200" w:rsidRDefault="0060487B" w:rsidP="0085181B">
      <w:pPr>
        <w:pStyle w:val="NoSpacing"/>
        <w:numPr>
          <w:ilvl w:val="0"/>
          <w:numId w:val="19"/>
        </w:numPr>
        <w:rPr>
          <w:sz w:val="20"/>
          <w:szCs w:val="20"/>
          <w:u w:val="single"/>
        </w:rPr>
      </w:pPr>
      <w:r>
        <w:rPr>
          <w:sz w:val="20"/>
          <w:szCs w:val="20"/>
        </w:rPr>
        <w:t>Budget and PRECEPT 20</w:t>
      </w:r>
      <w:r w:rsidR="008079CB">
        <w:rPr>
          <w:sz w:val="20"/>
          <w:szCs w:val="20"/>
        </w:rPr>
        <w:t>20</w:t>
      </w:r>
      <w:r>
        <w:rPr>
          <w:sz w:val="20"/>
          <w:szCs w:val="20"/>
        </w:rPr>
        <w:t>/2</w:t>
      </w:r>
      <w:r w:rsidR="008079CB">
        <w:rPr>
          <w:sz w:val="20"/>
          <w:szCs w:val="20"/>
        </w:rPr>
        <w:t>1</w:t>
      </w:r>
      <w:r>
        <w:rPr>
          <w:sz w:val="20"/>
          <w:szCs w:val="20"/>
        </w:rPr>
        <w:t xml:space="preserve"> – following discussion, it was resolved to approve the Finance Committee’s recommendation for the budget and PRECEPT 20</w:t>
      </w:r>
      <w:r w:rsidR="008079CB">
        <w:rPr>
          <w:sz w:val="20"/>
          <w:szCs w:val="20"/>
        </w:rPr>
        <w:t>20</w:t>
      </w:r>
      <w:r>
        <w:rPr>
          <w:sz w:val="20"/>
          <w:szCs w:val="20"/>
        </w:rPr>
        <w:t>/2</w:t>
      </w:r>
      <w:r w:rsidR="008079CB">
        <w:rPr>
          <w:sz w:val="20"/>
          <w:szCs w:val="20"/>
        </w:rPr>
        <w:t>1</w:t>
      </w:r>
      <w:r>
        <w:rPr>
          <w:sz w:val="20"/>
          <w:szCs w:val="20"/>
        </w:rPr>
        <w:t xml:space="preserve"> (total figure £1</w:t>
      </w:r>
      <w:r w:rsidR="008079CB">
        <w:rPr>
          <w:sz w:val="20"/>
          <w:szCs w:val="20"/>
        </w:rPr>
        <w:t>36336</w:t>
      </w:r>
      <w:r>
        <w:rPr>
          <w:sz w:val="20"/>
          <w:szCs w:val="20"/>
        </w:rPr>
        <w:t>, Band D equivalent £</w:t>
      </w:r>
      <w:r w:rsidR="008079CB">
        <w:rPr>
          <w:sz w:val="20"/>
          <w:szCs w:val="20"/>
        </w:rPr>
        <w:t>60.03</w:t>
      </w:r>
      <w:r>
        <w:rPr>
          <w:sz w:val="20"/>
          <w:szCs w:val="20"/>
        </w:rPr>
        <w:t xml:space="preserve"> – an increase of £</w:t>
      </w:r>
      <w:r w:rsidR="008079CB">
        <w:rPr>
          <w:sz w:val="20"/>
          <w:szCs w:val="20"/>
        </w:rPr>
        <w:t>1.27</w:t>
      </w:r>
      <w:r>
        <w:rPr>
          <w:sz w:val="20"/>
          <w:szCs w:val="20"/>
        </w:rPr>
        <w:t xml:space="preserve"> or </w:t>
      </w:r>
      <w:r w:rsidR="001D0D36">
        <w:rPr>
          <w:sz w:val="20"/>
          <w:szCs w:val="20"/>
        </w:rPr>
        <w:t>2.</w:t>
      </w:r>
      <w:r w:rsidR="008079CB">
        <w:rPr>
          <w:sz w:val="20"/>
          <w:szCs w:val="20"/>
        </w:rPr>
        <w:t>1</w:t>
      </w:r>
      <w:r w:rsidR="001D0D36">
        <w:rPr>
          <w:sz w:val="20"/>
          <w:szCs w:val="20"/>
        </w:rPr>
        <w:t>6%)</w:t>
      </w:r>
    </w:p>
    <w:p w14:paraId="4A5C9C0D" w14:textId="20273311" w:rsidR="00293200" w:rsidRPr="001D0D36" w:rsidRDefault="00293200" w:rsidP="0085181B">
      <w:pPr>
        <w:pStyle w:val="NoSpacing"/>
        <w:numPr>
          <w:ilvl w:val="0"/>
          <w:numId w:val="19"/>
        </w:numPr>
        <w:rPr>
          <w:sz w:val="20"/>
          <w:szCs w:val="20"/>
          <w:u w:val="single"/>
        </w:rPr>
      </w:pPr>
      <w:r>
        <w:rPr>
          <w:sz w:val="20"/>
          <w:szCs w:val="20"/>
        </w:rPr>
        <w:t>LGSS Pension 2019 Valuation Contribution Rates – following discussion, it was resolved to accept the rates provided by LGSS.</w:t>
      </w:r>
    </w:p>
    <w:p w14:paraId="4F7FC5E7" w14:textId="73D81FFB" w:rsidR="001D0D36" w:rsidRDefault="001D0D36" w:rsidP="001D0D36">
      <w:pPr>
        <w:pStyle w:val="NoSpacing"/>
        <w:rPr>
          <w:sz w:val="20"/>
          <w:szCs w:val="20"/>
          <w:u w:val="single"/>
        </w:rPr>
      </w:pPr>
    </w:p>
    <w:p w14:paraId="454FE40F" w14:textId="3C758B44" w:rsidR="001D0D36" w:rsidRDefault="001D0D36" w:rsidP="001D0D36">
      <w:pPr>
        <w:pStyle w:val="NoSpacing"/>
        <w:rPr>
          <w:sz w:val="20"/>
          <w:szCs w:val="20"/>
          <w:u w:val="single"/>
        </w:rPr>
      </w:pPr>
      <w:r>
        <w:rPr>
          <w:sz w:val="20"/>
          <w:szCs w:val="20"/>
          <w:u w:val="single"/>
        </w:rPr>
        <w:t>01</w:t>
      </w:r>
      <w:r w:rsidR="00324601">
        <w:rPr>
          <w:sz w:val="20"/>
          <w:szCs w:val="20"/>
          <w:u w:val="single"/>
        </w:rPr>
        <w:t>0</w:t>
      </w:r>
      <w:r>
        <w:rPr>
          <w:sz w:val="20"/>
          <w:szCs w:val="20"/>
          <w:u w:val="single"/>
        </w:rPr>
        <w:t>/</w:t>
      </w:r>
      <w:r w:rsidR="00324601">
        <w:rPr>
          <w:sz w:val="20"/>
          <w:szCs w:val="20"/>
          <w:u w:val="single"/>
        </w:rPr>
        <w:t>20</w:t>
      </w:r>
      <w:r>
        <w:rPr>
          <w:sz w:val="20"/>
          <w:szCs w:val="20"/>
          <w:u w:val="single"/>
        </w:rPr>
        <w:t xml:space="preserve"> </w:t>
      </w:r>
      <w:r w:rsidR="00324601">
        <w:rPr>
          <w:sz w:val="20"/>
          <w:szCs w:val="20"/>
          <w:u w:val="single"/>
        </w:rPr>
        <w:t>Aggate Way</w:t>
      </w:r>
    </w:p>
    <w:p w14:paraId="634128E1" w14:textId="36D666F5" w:rsidR="001D0D36" w:rsidRDefault="00324601" w:rsidP="001D0D36">
      <w:pPr>
        <w:pStyle w:val="NoSpacing"/>
        <w:rPr>
          <w:sz w:val="20"/>
          <w:szCs w:val="20"/>
        </w:rPr>
      </w:pPr>
      <w:r>
        <w:rPr>
          <w:sz w:val="20"/>
          <w:szCs w:val="20"/>
        </w:rPr>
        <w:t>Cllr Wells and the Clerk reported on a meeting held with NCC regarding the land off Aggate Way.  Whilst NCC will not devolve the asset to EBPC for a community facility, they would consider an offer in line with that already on the table. Further discussion will be held once it is confirmed whether the current offer still stands.</w:t>
      </w:r>
    </w:p>
    <w:p w14:paraId="229D7F87" w14:textId="0F32320A" w:rsidR="001D0D36" w:rsidRDefault="001D0D36" w:rsidP="001D0D36">
      <w:pPr>
        <w:pStyle w:val="NoSpacing"/>
        <w:rPr>
          <w:sz w:val="20"/>
          <w:szCs w:val="20"/>
        </w:rPr>
      </w:pPr>
    </w:p>
    <w:p w14:paraId="5CEC9592" w14:textId="62162F8E" w:rsidR="00E56A34" w:rsidRDefault="00D0452B" w:rsidP="0085181B">
      <w:pPr>
        <w:pStyle w:val="NoSpacing"/>
        <w:rPr>
          <w:sz w:val="20"/>
          <w:szCs w:val="20"/>
          <w:u w:val="single"/>
        </w:rPr>
      </w:pPr>
      <w:r>
        <w:rPr>
          <w:sz w:val="20"/>
          <w:szCs w:val="20"/>
          <w:u w:val="single"/>
        </w:rPr>
        <w:t>01</w:t>
      </w:r>
      <w:r w:rsidR="00324601">
        <w:rPr>
          <w:sz w:val="20"/>
          <w:szCs w:val="20"/>
          <w:u w:val="single"/>
        </w:rPr>
        <w:t>1</w:t>
      </w:r>
      <w:r w:rsidR="0098602F">
        <w:rPr>
          <w:sz w:val="20"/>
          <w:szCs w:val="20"/>
          <w:u w:val="single"/>
        </w:rPr>
        <w:t>/</w:t>
      </w:r>
      <w:r w:rsidR="00324601">
        <w:rPr>
          <w:sz w:val="20"/>
          <w:szCs w:val="20"/>
          <w:u w:val="single"/>
        </w:rPr>
        <w:t>20</w:t>
      </w:r>
      <w:r w:rsidR="0098602F">
        <w:rPr>
          <w:sz w:val="20"/>
          <w:szCs w:val="20"/>
          <w:u w:val="single"/>
        </w:rPr>
        <w:t xml:space="preserve"> </w:t>
      </w:r>
      <w:r w:rsidR="00E332FD">
        <w:rPr>
          <w:sz w:val="20"/>
          <w:szCs w:val="20"/>
          <w:u w:val="single"/>
        </w:rPr>
        <w:t>Highways</w:t>
      </w:r>
      <w:r w:rsidR="00E56A34">
        <w:rPr>
          <w:sz w:val="20"/>
          <w:szCs w:val="20"/>
          <w:u w:val="single"/>
        </w:rPr>
        <w:t xml:space="preserve"> &amp; Maintenance</w:t>
      </w:r>
    </w:p>
    <w:p w14:paraId="2052870F" w14:textId="6E0B7AD8" w:rsidR="001D0D36" w:rsidRDefault="00293200" w:rsidP="00886172">
      <w:pPr>
        <w:pStyle w:val="NoSpacing"/>
        <w:numPr>
          <w:ilvl w:val="0"/>
          <w:numId w:val="3"/>
        </w:numPr>
        <w:rPr>
          <w:sz w:val="20"/>
          <w:szCs w:val="20"/>
        </w:rPr>
      </w:pPr>
      <w:r>
        <w:rPr>
          <w:sz w:val="20"/>
          <w:szCs w:val="20"/>
        </w:rPr>
        <w:t>Annual Playground Inspection – The Clerk will get quotes for works required and report back at the next meeting.</w:t>
      </w:r>
    </w:p>
    <w:p w14:paraId="30E29306" w14:textId="761AA307" w:rsidR="003E2924" w:rsidRPr="001D0D36" w:rsidRDefault="00293200" w:rsidP="00886172">
      <w:pPr>
        <w:pStyle w:val="NoSpacing"/>
        <w:numPr>
          <w:ilvl w:val="0"/>
          <w:numId w:val="3"/>
        </w:numPr>
        <w:rPr>
          <w:sz w:val="20"/>
          <w:szCs w:val="20"/>
        </w:rPr>
      </w:pPr>
      <w:r>
        <w:rPr>
          <w:sz w:val="20"/>
          <w:szCs w:val="20"/>
        </w:rPr>
        <w:t>Telephone Box – The Square – the Clerk reported that a quote for repairs for £170.00 has been approved and the works ordered.</w:t>
      </w:r>
    </w:p>
    <w:p w14:paraId="4C1EBFBB" w14:textId="5949B899" w:rsidR="001D0D36" w:rsidRDefault="00293200" w:rsidP="00886172">
      <w:pPr>
        <w:pStyle w:val="NoSpacing"/>
        <w:numPr>
          <w:ilvl w:val="0"/>
          <w:numId w:val="3"/>
        </w:numPr>
        <w:rPr>
          <w:sz w:val="20"/>
          <w:szCs w:val="20"/>
        </w:rPr>
      </w:pPr>
      <w:r>
        <w:rPr>
          <w:sz w:val="20"/>
          <w:szCs w:val="20"/>
        </w:rPr>
        <w:t>Cemetery Chapel – it was resolved to delegate powers to the Clerk to accept a quote for repairs if it is under £1000.00.</w:t>
      </w:r>
    </w:p>
    <w:p w14:paraId="4A5A4518" w14:textId="5D9B8900" w:rsidR="003931B3" w:rsidRDefault="00293200" w:rsidP="00886172">
      <w:pPr>
        <w:pStyle w:val="NoSpacing"/>
        <w:numPr>
          <w:ilvl w:val="0"/>
          <w:numId w:val="3"/>
        </w:numPr>
        <w:rPr>
          <w:sz w:val="20"/>
          <w:szCs w:val="20"/>
        </w:rPr>
      </w:pPr>
      <w:r>
        <w:rPr>
          <w:sz w:val="20"/>
          <w:szCs w:val="20"/>
        </w:rPr>
        <w:t>Tree Removal – The Square – a quote of £1100.00 to remove the tree was approved.</w:t>
      </w:r>
    </w:p>
    <w:p w14:paraId="6B30AD27" w14:textId="77777777" w:rsidR="00F92515" w:rsidRDefault="00F92515" w:rsidP="00F92515">
      <w:pPr>
        <w:pStyle w:val="NoSpacing"/>
        <w:rPr>
          <w:sz w:val="20"/>
          <w:szCs w:val="20"/>
        </w:rPr>
      </w:pPr>
    </w:p>
    <w:p w14:paraId="456F9D5D" w14:textId="226C10D2" w:rsidR="005609E5" w:rsidRDefault="001D0D36" w:rsidP="00F92515">
      <w:pPr>
        <w:pStyle w:val="NoSpacing"/>
        <w:rPr>
          <w:sz w:val="20"/>
          <w:szCs w:val="20"/>
          <w:u w:val="single"/>
        </w:rPr>
      </w:pPr>
      <w:r>
        <w:rPr>
          <w:sz w:val="20"/>
          <w:szCs w:val="20"/>
          <w:u w:val="single"/>
        </w:rPr>
        <w:t>0</w:t>
      </w:r>
      <w:r w:rsidR="00293200">
        <w:rPr>
          <w:sz w:val="20"/>
          <w:szCs w:val="20"/>
          <w:u w:val="single"/>
        </w:rPr>
        <w:t>12</w:t>
      </w:r>
      <w:r w:rsidR="00F92515">
        <w:rPr>
          <w:sz w:val="20"/>
          <w:szCs w:val="20"/>
          <w:u w:val="single"/>
        </w:rPr>
        <w:t>/</w:t>
      </w:r>
      <w:r w:rsidR="00293200">
        <w:rPr>
          <w:sz w:val="20"/>
          <w:szCs w:val="20"/>
          <w:u w:val="single"/>
        </w:rPr>
        <w:t>20</w:t>
      </w:r>
      <w:r w:rsidR="00F92515">
        <w:rPr>
          <w:sz w:val="20"/>
          <w:szCs w:val="20"/>
          <w:u w:val="single"/>
        </w:rPr>
        <w:t xml:space="preserve"> </w:t>
      </w:r>
      <w:r w:rsidR="00293200">
        <w:rPr>
          <w:sz w:val="20"/>
          <w:szCs w:val="20"/>
          <w:u w:val="single"/>
        </w:rPr>
        <w:t>Northam</w:t>
      </w:r>
      <w:r w:rsidR="005609E5">
        <w:rPr>
          <w:sz w:val="20"/>
          <w:szCs w:val="20"/>
          <w:u w:val="single"/>
        </w:rPr>
        <w:t>ptonshire County Council Correspondence</w:t>
      </w:r>
    </w:p>
    <w:p w14:paraId="3C10C140" w14:textId="565AA1E9" w:rsidR="00347926" w:rsidRDefault="00C23921" w:rsidP="00C23921">
      <w:pPr>
        <w:pStyle w:val="NoSpacing"/>
        <w:numPr>
          <w:ilvl w:val="0"/>
          <w:numId w:val="16"/>
        </w:numPr>
        <w:rPr>
          <w:sz w:val="20"/>
          <w:szCs w:val="20"/>
        </w:rPr>
      </w:pPr>
      <w:r w:rsidRPr="00C23921">
        <w:rPr>
          <w:sz w:val="20"/>
          <w:szCs w:val="20"/>
        </w:rPr>
        <w:t>Earls Barton Library –</w:t>
      </w:r>
      <w:r w:rsidR="003C2D00">
        <w:rPr>
          <w:sz w:val="20"/>
          <w:szCs w:val="20"/>
        </w:rPr>
        <w:t xml:space="preserve"> it</w:t>
      </w:r>
      <w:r w:rsidR="00293200">
        <w:rPr>
          <w:sz w:val="20"/>
          <w:szCs w:val="20"/>
        </w:rPr>
        <w:t xml:space="preserve"> was resolved to delegate powers to the Clerk to ask the Vice-Chair and Cllr Morrison to sign the lease once it has been checked over and approved by the solicitors.</w:t>
      </w:r>
      <w:r w:rsidR="00AA0E9A">
        <w:rPr>
          <w:sz w:val="20"/>
          <w:szCs w:val="20"/>
        </w:rPr>
        <w:t xml:space="preserve"> </w:t>
      </w:r>
    </w:p>
    <w:p w14:paraId="0F0DD906" w14:textId="77777777" w:rsidR="00293200" w:rsidRDefault="00293200" w:rsidP="00C23921">
      <w:pPr>
        <w:pStyle w:val="NoSpacing"/>
        <w:numPr>
          <w:ilvl w:val="0"/>
          <w:numId w:val="16"/>
        </w:numPr>
        <w:rPr>
          <w:sz w:val="20"/>
          <w:szCs w:val="20"/>
        </w:rPr>
      </w:pPr>
      <w:r>
        <w:rPr>
          <w:sz w:val="20"/>
          <w:szCs w:val="20"/>
        </w:rPr>
        <w:t>Urban Highway Grass Mowing 2020 – following discussion, it was resolved to sign the Urban Highway Grass Mowing 2020 agreement.</w:t>
      </w:r>
    </w:p>
    <w:p w14:paraId="5A31B564" w14:textId="77777777" w:rsidR="00E9732C" w:rsidRDefault="00D41E03" w:rsidP="00961B88">
      <w:pPr>
        <w:pStyle w:val="NoSpacing"/>
        <w:rPr>
          <w:sz w:val="20"/>
          <w:szCs w:val="20"/>
          <w:u w:val="single"/>
        </w:rPr>
      </w:pPr>
      <w:r>
        <w:rPr>
          <w:sz w:val="20"/>
          <w:szCs w:val="20"/>
          <w:u w:val="single"/>
        </w:rPr>
        <w:t>Date of Next Meeti</w:t>
      </w:r>
      <w:r w:rsidR="00E9732C">
        <w:rPr>
          <w:sz w:val="20"/>
          <w:szCs w:val="20"/>
          <w:u w:val="single"/>
        </w:rPr>
        <w:t>ng</w:t>
      </w:r>
    </w:p>
    <w:p w14:paraId="160A0D3B" w14:textId="7E99B24B" w:rsidR="00D41E03" w:rsidRPr="00E9732C" w:rsidRDefault="00661920" w:rsidP="00961B88">
      <w:pPr>
        <w:pStyle w:val="NoSpacing"/>
        <w:rPr>
          <w:sz w:val="20"/>
          <w:szCs w:val="20"/>
          <w:u w:val="single"/>
        </w:rPr>
      </w:pPr>
      <w:r>
        <w:rPr>
          <w:sz w:val="20"/>
          <w:szCs w:val="20"/>
        </w:rPr>
        <w:t>Monday</w:t>
      </w:r>
      <w:r w:rsidR="005662BE">
        <w:rPr>
          <w:sz w:val="20"/>
          <w:szCs w:val="20"/>
        </w:rPr>
        <w:t xml:space="preserve"> </w:t>
      </w:r>
      <w:r w:rsidR="009735E0">
        <w:rPr>
          <w:sz w:val="20"/>
          <w:szCs w:val="20"/>
        </w:rPr>
        <w:t>1</w:t>
      </w:r>
      <w:r w:rsidR="00293200">
        <w:rPr>
          <w:sz w:val="20"/>
          <w:szCs w:val="20"/>
        </w:rPr>
        <w:t>0</w:t>
      </w:r>
      <w:r w:rsidR="009735E0">
        <w:rPr>
          <w:sz w:val="20"/>
          <w:szCs w:val="20"/>
        </w:rPr>
        <w:t xml:space="preserve"> February </w:t>
      </w:r>
      <w:r w:rsidR="00DE47F7">
        <w:rPr>
          <w:sz w:val="20"/>
          <w:szCs w:val="20"/>
        </w:rPr>
        <w:t>20</w:t>
      </w:r>
      <w:r w:rsidR="00293200">
        <w:rPr>
          <w:sz w:val="20"/>
          <w:szCs w:val="20"/>
        </w:rPr>
        <w:t>20</w:t>
      </w:r>
      <w:r w:rsidR="00D41E03">
        <w:rPr>
          <w:sz w:val="20"/>
          <w:szCs w:val="20"/>
        </w:rPr>
        <w:t xml:space="preserve"> – 7.15p</w:t>
      </w:r>
      <w:r w:rsidR="00C213DE">
        <w:rPr>
          <w:sz w:val="20"/>
          <w:szCs w:val="20"/>
        </w:rPr>
        <w:t>m</w:t>
      </w:r>
      <w:bookmarkStart w:id="0" w:name="_GoBack"/>
      <w:bookmarkEnd w:id="0"/>
    </w:p>
    <w:p w14:paraId="1AAA5E23" w14:textId="77777777" w:rsidR="00D41E03" w:rsidRDefault="00D41E03" w:rsidP="00961B88">
      <w:pPr>
        <w:pStyle w:val="NoSpacing"/>
        <w:rPr>
          <w:sz w:val="20"/>
          <w:szCs w:val="20"/>
        </w:rPr>
      </w:pPr>
    </w:p>
    <w:p w14:paraId="14EA260E" w14:textId="77777777"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14:paraId="75C2A98B" w14:textId="77777777" w:rsidR="00961B88" w:rsidRDefault="00961B88" w:rsidP="00961B88">
      <w:pPr>
        <w:pStyle w:val="NoSpacing"/>
        <w:rPr>
          <w:b/>
          <w:sz w:val="20"/>
          <w:szCs w:val="20"/>
          <w:u w:val="single"/>
        </w:rPr>
      </w:pPr>
    </w:p>
    <w:p w14:paraId="47EF3E1E" w14:textId="77777777" w:rsidR="00961B88" w:rsidRDefault="00961B88" w:rsidP="00961B88">
      <w:pPr>
        <w:pStyle w:val="NoSpacing"/>
        <w:rPr>
          <w:sz w:val="20"/>
          <w:szCs w:val="20"/>
        </w:rPr>
      </w:pPr>
      <w:r>
        <w:rPr>
          <w:sz w:val="20"/>
          <w:szCs w:val="20"/>
        </w:rPr>
        <w:t>Rosemary Smart – Clerk to the Council</w:t>
      </w:r>
    </w:p>
    <w:p w14:paraId="349983D8" w14:textId="69D2E9EF" w:rsidR="00E56A34" w:rsidRPr="00E56A34" w:rsidRDefault="00961B88" w:rsidP="0085181B">
      <w:pPr>
        <w:pStyle w:val="NoSpacing"/>
        <w:rPr>
          <w:sz w:val="20"/>
          <w:szCs w:val="20"/>
          <w:u w:val="single"/>
        </w:rPr>
      </w:pPr>
      <w:r>
        <w:rPr>
          <w:sz w:val="20"/>
          <w:szCs w:val="20"/>
        </w:rPr>
        <w:t>01604 812850</w:t>
      </w:r>
      <w:r>
        <w:rPr>
          <w:sz w:val="20"/>
          <w:szCs w:val="20"/>
        </w:rPr>
        <w:tab/>
      </w:r>
      <w:hyperlink r:id="rId7" w:history="1">
        <w:r w:rsidR="0024688C" w:rsidRPr="00EE373B">
          <w:rPr>
            <w:rStyle w:val="Hyperlink"/>
            <w:sz w:val="20"/>
            <w:szCs w:val="20"/>
          </w:rPr>
          <w:t>theclerk.ebpc@gmail.com</w:t>
        </w:r>
      </w:hyperlink>
      <w:r>
        <w:rPr>
          <w:sz w:val="20"/>
          <w:szCs w:val="20"/>
        </w:rPr>
        <w:t xml:space="preserve"> </w:t>
      </w:r>
      <w:r>
        <w:rPr>
          <w:sz w:val="20"/>
          <w:szCs w:val="20"/>
        </w:rPr>
        <w:tab/>
      </w:r>
      <w:hyperlink r:id="rId8" w:history="1">
        <w:r w:rsidRPr="00A059A6">
          <w:rPr>
            <w:rStyle w:val="Hyperlink"/>
            <w:sz w:val="20"/>
            <w:szCs w:val="20"/>
          </w:rPr>
          <w:t>www.earlsbarton.gov.uk</w:t>
        </w:r>
      </w:hyperlink>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6556B0D"/>
    <w:multiLevelType w:val="hybridMultilevel"/>
    <w:tmpl w:val="BF745850"/>
    <w:lvl w:ilvl="0" w:tplc="4CFE07A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8425120"/>
    <w:multiLevelType w:val="hybridMultilevel"/>
    <w:tmpl w:val="CCFC673A"/>
    <w:lvl w:ilvl="0" w:tplc="C7581E1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EB244BD"/>
    <w:multiLevelType w:val="hybridMultilevel"/>
    <w:tmpl w:val="F7DEA20E"/>
    <w:lvl w:ilvl="0" w:tplc="36F233D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6B53535"/>
    <w:multiLevelType w:val="hybridMultilevel"/>
    <w:tmpl w:val="BFC0B8D6"/>
    <w:lvl w:ilvl="0" w:tplc="E68AE41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5E25C86"/>
    <w:multiLevelType w:val="hybridMultilevel"/>
    <w:tmpl w:val="0994E6A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DC91928"/>
    <w:multiLevelType w:val="hybridMultilevel"/>
    <w:tmpl w:val="6460131E"/>
    <w:lvl w:ilvl="0" w:tplc="D9563D8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04F4BE5"/>
    <w:multiLevelType w:val="hybridMultilevel"/>
    <w:tmpl w:val="5E5EBC3E"/>
    <w:lvl w:ilvl="0" w:tplc="4B64C5D0">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0BE6A01"/>
    <w:multiLevelType w:val="hybridMultilevel"/>
    <w:tmpl w:val="B2E225C0"/>
    <w:lvl w:ilvl="0" w:tplc="6744307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5A467BB"/>
    <w:multiLevelType w:val="hybridMultilevel"/>
    <w:tmpl w:val="66CAB414"/>
    <w:lvl w:ilvl="0" w:tplc="63AAD1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DEE652F"/>
    <w:multiLevelType w:val="hybridMultilevel"/>
    <w:tmpl w:val="44084D36"/>
    <w:lvl w:ilvl="0" w:tplc="055E66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2890C81"/>
    <w:multiLevelType w:val="hybridMultilevel"/>
    <w:tmpl w:val="56AC86A8"/>
    <w:lvl w:ilvl="0" w:tplc="4C6AFC0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36F6E4A"/>
    <w:multiLevelType w:val="hybridMultilevel"/>
    <w:tmpl w:val="3EC8DD54"/>
    <w:lvl w:ilvl="0" w:tplc="BA64176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7241423"/>
    <w:multiLevelType w:val="hybridMultilevel"/>
    <w:tmpl w:val="C6067824"/>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0A07811"/>
    <w:multiLevelType w:val="hybridMultilevel"/>
    <w:tmpl w:val="6518CC3A"/>
    <w:lvl w:ilvl="0" w:tplc="263AD4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5A504F4"/>
    <w:multiLevelType w:val="hybridMultilevel"/>
    <w:tmpl w:val="6E5630AC"/>
    <w:lvl w:ilvl="0" w:tplc="30E6389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E263CA7"/>
    <w:multiLevelType w:val="hybridMultilevel"/>
    <w:tmpl w:val="54A0F86C"/>
    <w:lvl w:ilvl="0" w:tplc="F9EC87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F3E3EC2"/>
    <w:multiLevelType w:val="hybridMultilevel"/>
    <w:tmpl w:val="4A0645A4"/>
    <w:lvl w:ilvl="0" w:tplc="54E2B408">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0"/>
  </w:num>
  <w:num w:numId="3">
    <w:abstractNumId w:val="3"/>
  </w:num>
  <w:num w:numId="4">
    <w:abstractNumId w:val="20"/>
  </w:num>
  <w:num w:numId="5">
    <w:abstractNumId w:val="6"/>
  </w:num>
  <w:num w:numId="6">
    <w:abstractNumId w:val="19"/>
  </w:num>
  <w:num w:numId="7">
    <w:abstractNumId w:val="11"/>
  </w:num>
  <w:num w:numId="8">
    <w:abstractNumId w:val="15"/>
  </w:num>
  <w:num w:numId="9">
    <w:abstractNumId w:val="2"/>
  </w:num>
  <w:num w:numId="10">
    <w:abstractNumId w:val="25"/>
  </w:num>
  <w:num w:numId="11">
    <w:abstractNumId w:val="1"/>
  </w:num>
  <w:num w:numId="12">
    <w:abstractNumId w:val="24"/>
  </w:num>
  <w:num w:numId="13">
    <w:abstractNumId w:val="10"/>
  </w:num>
  <w:num w:numId="14">
    <w:abstractNumId w:val="26"/>
  </w:num>
  <w:num w:numId="15">
    <w:abstractNumId w:val="23"/>
  </w:num>
  <w:num w:numId="16">
    <w:abstractNumId w:val="13"/>
  </w:num>
  <w:num w:numId="17">
    <w:abstractNumId w:val="4"/>
  </w:num>
  <w:num w:numId="18">
    <w:abstractNumId w:val="8"/>
  </w:num>
  <w:num w:numId="19">
    <w:abstractNumId w:val="27"/>
  </w:num>
  <w:num w:numId="20">
    <w:abstractNumId w:val="18"/>
  </w:num>
  <w:num w:numId="21">
    <w:abstractNumId w:val="16"/>
  </w:num>
  <w:num w:numId="22">
    <w:abstractNumId w:val="17"/>
  </w:num>
  <w:num w:numId="23">
    <w:abstractNumId w:val="5"/>
  </w:num>
  <w:num w:numId="24">
    <w:abstractNumId w:val="12"/>
  </w:num>
  <w:num w:numId="25">
    <w:abstractNumId w:val="7"/>
  </w:num>
  <w:num w:numId="26">
    <w:abstractNumId w:val="21"/>
  </w:num>
  <w:num w:numId="27">
    <w:abstractNumId w:val="22"/>
  </w:num>
  <w:num w:numId="2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77E"/>
    <w:rsid w:val="000014FA"/>
    <w:rsid w:val="00025536"/>
    <w:rsid w:val="00033293"/>
    <w:rsid w:val="00034255"/>
    <w:rsid w:val="00050EAA"/>
    <w:rsid w:val="00052D71"/>
    <w:rsid w:val="00067059"/>
    <w:rsid w:val="00074909"/>
    <w:rsid w:val="000C40B2"/>
    <w:rsid w:val="00133E93"/>
    <w:rsid w:val="00153CA3"/>
    <w:rsid w:val="00155C69"/>
    <w:rsid w:val="001563BA"/>
    <w:rsid w:val="0016000E"/>
    <w:rsid w:val="001676F9"/>
    <w:rsid w:val="00167CF6"/>
    <w:rsid w:val="00181030"/>
    <w:rsid w:val="001D0D36"/>
    <w:rsid w:val="001D7737"/>
    <w:rsid w:val="001F3F0E"/>
    <w:rsid w:val="00202E61"/>
    <w:rsid w:val="00226501"/>
    <w:rsid w:val="0024688C"/>
    <w:rsid w:val="00263EB3"/>
    <w:rsid w:val="0026468D"/>
    <w:rsid w:val="00293200"/>
    <w:rsid w:val="0029416C"/>
    <w:rsid w:val="002B5F57"/>
    <w:rsid w:val="002D413E"/>
    <w:rsid w:val="002E5064"/>
    <w:rsid w:val="002E5802"/>
    <w:rsid w:val="002F633C"/>
    <w:rsid w:val="00302C36"/>
    <w:rsid w:val="00315458"/>
    <w:rsid w:val="00320B61"/>
    <w:rsid w:val="00324601"/>
    <w:rsid w:val="00347926"/>
    <w:rsid w:val="0035303D"/>
    <w:rsid w:val="00356A3E"/>
    <w:rsid w:val="00374955"/>
    <w:rsid w:val="00387445"/>
    <w:rsid w:val="003931B3"/>
    <w:rsid w:val="003C1CA0"/>
    <w:rsid w:val="003C2D00"/>
    <w:rsid w:val="003D04FA"/>
    <w:rsid w:val="003D165D"/>
    <w:rsid w:val="003E09EE"/>
    <w:rsid w:val="003E2924"/>
    <w:rsid w:val="00442694"/>
    <w:rsid w:val="00443428"/>
    <w:rsid w:val="0045075C"/>
    <w:rsid w:val="00457E79"/>
    <w:rsid w:val="00482630"/>
    <w:rsid w:val="004A124F"/>
    <w:rsid w:val="004F1445"/>
    <w:rsid w:val="004F6BB7"/>
    <w:rsid w:val="00504B78"/>
    <w:rsid w:val="00513095"/>
    <w:rsid w:val="00533477"/>
    <w:rsid w:val="00536C22"/>
    <w:rsid w:val="00540D3B"/>
    <w:rsid w:val="00546043"/>
    <w:rsid w:val="0055111B"/>
    <w:rsid w:val="00553F5B"/>
    <w:rsid w:val="005609E5"/>
    <w:rsid w:val="005662BE"/>
    <w:rsid w:val="0057103D"/>
    <w:rsid w:val="00576C5B"/>
    <w:rsid w:val="00595536"/>
    <w:rsid w:val="00597878"/>
    <w:rsid w:val="005A3041"/>
    <w:rsid w:val="005A6E62"/>
    <w:rsid w:val="005C148B"/>
    <w:rsid w:val="00602FA2"/>
    <w:rsid w:val="0060487B"/>
    <w:rsid w:val="0060523B"/>
    <w:rsid w:val="006118A3"/>
    <w:rsid w:val="006121C9"/>
    <w:rsid w:val="00623C82"/>
    <w:rsid w:val="00630B5A"/>
    <w:rsid w:val="006311BB"/>
    <w:rsid w:val="006601F8"/>
    <w:rsid w:val="00661920"/>
    <w:rsid w:val="00665108"/>
    <w:rsid w:val="00671DBF"/>
    <w:rsid w:val="00680987"/>
    <w:rsid w:val="006A5195"/>
    <w:rsid w:val="006B307B"/>
    <w:rsid w:val="006D2C0A"/>
    <w:rsid w:val="006E0D86"/>
    <w:rsid w:val="006F1B0A"/>
    <w:rsid w:val="006F4A9D"/>
    <w:rsid w:val="00710F5C"/>
    <w:rsid w:val="0071527B"/>
    <w:rsid w:val="00723B73"/>
    <w:rsid w:val="00743DED"/>
    <w:rsid w:val="00764C9C"/>
    <w:rsid w:val="0076642A"/>
    <w:rsid w:val="00770095"/>
    <w:rsid w:val="007862F5"/>
    <w:rsid w:val="007B6FE1"/>
    <w:rsid w:val="007C063D"/>
    <w:rsid w:val="007F2F32"/>
    <w:rsid w:val="007F3EB7"/>
    <w:rsid w:val="0080420A"/>
    <w:rsid w:val="008079CB"/>
    <w:rsid w:val="008168C4"/>
    <w:rsid w:val="0085181B"/>
    <w:rsid w:val="00875262"/>
    <w:rsid w:val="00886172"/>
    <w:rsid w:val="00894A1B"/>
    <w:rsid w:val="008A28F6"/>
    <w:rsid w:val="008A5C88"/>
    <w:rsid w:val="008B0413"/>
    <w:rsid w:val="008C063A"/>
    <w:rsid w:val="008D38EE"/>
    <w:rsid w:val="008D5BDA"/>
    <w:rsid w:val="008F1337"/>
    <w:rsid w:val="00905A6F"/>
    <w:rsid w:val="00961B88"/>
    <w:rsid w:val="009735E0"/>
    <w:rsid w:val="00975015"/>
    <w:rsid w:val="00982401"/>
    <w:rsid w:val="0098602F"/>
    <w:rsid w:val="009A31F5"/>
    <w:rsid w:val="009B0248"/>
    <w:rsid w:val="00A06490"/>
    <w:rsid w:val="00A1412C"/>
    <w:rsid w:val="00A463A9"/>
    <w:rsid w:val="00A56C69"/>
    <w:rsid w:val="00AA0E9A"/>
    <w:rsid w:val="00AA3F0B"/>
    <w:rsid w:val="00AB36A3"/>
    <w:rsid w:val="00AB7F18"/>
    <w:rsid w:val="00AC2A2C"/>
    <w:rsid w:val="00AE2CA8"/>
    <w:rsid w:val="00AE53F9"/>
    <w:rsid w:val="00AF1E67"/>
    <w:rsid w:val="00B046DD"/>
    <w:rsid w:val="00B27868"/>
    <w:rsid w:val="00B342FF"/>
    <w:rsid w:val="00B7020A"/>
    <w:rsid w:val="00B86CE1"/>
    <w:rsid w:val="00BB5BB6"/>
    <w:rsid w:val="00BC1932"/>
    <w:rsid w:val="00BC5681"/>
    <w:rsid w:val="00C00340"/>
    <w:rsid w:val="00C01DB7"/>
    <w:rsid w:val="00C02CA7"/>
    <w:rsid w:val="00C213DE"/>
    <w:rsid w:val="00C23921"/>
    <w:rsid w:val="00C31736"/>
    <w:rsid w:val="00C3210F"/>
    <w:rsid w:val="00C84113"/>
    <w:rsid w:val="00C9186F"/>
    <w:rsid w:val="00CA5E4B"/>
    <w:rsid w:val="00CD25DF"/>
    <w:rsid w:val="00CF402E"/>
    <w:rsid w:val="00D0452B"/>
    <w:rsid w:val="00D26B58"/>
    <w:rsid w:val="00D3672B"/>
    <w:rsid w:val="00D4193A"/>
    <w:rsid w:val="00D41E03"/>
    <w:rsid w:val="00D51D84"/>
    <w:rsid w:val="00D723AF"/>
    <w:rsid w:val="00D72402"/>
    <w:rsid w:val="00D752D9"/>
    <w:rsid w:val="00D826EC"/>
    <w:rsid w:val="00D8359F"/>
    <w:rsid w:val="00D8631E"/>
    <w:rsid w:val="00DA251D"/>
    <w:rsid w:val="00DA5B0F"/>
    <w:rsid w:val="00DA70DD"/>
    <w:rsid w:val="00DD5127"/>
    <w:rsid w:val="00DE2643"/>
    <w:rsid w:val="00DE47F7"/>
    <w:rsid w:val="00DE667D"/>
    <w:rsid w:val="00E332FD"/>
    <w:rsid w:val="00E56A34"/>
    <w:rsid w:val="00E624C9"/>
    <w:rsid w:val="00E70C0E"/>
    <w:rsid w:val="00E9732C"/>
    <w:rsid w:val="00EB08C5"/>
    <w:rsid w:val="00EC2882"/>
    <w:rsid w:val="00ED6B3E"/>
    <w:rsid w:val="00EE31EC"/>
    <w:rsid w:val="00F1244B"/>
    <w:rsid w:val="00F2686E"/>
    <w:rsid w:val="00F66264"/>
    <w:rsid w:val="00F70A5F"/>
    <w:rsid w:val="00F84C22"/>
    <w:rsid w:val="00F8677E"/>
    <w:rsid w:val="00F92515"/>
    <w:rsid w:val="00FC5D4B"/>
    <w:rsid w:val="00FF68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48F3D"/>
  <w15:docId w15:val="{C6268C88-52B2-4A6A-B12A-6FA752504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bpc@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1D712AF-3C25-47D3-9A80-1F45D0F259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3</Pages>
  <Words>1347</Words>
  <Characters>7684</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Rosemary Smart</cp:lastModifiedBy>
  <cp:revision>8</cp:revision>
  <cp:lastPrinted>2018-10-08T15:01:00Z</cp:lastPrinted>
  <dcterms:created xsi:type="dcterms:W3CDTF">2020-01-14T13:37:00Z</dcterms:created>
  <dcterms:modified xsi:type="dcterms:W3CDTF">2020-01-14T15:37:00Z</dcterms:modified>
</cp:coreProperties>
</file>