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92E6B" w14:textId="03E47557" w:rsidR="00963F38" w:rsidRDefault="00963F38" w:rsidP="0026238D">
      <w:pPr>
        <w:pStyle w:val="NoSpacing"/>
        <w:jc w:val="center"/>
        <w:rPr>
          <w:rFonts w:ascii="Arial" w:hAnsi="Arial" w:cs="Arial"/>
          <w:b/>
          <w:bCs/>
          <w:color w:val="538135" w:themeColor="accent6" w:themeShade="BF"/>
          <w:sz w:val="32"/>
          <w:szCs w:val="32"/>
        </w:rPr>
      </w:pPr>
    </w:p>
    <w:p w14:paraId="4345924E" w14:textId="77777777" w:rsidR="00963F38" w:rsidRDefault="00963F38" w:rsidP="0026238D">
      <w:pPr>
        <w:pStyle w:val="NoSpacing"/>
        <w:jc w:val="center"/>
        <w:rPr>
          <w:rFonts w:ascii="Arial" w:hAnsi="Arial" w:cs="Arial"/>
          <w:b/>
          <w:bCs/>
          <w:color w:val="538135" w:themeColor="accent6" w:themeShade="BF"/>
          <w:sz w:val="32"/>
          <w:szCs w:val="32"/>
        </w:rPr>
      </w:pPr>
    </w:p>
    <w:p w14:paraId="6B186C3E" w14:textId="4BA55E72" w:rsidR="0077004D" w:rsidRDefault="00E62249" w:rsidP="0026238D">
      <w:pPr>
        <w:pStyle w:val="NoSpacing"/>
        <w:jc w:val="center"/>
        <w:rPr>
          <w:rFonts w:ascii="Arial" w:hAnsi="Arial" w:cs="Arial"/>
          <w:b/>
          <w:bCs/>
          <w:color w:val="538135" w:themeColor="accent6" w:themeShade="BF"/>
          <w:sz w:val="32"/>
          <w:szCs w:val="32"/>
        </w:rPr>
      </w:pPr>
      <w:r w:rsidRPr="0026238D">
        <w:rPr>
          <w:rFonts w:ascii="Arial" w:hAnsi="Arial" w:cs="Arial"/>
          <w:b/>
          <w:bCs/>
          <w:color w:val="538135" w:themeColor="accent6" w:themeShade="BF"/>
          <w:sz w:val="32"/>
          <w:szCs w:val="32"/>
        </w:rPr>
        <w:t>WILMINGTON PARISH COUNCIL</w:t>
      </w:r>
    </w:p>
    <w:p w14:paraId="5802D902" w14:textId="77777777" w:rsidR="00DA03B3" w:rsidRPr="0026238D" w:rsidRDefault="00DA03B3" w:rsidP="0026238D">
      <w:pPr>
        <w:pStyle w:val="NoSpacing"/>
        <w:jc w:val="center"/>
        <w:rPr>
          <w:rFonts w:ascii="Arial" w:hAnsi="Arial" w:cs="Arial"/>
          <w:b/>
          <w:bCs/>
          <w:sz w:val="32"/>
          <w:szCs w:val="32"/>
        </w:rPr>
      </w:pPr>
    </w:p>
    <w:p w14:paraId="5DC83EED" w14:textId="726F3463" w:rsidR="0077004D" w:rsidRDefault="00DA03B3" w:rsidP="00DA03B3">
      <w:pPr>
        <w:pStyle w:val="NoSpacing"/>
        <w:tabs>
          <w:tab w:val="right" w:pos="8930"/>
        </w:tabs>
        <w:ind w:right="-589"/>
        <w:jc w:val="center"/>
      </w:pPr>
      <w:r>
        <w:rPr>
          <w:rFonts w:ascii="Arial" w:hAnsi="Arial" w:cs="Arial"/>
          <w:b/>
          <w:bCs/>
          <w:noProof/>
          <w:color w:val="538135" w:themeColor="accent6" w:themeShade="BF"/>
          <w:sz w:val="32"/>
          <w:szCs w:val="32"/>
        </w:rPr>
        <w:drawing>
          <wp:inline distT="0" distB="0" distL="0" distR="0" wp14:anchorId="2F39B3A6" wp14:editId="53ADC08B">
            <wp:extent cx="2085975" cy="1914525"/>
            <wp:effectExtent l="0" t="0" r="9525" b="9525"/>
            <wp:docPr id="213899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93425" name="Picture 2138993425"/>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2124081" cy="1949499"/>
                    </a:xfrm>
                    <a:prstGeom prst="rect">
                      <a:avLst/>
                    </a:prstGeom>
                  </pic:spPr>
                </pic:pic>
              </a:graphicData>
            </a:graphic>
          </wp:inline>
        </w:drawing>
      </w:r>
    </w:p>
    <w:p w14:paraId="0A9367B4" w14:textId="77777777" w:rsidR="00DA03B3" w:rsidRDefault="00DA03B3" w:rsidP="001D1CD1">
      <w:pPr>
        <w:tabs>
          <w:tab w:val="right" w:pos="8930"/>
        </w:tabs>
        <w:ind w:left="284" w:right="-589"/>
        <w:jc w:val="center"/>
        <w:rPr>
          <w:rFonts w:ascii="Arial" w:hAnsi="Arial" w:cs="Arial"/>
          <w:b/>
          <w:color w:val="538135" w:themeColor="accent6" w:themeShade="BF"/>
          <w:sz w:val="24"/>
          <w:szCs w:val="24"/>
        </w:rPr>
      </w:pPr>
    </w:p>
    <w:p w14:paraId="56EB6483" w14:textId="5956164F" w:rsidR="007913E6" w:rsidRDefault="00E62249" w:rsidP="008641A1">
      <w:pPr>
        <w:tabs>
          <w:tab w:val="right" w:pos="8930"/>
        </w:tabs>
        <w:ind w:left="284" w:right="141"/>
        <w:jc w:val="center"/>
        <w:rPr>
          <w:rFonts w:ascii="Arial" w:hAnsi="Arial" w:cs="Arial"/>
          <w:b/>
          <w:color w:val="538135" w:themeColor="accent6" w:themeShade="BF"/>
          <w:sz w:val="24"/>
          <w:szCs w:val="24"/>
        </w:rPr>
      </w:pPr>
      <w:r w:rsidRPr="00D20373">
        <w:rPr>
          <w:rFonts w:ascii="Arial" w:hAnsi="Arial" w:cs="Arial"/>
          <w:b/>
          <w:color w:val="538135" w:themeColor="accent6" w:themeShade="BF"/>
          <w:sz w:val="24"/>
          <w:szCs w:val="24"/>
        </w:rPr>
        <w:t>Agenda for the Meeting</w:t>
      </w:r>
      <w:r w:rsidR="00997C3F">
        <w:rPr>
          <w:rFonts w:ascii="Arial" w:hAnsi="Arial" w:cs="Arial"/>
          <w:b/>
          <w:color w:val="538135" w:themeColor="accent6" w:themeShade="BF"/>
          <w:sz w:val="24"/>
          <w:szCs w:val="24"/>
        </w:rPr>
        <w:t xml:space="preserve"> to be held</w:t>
      </w:r>
      <w:r w:rsidRPr="00D20373">
        <w:rPr>
          <w:rFonts w:ascii="Arial" w:hAnsi="Arial" w:cs="Arial"/>
          <w:b/>
          <w:color w:val="538135" w:themeColor="accent6" w:themeShade="BF"/>
          <w:sz w:val="24"/>
          <w:szCs w:val="24"/>
        </w:rPr>
        <w:t xml:space="preserve"> on </w:t>
      </w:r>
      <w:r w:rsidR="00881EC5">
        <w:rPr>
          <w:rFonts w:ascii="Arial" w:hAnsi="Arial" w:cs="Arial"/>
          <w:b/>
          <w:color w:val="538135" w:themeColor="accent6" w:themeShade="BF"/>
          <w:sz w:val="24"/>
          <w:szCs w:val="24"/>
        </w:rPr>
        <w:t xml:space="preserve">Wednesday </w:t>
      </w:r>
      <w:r w:rsidR="00AC2160">
        <w:rPr>
          <w:rFonts w:ascii="Arial" w:hAnsi="Arial" w:cs="Arial"/>
          <w:b/>
          <w:color w:val="538135" w:themeColor="accent6" w:themeShade="BF"/>
          <w:sz w:val="24"/>
          <w:szCs w:val="24"/>
        </w:rPr>
        <w:t>1</w:t>
      </w:r>
      <w:r w:rsidR="00AC2160" w:rsidRPr="00AC2160">
        <w:rPr>
          <w:rFonts w:ascii="Arial" w:hAnsi="Arial" w:cs="Arial"/>
          <w:b/>
          <w:color w:val="538135" w:themeColor="accent6" w:themeShade="BF"/>
          <w:sz w:val="24"/>
          <w:szCs w:val="24"/>
          <w:vertAlign w:val="superscript"/>
        </w:rPr>
        <w:t>st</w:t>
      </w:r>
      <w:r w:rsidR="00AC2160">
        <w:rPr>
          <w:rFonts w:ascii="Arial" w:hAnsi="Arial" w:cs="Arial"/>
          <w:b/>
          <w:color w:val="538135" w:themeColor="accent6" w:themeShade="BF"/>
          <w:sz w:val="24"/>
          <w:szCs w:val="24"/>
        </w:rPr>
        <w:t xml:space="preserve"> July</w:t>
      </w:r>
      <w:r w:rsidR="00545A87">
        <w:rPr>
          <w:rFonts w:ascii="Arial" w:hAnsi="Arial" w:cs="Arial"/>
          <w:b/>
          <w:color w:val="538135" w:themeColor="accent6" w:themeShade="BF"/>
          <w:sz w:val="24"/>
          <w:szCs w:val="24"/>
        </w:rPr>
        <w:t xml:space="preserve"> 2026</w:t>
      </w:r>
    </w:p>
    <w:p w14:paraId="77B7A006" w14:textId="3F26669A" w:rsidR="0020601A" w:rsidRDefault="00997C3F" w:rsidP="008641A1">
      <w:pPr>
        <w:tabs>
          <w:tab w:val="right" w:pos="8930"/>
        </w:tabs>
        <w:ind w:left="284" w:right="141"/>
        <w:jc w:val="center"/>
        <w:rPr>
          <w:rFonts w:ascii="Arial" w:hAnsi="Arial" w:cs="Arial"/>
          <w:b/>
          <w:color w:val="538135" w:themeColor="accent6" w:themeShade="BF"/>
          <w:sz w:val="24"/>
          <w:szCs w:val="24"/>
        </w:rPr>
      </w:pPr>
      <w:r>
        <w:rPr>
          <w:rFonts w:ascii="Arial" w:hAnsi="Arial" w:cs="Arial"/>
          <w:b/>
          <w:color w:val="538135" w:themeColor="accent6" w:themeShade="BF"/>
          <w:sz w:val="24"/>
          <w:szCs w:val="24"/>
        </w:rPr>
        <w:t>at Oakfield Park Pavilion, Wilmington</w:t>
      </w:r>
      <w:r w:rsidR="00E62249">
        <w:rPr>
          <w:rFonts w:ascii="Arial" w:hAnsi="Arial" w:cs="Arial"/>
          <w:b/>
          <w:color w:val="538135" w:themeColor="accent6" w:themeShade="BF"/>
          <w:sz w:val="24"/>
          <w:szCs w:val="24"/>
        </w:rPr>
        <w:t xml:space="preserve"> commencing at 7.</w:t>
      </w:r>
      <w:r w:rsidR="009360A9">
        <w:rPr>
          <w:rFonts w:ascii="Arial" w:hAnsi="Arial" w:cs="Arial"/>
          <w:b/>
          <w:color w:val="538135" w:themeColor="accent6" w:themeShade="BF"/>
          <w:sz w:val="24"/>
          <w:szCs w:val="24"/>
        </w:rPr>
        <w:t>00</w:t>
      </w:r>
      <w:r w:rsidR="00E62249">
        <w:rPr>
          <w:rFonts w:ascii="Arial" w:hAnsi="Arial" w:cs="Arial"/>
          <w:b/>
          <w:color w:val="538135" w:themeColor="accent6" w:themeShade="BF"/>
          <w:sz w:val="24"/>
          <w:szCs w:val="24"/>
        </w:rPr>
        <w:t>pm</w:t>
      </w:r>
    </w:p>
    <w:p w14:paraId="3B8E30D8" w14:textId="48921256" w:rsidR="0077004D" w:rsidRDefault="00E62249" w:rsidP="008641A1">
      <w:pPr>
        <w:tabs>
          <w:tab w:val="right" w:pos="8930"/>
        </w:tabs>
        <w:ind w:left="567" w:right="141"/>
        <w:jc w:val="center"/>
        <w:rPr>
          <w:rFonts w:ascii="Arial" w:hAnsi="Arial" w:cs="Arial"/>
          <w:b/>
          <w:color w:val="538135" w:themeColor="accent6" w:themeShade="BF"/>
          <w:sz w:val="40"/>
          <w:szCs w:val="40"/>
        </w:rPr>
      </w:pPr>
      <w:r w:rsidRPr="00D20373">
        <w:rPr>
          <w:rFonts w:ascii="Arial" w:hAnsi="Arial" w:cs="Arial"/>
          <w:b/>
          <w:color w:val="538135" w:themeColor="accent6" w:themeShade="BF"/>
          <w:sz w:val="40"/>
          <w:szCs w:val="40"/>
        </w:rPr>
        <w:t>AGENDA</w:t>
      </w:r>
    </w:p>
    <w:p w14:paraId="2D52F2D4" w14:textId="1D108ABC" w:rsidR="00997C3F" w:rsidRPr="00997C3F" w:rsidRDefault="00997C3F" w:rsidP="008641A1">
      <w:pPr>
        <w:pBdr>
          <w:top w:val="single" w:sz="4" w:space="1" w:color="auto"/>
          <w:left w:val="single" w:sz="4" w:space="4" w:color="auto"/>
          <w:bottom w:val="single" w:sz="4" w:space="1" w:color="auto"/>
          <w:right w:val="single" w:sz="4" w:space="4" w:color="auto"/>
        </w:pBdr>
        <w:tabs>
          <w:tab w:val="right" w:pos="8930"/>
        </w:tabs>
        <w:spacing w:after="0"/>
        <w:ind w:left="567" w:right="141"/>
        <w:jc w:val="center"/>
        <w:rPr>
          <w:rFonts w:ascii="Arial" w:eastAsia="Calibri" w:hAnsi="Arial" w:cs="Arial"/>
          <w:b/>
          <w:color w:val="538135"/>
        </w:rPr>
      </w:pPr>
      <w:r w:rsidRPr="00997C3F">
        <w:rPr>
          <w:rFonts w:ascii="Arial" w:eastAsia="Calibri" w:hAnsi="Arial" w:cs="Arial"/>
          <w:b/>
          <w:color w:val="538135"/>
        </w:rPr>
        <w:t>Prior to the Meeting the Chairman to draw attention to the protocol regarding</w:t>
      </w:r>
      <w:r w:rsidR="006B2CE9">
        <w:rPr>
          <w:rFonts w:ascii="Arial" w:eastAsia="Calibri" w:hAnsi="Arial" w:cs="Arial"/>
          <w:b/>
          <w:color w:val="538135"/>
        </w:rPr>
        <w:t xml:space="preserve"> </w:t>
      </w:r>
      <w:r w:rsidRPr="00997C3F">
        <w:rPr>
          <w:rFonts w:ascii="Arial" w:eastAsia="Calibri" w:hAnsi="Arial" w:cs="Arial"/>
          <w:b/>
          <w:color w:val="538135"/>
        </w:rPr>
        <w:t>the audio and visual recording of the Meeting or of any part thereof</w:t>
      </w:r>
    </w:p>
    <w:p w14:paraId="26D7E101" w14:textId="77777777" w:rsidR="00ED59F7" w:rsidRDefault="00ED59F7" w:rsidP="008641A1">
      <w:pPr>
        <w:tabs>
          <w:tab w:val="right" w:pos="8930"/>
        </w:tabs>
        <w:ind w:right="141"/>
        <w:rPr>
          <w:rFonts w:ascii="Arial" w:hAnsi="Arial" w:cs="Arial"/>
          <w:b/>
          <w:color w:val="FF0000"/>
        </w:rPr>
      </w:pPr>
    </w:p>
    <w:p w14:paraId="01F900D5" w14:textId="2CA5E3C9" w:rsidR="00DD6A66" w:rsidRPr="00DD6A66" w:rsidRDefault="00DD6A66" w:rsidP="008641A1">
      <w:pPr>
        <w:tabs>
          <w:tab w:val="right" w:pos="8930"/>
        </w:tabs>
        <w:ind w:right="141"/>
        <w:rPr>
          <w:rFonts w:ascii="Arial" w:hAnsi="Arial" w:cs="Arial"/>
          <w:bCs/>
          <w:i/>
          <w:iCs/>
        </w:rPr>
      </w:pPr>
      <w:r w:rsidRPr="00DD6A66">
        <w:rPr>
          <w:rFonts w:ascii="Arial" w:hAnsi="Arial" w:cs="Arial"/>
          <w:bCs/>
          <w:i/>
          <w:iCs/>
        </w:rPr>
        <w:t xml:space="preserve">It is hoped that the </w:t>
      </w:r>
      <w:r>
        <w:rPr>
          <w:rFonts w:ascii="Arial" w:hAnsi="Arial" w:cs="Arial"/>
          <w:bCs/>
          <w:i/>
          <w:iCs/>
        </w:rPr>
        <w:t>Beat Police Officers for Wilmington and Joydens Wood will be present to discuss policing issues across the Parish</w:t>
      </w:r>
    </w:p>
    <w:p w14:paraId="765D28DC" w14:textId="74012A3B" w:rsidR="0077004D" w:rsidRPr="0054547E" w:rsidRDefault="00E62249" w:rsidP="008641A1">
      <w:pPr>
        <w:pStyle w:val="ListParagraph"/>
        <w:numPr>
          <w:ilvl w:val="0"/>
          <w:numId w:val="5"/>
        </w:numPr>
        <w:tabs>
          <w:tab w:val="left" w:pos="3090"/>
          <w:tab w:val="right" w:pos="8930"/>
        </w:tabs>
        <w:ind w:left="851" w:right="141" w:hanging="425"/>
        <w:rPr>
          <w:rFonts w:ascii="Arial" w:hAnsi="Arial" w:cs="Arial"/>
          <w:b/>
        </w:rPr>
      </w:pPr>
      <w:r w:rsidRPr="0054547E">
        <w:rPr>
          <w:rFonts w:ascii="Arial" w:hAnsi="Arial" w:cs="Arial"/>
          <w:b/>
        </w:rPr>
        <w:t>Apologies for Absence/Non-Attendance</w:t>
      </w:r>
    </w:p>
    <w:p w14:paraId="31E93A04" w14:textId="0C93F27E" w:rsidR="00392C12" w:rsidRDefault="0076021F" w:rsidP="008641A1">
      <w:pPr>
        <w:tabs>
          <w:tab w:val="left" w:pos="3090"/>
          <w:tab w:val="right" w:pos="8930"/>
        </w:tabs>
        <w:ind w:left="851" w:right="-1"/>
        <w:rPr>
          <w:rFonts w:ascii="Arial" w:hAnsi="Arial" w:cs="Arial"/>
        </w:rPr>
      </w:pPr>
      <w:r>
        <w:rPr>
          <w:rFonts w:ascii="Arial" w:hAnsi="Arial" w:cs="Arial"/>
        </w:rPr>
        <w:t>None at the date of distribution</w:t>
      </w:r>
    </w:p>
    <w:p w14:paraId="1A1C64D2" w14:textId="1CF4BB02" w:rsidR="00D3166E" w:rsidRPr="0054547E" w:rsidRDefault="00E62249" w:rsidP="008641A1">
      <w:pPr>
        <w:pStyle w:val="ListParagraph"/>
        <w:numPr>
          <w:ilvl w:val="0"/>
          <w:numId w:val="5"/>
        </w:numPr>
        <w:tabs>
          <w:tab w:val="left" w:pos="3090"/>
          <w:tab w:val="right" w:pos="8930"/>
        </w:tabs>
        <w:ind w:left="785" w:right="141"/>
        <w:rPr>
          <w:rFonts w:ascii="Arial" w:hAnsi="Arial" w:cs="Arial"/>
          <w:b/>
        </w:rPr>
      </w:pPr>
      <w:r w:rsidRPr="0054547E">
        <w:rPr>
          <w:rFonts w:ascii="Arial" w:hAnsi="Arial" w:cs="Arial"/>
          <w:b/>
        </w:rPr>
        <w:t>Declarations of Disclosable Pecuniary or Prejudicial Intere</w:t>
      </w:r>
      <w:r w:rsidR="00D3166E" w:rsidRPr="0054547E">
        <w:rPr>
          <w:rFonts w:ascii="Arial" w:hAnsi="Arial" w:cs="Arial"/>
          <w:b/>
        </w:rPr>
        <w:t>st</w:t>
      </w:r>
    </w:p>
    <w:p w14:paraId="50834192" w14:textId="56776FA1" w:rsidR="00A70F70" w:rsidRPr="0054547E" w:rsidRDefault="00A70F70" w:rsidP="008641A1">
      <w:pPr>
        <w:pStyle w:val="ListParagraph"/>
        <w:tabs>
          <w:tab w:val="left" w:pos="3090"/>
          <w:tab w:val="right" w:pos="8930"/>
        </w:tabs>
        <w:spacing w:after="0"/>
        <w:ind w:left="785" w:right="141"/>
        <w:rPr>
          <w:rFonts w:ascii="Arial" w:hAnsi="Arial" w:cs="Arial"/>
          <w:b/>
        </w:rPr>
      </w:pPr>
    </w:p>
    <w:p w14:paraId="7EC28FA6" w14:textId="288D47C3" w:rsidR="00D3166E" w:rsidRPr="0054547E" w:rsidRDefault="00A70F70" w:rsidP="008641A1">
      <w:pPr>
        <w:tabs>
          <w:tab w:val="left" w:pos="3090"/>
          <w:tab w:val="right" w:pos="8930"/>
        </w:tabs>
        <w:spacing w:after="0"/>
        <w:ind w:left="851" w:right="141"/>
        <w:rPr>
          <w:rFonts w:ascii="Arial" w:hAnsi="Arial" w:cs="Arial"/>
        </w:rPr>
      </w:pPr>
      <w:r w:rsidRPr="0054547E">
        <w:rPr>
          <w:rFonts w:ascii="Arial" w:hAnsi="Arial" w:cs="Arial"/>
        </w:rPr>
        <w:t>To receive any Declarations of Disclosable Pecuniary or Prejudicial Interest.</w:t>
      </w:r>
    </w:p>
    <w:p w14:paraId="4E6F114A" w14:textId="77777777" w:rsidR="00DA5F6E" w:rsidRPr="0054547E" w:rsidRDefault="00DA5F6E" w:rsidP="008641A1">
      <w:pPr>
        <w:tabs>
          <w:tab w:val="left" w:pos="3090"/>
          <w:tab w:val="right" w:pos="8930"/>
        </w:tabs>
        <w:spacing w:after="0"/>
        <w:ind w:right="141"/>
        <w:rPr>
          <w:rFonts w:ascii="Arial" w:hAnsi="Arial" w:cs="Arial"/>
          <w:b/>
        </w:rPr>
      </w:pPr>
    </w:p>
    <w:p w14:paraId="7BCB7EF5" w14:textId="381685E2" w:rsidR="0077004D" w:rsidRPr="0054547E" w:rsidRDefault="00E62249" w:rsidP="008641A1">
      <w:pPr>
        <w:pStyle w:val="ListParagraph"/>
        <w:numPr>
          <w:ilvl w:val="0"/>
          <w:numId w:val="5"/>
        </w:numPr>
        <w:tabs>
          <w:tab w:val="left" w:pos="3090"/>
          <w:tab w:val="right" w:pos="8930"/>
        </w:tabs>
        <w:ind w:left="851" w:right="141" w:hanging="425"/>
        <w:rPr>
          <w:rFonts w:ascii="Arial" w:hAnsi="Arial" w:cs="Arial"/>
          <w:b/>
        </w:rPr>
      </w:pPr>
      <w:r w:rsidRPr="0054547E">
        <w:rPr>
          <w:rFonts w:ascii="Arial" w:hAnsi="Arial" w:cs="Arial"/>
          <w:b/>
        </w:rPr>
        <w:t>Public Participation</w:t>
      </w:r>
      <w:r w:rsidR="00C942B1" w:rsidRPr="0054547E">
        <w:rPr>
          <w:rFonts w:ascii="Arial" w:hAnsi="Arial" w:cs="Arial"/>
          <w:b/>
        </w:rPr>
        <w:t xml:space="preserve"> </w:t>
      </w:r>
    </w:p>
    <w:p w14:paraId="5276E37F" w14:textId="77777777" w:rsidR="0026238D" w:rsidRPr="0026238D" w:rsidRDefault="0026238D" w:rsidP="008641A1">
      <w:pPr>
        <w:tabs>
          <w:tab w:val="left" w:pos="3090"/>
          <w:tab w:val="right" w:pos="8930"/>
        </w:tabs>
        <w:spacing w:after="0"/>
        <w:ind w:left="851" w:right="141"/>
        <w:rPr>
          <w:rFonts w:ascii="Arial" w:hAnsi="Arial" w:cs="Arial"/>
        </w:rPr>
      </w:pPr>
      <w:r w:rsidRPr="0026238D">
        <w:rPr>
          <w:rFonts w:ascii="Arial" w:hAnsi="Arial" w:cs="Arial"/>
        </w:rPr>
        <w:t xml:space="preserve">To note or respond to any concerns raised or questions asked by residents in writing or in person prior to or at the Meeting </w:t>
      </w:r>
    </w:p>
    <w:p w14:paraId="2C400DDC" w14:textId="77777777" w:rsidR="00233086" w:rsidRPr="00233086" w:rsidRDefault="00233086" w:rsidP="008641A1">
      <w:pPr>
        <w:tabs>
          <w:tab w:val="left" w:pos="3090"/>
          <w:tab w:val="right" w:pos="8930"/>
        </w:tabs>
        <w:spacing w:after="0"/>
        <w:ind w:left="851" w:right="141"/>
        <w:rPr>
          <w:rFonts w:ascii="Arial" w:hAnsi="Arial" w:cs="Arial"/>
        </w:rPr>
      </w:pPr>
    </w:p>
    <w:p w14:paraId="64E5DB37" w14:textId="5E802A9D" w:rsidR="009C6A5F" w:rsidRPr="0054547E" w:rsidRDefault="009C6A5F" w:rsidP="008641A1">
      <w:pPr>
        <w:pStyle w:val="NoSpacing"/>
        <w:pBdr>
          <w:top w:val="single" w:sz="4" w:space="1" w:color="auto"/>
          <w:left w:val="single" w:sz="4" w:space="4" w:color="auto"/>
          <w:bottom w:val="single" w:sz="4" w:space="1" w:color="auto"/>
          <w:right w:val="single" w:sz="4" w:space="4" w:color="auto"/>
        </w:pBdr>
        <w:tabs>
          <w:tab w:val="right" w:pos="8930"/>
        </w:tabs>
        <w:ind w:left="1134" w:right="141"/>
        <w:rPr>
          <w:rFonts w:ascii="Arial" w:hAnsi="Arial" w:cs="Arial"/>
          <w:color w:val="538135" w:themeColor="accent6" w:themeShade="BF"/>
        </w:rPr>
      </w:pPr>
      <w:bookmarkStart w:id="0" w:name="_Hlk62475712"/>
      <w:r w:rsidRPr="0054547E">
        <w:rPr>
          <w:rFonts w:ascii="Arial" w:hAnsi="Arial" w:cs="Arial"/>
          <w:b/>
          <w:color w:val="538135" w:themeColor="accent6" w:themeShade="BF"/>
        </w:rPr>
        <w:t xml:space="preserve">RECOMMENDATION – That </w:t>
      </w:r>
      <w:r w:rsidR="00773913">
        <w:rPr>
          <w:rFonts w:ascii="Arial" w:hAnsi="Arial" w:cs="Arial"/>
          <w:b/>
          <w:color w:val="538135" w:themeColor="accent6" w:themeShade="BF"/>
        </w:rPr>
        <w:t>any matter be noted; accepted as an ‘Urgent Item’ for discussion at the Meeting or deferred to a subsequent Meeting of the Council</w:t>
      </w:r>
    </w:p>
    <w:bookmarkEnd w:id="0"/>
    <w:p w14:paraId="5FF32AEB" w14:textId="702FED56" w:rsidR="006A179D" w:rsidRPr="0054547E" w:rsidRDefault="006A179D" w:rsidP="008641A1">
      <w:pPr>
        <w:tabs>
          <w:tab w:val="left" w:pos="3090"/>
          <w:tab w:val="right" w:pos="8930"/>
        </w:tabs>
        <w:spacing w:after="0"/>
        <w:ind w:right="141"/>
        <w:rPr>
          <w:rFonts w:ascii="Arial" w:hAnsi="Arial" w:cs="Arial"/>
        </w:rPr>
      </w:pPr>
    </w:p>
    <w:p w14:paraId="59A928C7" w14:textId="47899C24" w:rsidR="00CB604C" w:rsidRPr="0054547E" w:rsidRDefault="00CB604C" w:rsidP="008641A1">
      <w:pPr>
        <w:pStyle w:val="ListParagraph"/>
        <w:numPr>
          <w:ilvl w:val="0"/>
          <w:numId w:val="5"/>
        </w:numPr>
        <w:tabs>
          <w:tab w:val="left" w:pos="3090"/>
          <w:tab w:val="right" w:pos="8930"/>
        </w:tabs>
        <w:ind w:left="785" w:right="141"/>
        <w:rPr>
          <w:rFonts w:ascii="Arial" w:hAnsi="Arial" w:cs="Arial"/>
          <w:b/>
        </w:rPr>
      </w:pPr>
      <w:r w:rsidRPr="0054547E">
        <w:rPr>
          <w:rFonts w:ascii="Arial" w:hAnsi="Arial" w:cs="Arial"/>
          <w:b/>
        </w:rPr>
        <w:t xml:space="preserve">Kent County Council and Dartford Borough Council Reports </w:t>
      </w:r>
    </w:p>
    <w:p w14:paraId="72D9C6D6" w14:textId="77777777" w:rsidR="00CB604C" w:rsidRPr="0054547E" w:rsidRDefault="00CB604C" w:rsidP="008641A1">
      <w:pPr>
        <w:pStyle w:val="ListParagraph"/>
        <w:tabs>
          <w:tab w:val="left" w:pos="3090"/>
          <w:tab w:val="right" w:pos="8930"/>
        </w:tabs>
        <w:ind w:left="785" w:right="141"/>
        <w:rPr>
          <w:rFonts w:ascii="Arial" w:hAnsi="Arial" w:cs="Arial"/>
          <w:b/>
        </w:rPr>
      </w:pPr>
    </w:p>
    <w:p w14:paraId="5607BDB4" w14:textId="054A5683" w:rsidR="00CB604C" w:rsidRDefault="00CB604C" w:rsidP="008641A1">
      <w:pPr>
        <w:pStyle w:val="ListParagraph"/>
        <w:tabs>
          <w:tab w:val="left" w:pos="3090"/>
          <w:tab w:val="right" w:pos="8930"/>
        </w:tabs>
        <w:ind w:left="785" w:right="141"/>
        <w:rPr>
          <w:rFonts w:ascii="Arial" w:hAnsi="Arial" w:cs="Arial"/>
          <w:bCs/>
        </w:rPr>
      </w:pPr>
      <w:r w:rsidRPr="0054547E">
        <w:rPr>
          <w:rFonts w:ascii="Arial" w:hAnsi="Arial" w:cs="Arial"/>
          <w:bCs/>
        </w:rPr>
        <w:t>To receive verbal reports from the Parish Representatives on Kent County Council</w:t>
      </w:r>
      <w:r w:rsidR="009B739F" w:rsidRPr="0054547E">
        <w:rPr>
          <w:rFonts w:ascii="Arial" w:hAnsi="Arial" w:cs="Arial"/>
          <w:bCs/>
        </w:rPr>
        <w:t xml:space="preserve"> and Dartford Borough Council </w:t>
      </w:r>
    </w:p>
    <w:p w14:paraId="2726516C" w14:textId="77777777" w:rsidR="00ED14C0" w:rsidRDefault="00ED14C0" w:rsidP="008641A1">
      <w:pPr>
        <w:pStyle w:val="ListParagraph"/>
        <w:tabs>
          <w:tab w:val="left" w:pos="3090"/>
          <w:tab w:val="right" w:pos="8930"/>
        </w:tabs>
        <w:ind w:left="785" w:right="141"/>
        <w:rPr>
          <w:rFonts w:ascii="Arial" w:hAnsi="Arial" w:cs="Arial"/>
          <w:bCs/>
        </w:rPr>
      </w:pPr>
    </w:p>
    <w:p w14:paraId="617B9557" w14:textId="17AB1BD5" w:rsidR="00CB604C" w:rsidRPr="0054547E" w:rsidRDefault="00CB604C" w:rsidP="008641A1">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090"/>
          <w:tab w:val="right" w:pos="8930"/>
        </w:tabs>
        <w:ind w:left="1134" w:right="141"/>
        <w:rPr>
          <w:rFonts w:ascii="Arial" w:hAnsi="Arial" w:cs="Arial"/>
          <w:b/>
          <w:color w:val="538135" w:themeColor="accent6" w:themeShade="BF"/>
        </w:rPr>
      </w:pPr>
      <w:r w:rsidRPr="0054547E">
        <w:rPr>
          <w:rFonts w:ascii="Arial" w:hAnsi="Arial" w:cs="Arial"/>
          <w:b/>
          <w:color w:val="538135" w:themeColor="accent6" w:themeShade="BF"/>
        </w:rPr>
        <w:t>RECOMMENDATION – That the verbal reports be noted</w:t>
      </w:r>
    </w:p>
    <w:p w14:paraId="1009D880" w14:textId="2A636590" w:rsidR="0077004D" w:rsidRPr="0054547E" w:rsidRDefault="00E62249" w:rsidP="008641A1">
      <w:pPr>
        <w:pStyle w:val="ListParagraph"/>
        <w:numPr>
          <w:ilvl w:val="0"/>
          <w:numId w:val="5"/>
        </w:numPr>
        <w:tabs>
          <w:tab w:val="left" w:pos="3090"/>
          <w:tab w:val="right" w:pos="8930"/>
        </w:tabs>
        <w:ind w:left="785" w:right="-1"/>
        <w:rPr>
          <w:rFonts w:ascii="Arial" w:hAnsi="Arial" w:cs="Arial"/>
          <w:b/>
        </w:rPr>
      </w:pPr>
      <w:r w:rsidRPr="0054547E">
        <w:rPr>
          <w:rFonts w:ascii="Arial" w:hAnsi="Arial" w:cs="Arial"/>
          <w:b/>
        </w:rPr>
        <w:lastRenderedPageBreak/>
        <w:t>Minutes of the Previous Meeting</w:t>
      </w:r>
      <w:r w:rsidR="00381F18" w:rsidRPr="0054547E">
        <w:rPr>
          <w:rFonts w:ascii="Arial" w:hAnsi="Arial" w:cs="Arial"/>
          <w:b/>
        </w:rPr>
        <w:t>s</w:t>
      </w:r>
    </w:p>
    <w:p w14:paraId="28C9AD72" w14:textId="7BDDE0E5" w:rsidR="006C0EA8" w:rsidRPr="0054547E" w:rsidRDefault="006C0EA8" w:rsidP="008641A1">
      <w:pPr>
        <w:tabs>
          <w:tab w:val="left" w:pos="3090"/>
          <w:tab w:val="right" w:pos="8930"/>
        </w:tabs>
        <w:ind w:left="851" w:right="-1"/>
        <w:rPr>
          <w:rFonts w:ascii="Arial" w:hAnsi="Arial" w:cs="Arial"/>
        </w:rPr>
      </w:pPr>
      <w:r w:rsidRPr="0054547E">
        <w:rPr>
          <w:rFonts w:ascii="Arial" w:hAnsi="Arial" w:cs="Arial"/>
        </w:rPr>
        <w:t xml:space="preserve">To approve </w:t>
      </w:r>
      <w:r w:rsidR="00F253C1">
        <w:rPr>
          <w:rFonts w:ascii="Arial" w:hAnsi="Arial" w:cs="Arial"/>
        </w:rPr>
        <w:t xml:space="preserve">and adopt </w:t>
      </w:r>
      <w:r w:rsidRPr="0054547E">
        <w:rPr>
          <w:rFonts w:ascii="Arial" w:hAnsi="Arial" w:cs="Arial"/>
        </w:rPr>
        <w:t>the Minutes of the</w:t>
      </w:r>
      <w:r w:rsidR="00DF67EF" w:rsidRPr="0054547E">
        <w:rPr>
          <w:rFonts w:ascii="Arial" w:hAnsi="Arial" w:cs="Arial"/>
        </w:rPr>
        <w:t xml:space="preserve"> </w:t>
      </w:r>
      <w:r w:rsidRPr="0054547E">
        <w:rPr>
          <w:rFonts w:ascii="Arial" w:hAnsi="Arial" w:cs="Arial"/>
        </w:rPr>
        <w:t xml:space="preserve">Meeting held on </w:t>
      </w:r>
      <w:r w:rsidR="00AC2160">
        <w:rPr>
          <w:rFonts w:ascii="Arial" w:hAnsi="Arial" w:cs="Arial"/>
        </w:rPr>
        <w:t>3</w:t>
      </w:r>
      <w:r w:rsidR="00AC2160" w:rsidRPr="00AC2160">
        <w:rPr>
          <w:rFonts w:ascii="Arial" w:hAnsi="Arial" w:cs="Arial"/>
          <w:vertAlign w:val="superscript"/>
        </w:rPr>
        <w:t>rd</w:t>
      </w:r>
      <w:r w:rsidR="00AC2160">
        <w:rPr>
          <w:rFonts w:ascii="Arial" w:hAnsi="Arial" w:cs="Arial"/>
        </w:rPr>
        <w:t xml:space="preserve"> </w:t>
      </w:r>
      <w:r w:rsidR="008641A1">
        <w:rPr>
          <w:rFonts w:ascii="Arial" w:hAnsi="Arial" w:cs="Arial"/>
        </w:rPr>
        <w:t>June 2026</w:t>
      </w:r>
    </w:p>
    <w:p w14:paraId="5C0FAEA0" w14:textId="1E460857" w:rsidR="006C0EA8" w:rsidRPr="0054547E" w:rsidRDefault="006C0EA8" w:rsidP="008641A1">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color w:val="538135" w:themeColor="accent6" w:themeShade="BF"/>
        </w:rPr>
      </w:pPr>
      <w:bookmarkStart w:id="1" w:name="_Hlk60905290"/>
      <w:r w:rsidRPr="0054547E">
        <w:rPr>
          <w:rFonts w:ascii="Arial" w:hAnsi="Arial" w:cs="Arial"/>
          <w:b/>
          <w:color w:val="538135" w:themeColor="accent6" w:themeShade="BF"/>
        </w:rPr>
        <w:t>RECOMMENDATION – That the Minutes be approved and adopted as true record</w:t>
      </w:r>
      <w:r w:rsidR="000D7071">
        <w:rPr>
          <w:rFonts w:ascii="Arial" w:hAnsi="Arial" w:cs="Arial"/>
          <w:b/>
          <w:color w:val="538135" w:themeColor="accent6" w:themeShade="BF"/>
        </w:rPr>
        <w:t>s</w:t>
      </w:r>
    </w:p>
    <w:bookmarkEnd w:id="1"/>
    <w:p w14:paraId="0AA3E117" w14:textId="77777777" w:rsidR="006C0EA8" w:rsidRPr="0054547E" w:rsidRDefault="006C0EA8" w:rsidP="008641A1">
      <w:pPr>
        <w:tabs>
          <w:tab w:val="left" w:pos="3090"/>
          <w:tab w:val="right" w:pos="8930"/>
        </w:tabs>
        <w:spacing w:after="0"/>
        <w:ind w:right="-1"/>
        <w:rPr>
          <w:rFonts w:ascii="Arial" w:hAnsi="Arial" w:cs="Arial"/>
          <w:b/>
        </w:rPr>
      </w:pPr>
    </w:p>
    <w:p w14:paraId="786300BC" w14:textId="6D95CB4A" w:rsidR="0077004D" w:rsidRPr="0054547E" w:rsidRDefault="006C0EA8" w:rsidP="008641A1">
      <w:pPr>
        <w:pStyle w:val="ListParagraph"/>
        <w:numPr>
          <w:ilvl w:val="0"/>
          <w:numId w:val="5"/>
        </w:numPr>
        <w:tabs>
          <w:tab w:val="left" w:pos="3090"/>
          <w:tab w:val="right" w:pos="8930"/>
        </w:tabs>
        <w:spacing w:after="0"/>
        <w:ind w:left="785" w:right="-1"/>
        <w:rPr>
          <w:rFonts w:ascii="Arial" w:hAnsi="Arial" w:cs="Arial"/>
          <w:b/>
        </w:rPr>
      </w:pPr>
      <w:r w:rsidRPr="0054547E">
        <w:rPr>
          <w:rFonts w:ascii="Arial" w:hAnsi="Arial" w:cs="Arial"/>
          <w:b/>
        </w:rPr>
        <w:t>Urgent Items</w:t>
      </w:r>
    </w:p>
    <w:p w14:paraId="47CC92B5" w14:textId="102B94DA" w:rsidR="006C0EA8" w:rsidRPr="0054547E" w:rsidRDefault="006C0EA8" w:rsidP="008641A1">
      <w:pPr>
        <w:pStyle w:val="ListParagraph"/>
        <w:tabs>
          <w:tab w:val="left" w:pos="3090"/>
          <w:tab w:val="right" w:pos="8930"/>
        </w:tabs>
        <w:spacing w:after="0"/>
        <w:ind w:left="851" w:right="-1"/>
        <w:rPr>
          <w:rFonts w:ascii="Arial" w:hAnsi="Arial" w:cs="Arial"/>
          <w:b/>
        </w:rPr>
      </w:pPr>
    </w:p>
    <w:p w14:paraId="06A0A9D0" w14:textId="6FDCEBE2" w:rsidR="00005A79" w:rsidRDefault="006C0EA8" w:rsidP="008641A1">
      <w:pPr>
        <w:pStyle w:val="ListParagraph"/>
        <w:tabs>
          <w:tab w:val="right" w:pos="8930"/>
        </w:tabs>
        <w:spacing w:after="0"/>
        <w:ind w:left="851" w:right="-1"/>
        <w:rPr>
          <w:rFonts w:ascii="Arial" w:hAnsi="Arial" w:cs="Arial"/>
          <w:bCs/>
        </w:rPr>
      </w:pPr>
      <w:r w:rsidRPr="0054547E">
        <w:rPr>
          <w:rFonts w:ascii="Arial" w:hAnsi="Arial" w:cs="Arial"/>
          <w:bCs/>
        </w:rPr>
        <w:t>The Chairman to announce that the inclusion in the Agenda of the ‘Urgent Items’ as tabled had been agre</w:t>
      </w:r>
      <w:r w:rsidR="003F7572" w:rsidRPr="0054547E">
        <w:rPr>
          <w:rFonts w:ascii="Arial" w:hAnsi="Arial" w:cs="Arial"/>
          <w:bCs/>
        </w:rPr>
        <w:t>ed</w:t>
      </w:r>
    </w:p>
    <w:p w14:paraId="7647CEA4" w14:textId="77777777" w:rsidR="006C0F6D" w:rsidRDefault="006C0F6D" w:rsidP="008641A1">
      <w:pPr>
        <w:pStyle w:val="ListParagraph"/>
        <w:tabs>
          <w:tab w:val="right" w:pos="8930"/>
        </w:tabs>
        <w:spacing w:after="0"/>
        <w:ind w:left="851" w:right="-1"/>
        <w:rPr>
          <w:rFonts w:ascii="Arial" w:hAnsi="Arial" w:cs="Arial"/>
          <w:bCs/>
        </w:rPr>
      </w:pPr>
    </w:p>
    <w:p w14:paraId="75ADA0F7" w14:textId="29261FD6" w:rsidR="006C0EA8" w:rsidRPr="0054547E" w:rsidRDefault="006C0EA8" w:rsidP="008641A1">
      <w:pPr>
        <w:pStyle w:val="ListParagraph"/>
        <w:numPr>
          <w:ilvl w:val="0"/>
          <w:numId w:val="5"/>
        </w:numPr>
        <w:tabs>
          <w:tab w:val="left" w:pos="3090"/>
          <w:tab w:val="right" w:pos="8930"/>
        </w:tabs>
        <w:spacing w:after="0"/>
        <w:ind w:left="785" w:right="-1"/>
        <w:rPr>
          <w:rFonts w:ascii="Arial" w:hAnsi="Arial" w:cs="Arial"/>
          <w:b/>
        </w:rPr>
      </w:pPr>
      <w:r w:rsidRPr="0054547E">
        <w:rPr>
          <w:rFonts w:ascii="Arial" w:hAnsi="Arial" w:cs="Arial"/>
          <w:b/>
        </w:rPr>
        <w:t>Finance</w:t>
      </w:r>
    </w:p>
    <w:p w14:paraId="23A39480" w14:textId="77777777" w:rsidR="0077004D" w:rsidRPr="0054547E" w:rsidRDefault="0077004D" w:rsidP="008641A1">
      <w:pPr>
        <w:tabs>
          <w:tab w:val="left" w:pos="3090"/>
          <w:tab w:val="right" w:pos="8930"/>
        </w:tabs>
        <w:spacing w:after="0"/>
        <w:ind w:right="-1"/>
        <w:rPr>
          <w:rFonts w:ascii="Arial" w:hAnsi="Arial" w:cs="Arial"/>
          <w:b/>
        </w:rPr>
      </w:pPr>
    </w:p>
    <w:p w14:paraId="5584BA48" w14:textId="2B25566E" w:rsidR="0077004D" w:rsidRPr="0054547E" w:rsidRDefault="00E62249" w:rsidP="008641A1">
      <w:pPr>
        <w:pStyle w:val="ListParagraph"/>
        <w:numPr>
          <w:ilvl w:val="0"/>
          <w:numId w:val="3"/>
        </w:numPr>
        <w:tabs>
          <w:tab w:val="left" w:pos="3090"/>
          <w:tab w:val="left" w:pos="7513"/>
          <w:tab w:val="right" w:pos="8930"/>
        </w:tabs>
        <w:ind w:left="1985" w:right="-1" w:hanging="567"/>
        <w:rPr>
          <w:rFonts w:ascii="Arial" w:hAnsi="Arial" w:cs="Arial"/>
          <w:b/>
        </w:rPr>
      </w:pPr>
      <w:r w:rsidRPr="0054547E">
        <w:rPr>
          <w:rFonts w:ascii="Arial" w:hAnsi="Arial" w:cs="Arial"/>
          <w:b/>
        </w:rPr>
        <w:t>Financial Statements</w:t>
      </w:r>
    </w:p>
    <w:p w14:paraId="52717DC5" w14:textId="0EE22333" w:rsidR="00720B2B" w:rsidRPr="0054547E" w:rsidRDefault="00720B2B" w:rsidP="008641A1">
      <w:pPr>
        <w:pStyle w:val="ListParagraph"/>
        <w:tabs>
          <w:tab w:val="left" w:pos="3090"/>
          <w:tab w:val="right" w:pos="8930"/>
        </w:tabs>
        <w:spacing w:after="0"/>
        <w:ind w:left="1985" w:right="-1"/>
        <w:rPr>
          <w:rFonts w:ascii="Arial" w:hAnsi="Arial" w:cs="Arial"/>
          <w:b/>
        </w:rPr>
      </w:pPr>
    </w:p>
    <w:p w14:paraId="68836F27" w14:textId="12882AE5" w:rsidR="00720B2B" w:rsidRPr="001C6A76" w:rsidRDefault="000D2D1D" w:rsidP="008641A1">
      <w:pPr>
        <w:tabs>
          <w:tab w:val="left" w:pos="3090"/>
          <w:tab w:val="right" w:pos="8930"/>
        </w:tabs>
        <w:spacing w:after="0"/>
        <w:ind w:left="1985" w:right="-1"/>
        <w:rPr>
          <w:rFonts w:ascii="Arial" w:hAnsi="Arial" w:cs="Arial"/>
        </w:rPr>
      </w:pPr>
      <w:r>
        <w:rPr>
          <w:rFonts w:ascii="Arial" w:hAnsi="Arial" w:cs="Arial"/>
        </w:rPr>
        <w:t>Having been circulated to Members in advance of the Meeting, t</w:t>
      </w:r>
      <w:r w:rsidR="001C6A76">
        <w:rPr>
          <w:rFonts w:ascii="Arial" w:hAnsi="Arial" w:cs="Arial"/>
        </w:rPr>
        <w:t xml:space="preserve">o approve the Financial Statements for the month ended </w:t>
      </w:r>
      <w:r w:rsidR="00AC2160">
        <w:rPr>
          <w:rFonts w:ascii="Arial" w:hAnsi="Arial" w:cs="Arial"/>
        </w:rPr>
        <w:t>30</w:t>
      </w:r>
      <w:r w:rsidR="00AC2160" w:rsidRPr="00AC2160">
        <w:rPr>
          <w:rFonts w:ascii="Arial" w:hAnsi="Arial" w:cs="Arial"/>
          <w:vertAlign w:val="superscript"/>
        </w:rPr>
        <w:t>th</w:t>
      </w:r>
      <w:r w:rsidR="00AC2160">
        <w:rPr>
          <w:rFonts w:ascii="Arial" w:hAnsi="Arial" w:cs="Arial"/>
        </w:rPr>
        <w:t xml:space="preserve"> June</w:t>
      </w:r>
      <w:r w:rsidR="00545A87">
        <w:rPr>
          <w:rFonts w:ascii="Arial" w:hAnsi="Arial" w:cs="Arial"/>
        </w:rPr>
        <w:t xml:space="preserve"> 2026</w:t>
      </w:r>
    </w:p>
    <w:p w14:paraId="154C0F0D" w14:textId="77777777" w:rsidR="00720B2B" w:rsidRPr="00E40BAE" w:rsidRDefault="00720B2B" w:rsidP="008641A1">
      <w:pPr>
        <w:tabs>
          <w:tab w:val="left" w:pos="3090"/>
          <w:tab w:val="right" w:pos="8930"/>
        </w:tabs>
        <w:spacing w:after="0"/>
        <w:ind w:left="1985" w:right="-1"/>
        <w:rPr>
          <w:rFonts w:ascii="Arial" w:hAnsi="Arial" w:cs="Arial"/>
          <w:color w:val="FF0000"/>
        </w:rPr>
      </w:pPr>
    </w:p>
    <w:p w14:paraId="7E479BDC" w14:textId="186E91ED" w:rsidR="00E15FC5" w:rsidRPr="00DE4369" w:rsidRDefault="00720B2B" w:rsidP="008641A1">
      <w:pPr>
        <w:pStyle w:val="NoSpacing"/>
        <w:pBdr>
          <w:top w:val="single" w:sz="4" w:space="1" w:color="auto"/>
          <w:left w:val="single" w:sz="4" w:space="4" w:color="auto"/>
          <w:bottom w:val="single" w:sz="4" w:space="0" w:color="auto"/>
          <w:right w:val="single" w:sz="4" w:space="0" w:color="auto"/>
        </w:pBdr>
        <w:tabs>
          <w:tab w:val="right" w:pos="8930"/>
        </w:tabs>
        <w:ind w:left="1134" w:right="-1"/>
        <w:rPr>
          <w:rFonts w:ascii="Arial" w:hAnsi="Arial" w:cs="Arial"/>
          <w:color w:val="538135" w:themeColor="accent6" w:themeShade="BF"/>
        </w:rPr>
      </w:pPr>
      <w:bookmarkStart w:id="2" w:name="_Hlk62388060"/>
      <w:bookmarkStart w:id="3" w:name="_Hlk69904174"/>
      <w:bookmarkStart w:id="4" w:name="_Hlk94084271"/>
      <w:bookmarkStart w:id="5" w:name="_Hlk226718127"/>
      <w:r w:rsidRPr="0054547E">
        <w:rPr>
          <w:rFonts w:ascii="Arial" w:hAnsi="Arial" w:cs="Arial"/>
          <w:b/>
          <w:color w:val="538135" w:themeColor="accent6" w:themeShade="BF"/>
        </w:rPr>
        <w:t xml:space="preserve">RECOMMENDATION – That the </w:t>
      </w:r>
      <w:bookmarkEnd w:id="2"/>
      <w:bookmarkEnd w:id="3"/>
      <w:r w:rsidR="006B2640" w:rsidRPr="0054547E">
        <w:rPr>
          <w:rFonts w:ascii="Arial" w:hAnsi="Arial" w:cs="Arial"/>
          <w:b/>
          <w:color w:val="538135" w:themeColor="accent6" w:themeShade="BF"/>
        </w:rPr>
        <w:t>Statement</w:t>
      </w:r>
      <w:r w:rsidR="00545780">
        <w:rPr>
          <w:rFonts w:ascii="Arial" w:hAnsi="Arial" w:cs="Arial"/>
          <w:b/>
          <w:color w:val="538135" w:themeColor="accent6" w:themeShade="BF"/>
        </w:rPr>
        <w:t>s</w:t>
      </w:r>
      <w:r w:rsidR="006B2640" w:rsidRPr="0054547E">
        <w:rPr>
          <w:rFonts w:ascii="Arial" w:hAnsi="Arial" w:cs="Arial"/>
          <w:b/>
          <w:color w:val="538135" w:themeColor="accent6" w:themeShade="BF"/>
        </w:rPr>
        <w:t xml:space="preserve"> be approve</w:t>
      </w:r>
      <w:bookmarkEnd w:id="4"/>
      <w:r w:rsidR="009C26EF" w:rsidRPr="0054547E">
        <w:rPr>
          <w:rFonts w:ascii="Arial" w:hAnsi="Arial" w:cs="Arial"/>
          <w:b/>
          <w:color w:val="538135" w:themeColor="accent6" w:themeShade="BF"/>
        </w:rPr>
        <w:t>d</w:t>
      </w:r>
    </w:p>
    <w:bookmarkEnd w:id="5"/>
    <w:p w14:paraId="7464404A" w14:textId="77777777" w:rsidR="00905701" w:rsidRDefault="00905701" w:rsidP="008641A1">
      <w:pPr>
        <w:pStyle w:val="NoSpacing"/>
        <w:tabs>
          <w:tab w:val="left" w:pos="1485"/>
        </w:tabs>
        <w:ind w:left="1985" w:right="-1"/>
        <w:rPr>
          <w:rFonts w:ascii="Arial" w:hAnsi="Arial" w:cs="Arial"/>
          <w:b/>
        </w:rPr>
      </w:pPr>
    </w:p>
    <w:p w14:paraId="7D497CF8" w14:textId="77777777" w:rsidR="00EE5E98" w:rsidRPr="00EE5E98" w:rsidRDefault="00EE5E98" w:rsidP="008641A1">
      <w:pPr>
        <w:pStyle w:val="ListParagraph"/>
        <w:numPr>
          <w:ilvl w:val="0"/>
          <w:numId w:val="3"/>
        </w:numPr>
        <w:ind w:left="1985" w:right="-1" w:hanging="567"/>
        <w:rPr>
          <w:rFonts w:ascii="Arial" w:hAnsi="Arial" w:cs="Arial"/>
        </w:rPr>
      </w:pPr>
      <w:r w:rsidRPr="00EE5E98">
        <w:rPr>
          <w:rFonts w:ascii="Arial" w:hAnsi="Arial" w:cs="Arial"/>
          <w:b/>
          <w:bCs/>
        </w:rPr>
        <w:t>Insurance</w:t>
      </w:r>
    </w:p>
    <w:p w14:paraId="130DC4E0" w14:textId="1090A624" w:rsidR="00EE5E98" w:rsidRPr="00016853" w:rsidRDefault="00EE5E98" w:rsidP="00016853">
      <w:pPr>
        <w:ind w:left="1985" w:right="-1"/>
        <w:rPr>
          <w:rFonts w:ascii="Arial" w:hAnsi="Arial" w:cs="Arial"/>
        </w:rPr>
      </w:pPr>
      <w:bookmarkStart w:id="6" w:name="_Hlk232759912"/>
      <w:r>
        <w:rPr>
          <w:rFonts w:ascii="Arial" w:hAnsi="Arial" w:cs="Arial"/>
        </w:rPr>
        <w:t>To note that</w:t>
      </w:r>
      <w:r w:rsidR="00016853">
        <w:rPr>
          <w:rFonts w:ascii="Arial" w:hAnsi="Arial" w:cs="Arial"/>
        </w:rPr>
        <w:t>,</w:t>
      </w:r>
      <w:r>
        <w:rPr>
          <w:rFonts w:ascii="Arial" w:hAnsi="Arial" w:cs="Arial"/>
        </w:rPr>
        <w:t xml:space="preserve"> </w:t>
      </w:r>
      <w:r w:rsidR="00016853">
        <w:rPr>
          <w:rFonts w:ascii="Arial" w:hAnsi="Arial" w:cs="Arial"/>
        </w:rPr>
        <w:t>based on an annual charge of £370.54,</w:t>
      </w:r>
      <w:r w:rsidRPr="00016853">
        <w:rPr>
          <w:rFonts w:ascii="Arial" w:hAnsi="Arial" w:cs="Arial"/>
        </w:rPr>
        <w:t xml:space="preserve">a pro-rata additional premium of £137.05 has been paid to provide cover for the recently installed MultiPlay at Chestnut Grove </w:t>
      </w:r>
    </w:p>
    <w:bookmarkEnd w:id="6"/>
    <w:p w14:paraId="35632BB0" w14:textId="77777777" w:rsidR="00EE5E98" w:rsidRPr="00327ED4" w:rsidRDefault="00EE5E98" w:rsidP="00016853">
      <w:pPr>
        <w:pBdr>
          <w:top w:val="single" w:sz="4" w:space="1" w:color="auto"/>
          <w:left w:val="single" w:sz="4" w:space="4" w:color="auto"/>
          <w:bottom w:val="single" w:sz="4" w:space="2" w:color="auto"/>
          <w:right w:val="single" w:sz="4" w:space="4" w:color="auto"/>
        </w:pBdr>
        <w:ind w:left="1134" w:right="-1"/>
        <w:rPr>
          <w:rFonts w:ascii="Arial" w:hAnsi="Arial" w:cs="Arial"/>
          <w:b/>
          <w:bCs/>
          <w:color w:val="538135" w:themeColor="accent6" w:themeShade="BF"/>
        </w:rPr>
      </w:pPr>
      <w:r>
        <w:rPr>
          <w:rFonts w:ascii="Arial" w:hAnsi="Arial" w:cs="Arial"/>
          <w:b/>
          <w:bCs/>
          <w:color w:val="538135" w:themeColor="accent6" w:themeShade="BF"/>
        </w:rPr>
        <w:t>RECOMMENDATION – That the matter be noted</w:t>
      </w:r>
    </w:p>
    <w:p w14:paraId="1EF377D9" w14:textId="5CB18D62" w:rsidR="00EE5E98" w:rsidRDefault="00EE5E98" w:rsidP="008641A1">
      <w:pPr>
        <w:pStyle w:val="NoSpacing"/>
        <w:tabs>
          <w:tab w:val="left" w:pos="1485"/>
        </w:tabs>
        <w:ind w:left="1985" w:right="-1"/>
        <w:rPr>
          <w:rFonts w:ascii="Arial" w:hAnsi="Arial" w:cs="Arial"/>
          <w:b/>
        </w:rPr>
      </w:pPr>
      <w:r>
        <w:rPr>
          <w:rFonts w:ascii="Arial" w:hAnsi="Arial" w:cs="Arial"/>
          <w:b/>
        </w:rPr>
        <w:t xml:space="preserve">  </w:t>
      </w:r>
    </w:p>
    <w:p w14:paraId="613A0918" w14:textId="0D0A53D7" w:rsidR="0077004D" w:rsidRDefault="0034234E" w:rsidP="008641A1">
      <w:pPr>
        <w:pStyle w:val="ListParagraph"/>
        <w:numPr>
          <w:ilvl w:val="0"/>
          <w:numId w:val="7"/>
        </w:numPr>
        <w:tabs>
          <w:tab w:val="left" w:pos="3090"/>
          <w:tab w:val="right" w:pos="8930"/>
        </w:tabs>
        <w:ind w:left="851" w:right="-1" w:hanging="425"/>
        <w:rPr>
          <w:rFonts w:ascii="Arial" w:hAnsi="Arial" w:cs="Arial"/>
          <w:b/>
        </w:rPr>
      </w:pPr>
      <w:r w:rsidRPr="0054547E">
        <w:rPr>
          <w:rFonts w:ascii="Arial" w:hAnsi="Arial" w:cs="Arial"/>
          <w:b/>
        </w:rPr>
        <w:t>M</w:t>
      </w:r>
      <w:r w:rsidR="003972F0" w:rsidRPr="0054547E">
        <w:rPr>
          <w:rFonts w:ascii="Arial" w:hAnsi="Arial" w:cs="Arial"/>
          <w:b/>
        </w:rPr>
        <w:t>a</w:t>
      </w:r>
      <w:r w:rsidR="00E62249" w:rsidRPr="0054547E">
        <w:rPr>
          <w:rFonts w:ascii="Arial" w:hAnsi="Arial" w:cs="Arial"/>
          <w:b/>
        </w:rPr>
        <w:t>tters Arising from Previous Meetings of the Parish Council (Not covered Elsewhere in the Main Agenda)</w:t>
      </w:r>
    </w:p>
    <w:p w14:paraId="48CDBEB4" w14:textId="1B7F039A" w:rsidR="005D1951" w:rsidRDefault="0021122B" w:rsidP="008641A1">
      <w:pPr>
        <w:pStyle w:val="NoSpacing"/>
        <w:numPr>
          <w:ilvl w:val="0"/>
          <w:numId w:val="24"/>
        </w:numPr>
        <w:tabs>
          <w:tab w:val="right" w:pos="8930"/>
        </w:tabs>
        <w:ind w:left="1985" w:right="-1" w:hanging="567"/>
        <w:rPr>
          <w:rFonts w:ascii="Arial" w:hAnsi="Arial" w:cs="Arial"/>
          <w:b/>
        </w:rPr>
      </w:pPr>
      <w:r>
        <w:rPr>
          <w:rFonts w:ascii="Arial" w:hAnsi="Arial" w:cs="Arial"/>
          <w:b/>
        </w:rPr>
        <w:t>Wilmington Fair 2026</w:t>
      </w:r>
    </w:p>
    <w:p w14:paraId="0304FBFF" w14:textId="77777777" w:rsidR="0021122B" w:rsidRDefault="0021122B" w:rsidP="008641A1">
      <w:pPr>
        <w:pStyle w:val="NoSpacing"/>
        <w:tabs>
          <w:tab w:val="right" w:pos="8930"/>
        </w:tabs>
        <w:ind w:right="-1"/>
        <w:rPr>
          <w:rFonts w:ascii="Arial" w:hAnsi="Arial" w:cs="Arial"/>
          <w:b/>
        </w:rPr>
      </w:pPr>
    </w:p>
    <w:p w14:paraId="750D1839" w14:textId="4079B0C9" w:rsidR="0076021F" w:rsidRDefault="0076021F" w:rsidP="008641A1">
      <w:pPr>
        <w:pStyle w:val="NoSpacing"/>
        <w:numPr>
          <w:ilvl w:val="0"/>
          <w:numId w:val="14"/>
        </w:numPr>
        <w:tabs>
          <w:tab w:val="right" w:pos="8930"/>
        </w:tabs>
        <w:ind w:left="2552" w:right="-1"/>
        <w:rPr>
          <w:rFonts w:ascii="Arial" w:hAnsi="Arial" w:cs="Arial"/>
          <w:bCs/>
        </w:rPr>
      </w:pPr>
      <w:r>
        <w:rPr>
          <w:rFonts w:ascii="Arial" w:hAnsi="Arial" w:cs="Arial"/>
          <w:bCs/>
        </w:rPr>
        <w:t>Having been circulated to Members in advance of the Meeting, to note receipt of the Minutes of the Meeting of the Fair Committee held on 1</w:t>
      </w:r>
      <w:r w:rsidR="00EE5E98">
        <w:rPr>
          <w:rFonts w:ascii="Arial" w:hAnsi="Arial" w:cs="Arial"/>
          <w:bCs/>
        </w:rPr>
        <w:t>6</w:t>
      </w:r>
      <w:r w:rsidRPr="00425902">
        <w:rPr>
          <w:rFonts w:ascii="Arial" w:hAnsi="Arial" w:cs="Arial"/>
          <w:bCs/>
          <w:vertAlign w:val="superscript"/>
        </w:rPr>
        <w:t>th</w:t>
      </w:r>
      <w:r>
        <w:rPr>
          <w:rFonts w:ascii="Arial" w:hAnsi="Arial" w:cs="Arial"/>
          <w:bCs/>
        </w:rPr>
        <w:t xml:space="preserve"> June 2026 </w:t>
      </w:r>
    </w:p>
    <w:p w14:paraId="3A92D3E8" w14:textId="77777777" w:rsidR="00EE5E98" w:rsidRPr="00EE5E98" w:rsidRDefault="00EE5E98" w:rsidP="008641A1">
      <w:pPr>
        <w:pStyle w:val="ListParagraph"/>
        <w:numPr>
          <w:ilvl w:val="0"/>
          <w:numId w:val="14"/>
        </w:numPr>
        <w:ind w:left="2552" w:right="-1"/>
        <w:rPr>
          <w:rFonts w:ascii="Arial" w:hAnsi="Arial" w:cs="Arial"/>
        </w:rPr>
      </w:pPr>
      <w:r w:rsidRPr="00EE5E98">
        <w:rPr>
          <w:rFonts w:ascii="Arial" w:hAnsi="Arial" w:cs="Arial"/>
        </w:rPr>
        <w:t>To note that the official opening of the 2026 Fair has been brought forward to 1.30pm</w:t>
      </w:r>
    </w:p>
    <w:p w14:paraId="774B018F" w14:textId="3028888A" w:rsidR="0021122B" w:rsidRPr="0021122B" w:rsidRDefault="0021122B" w:rsidP="008641A1">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color w:val="538135" w:themeColor="accent6" w:themeShade="BF"/>
        </w:rPr>
      </w:pPr>
      <w:r w:rsidRPr="0021122B">
        <w:rPr>
          <w:rFonts w:ascii="Arial" w:hAnsi="Arial" w:cs="Arial"/>
          <w:b/>
          <w:color w:val="538135" w:themeColor="accent6" w:themeShade="BF"/>
        </w:rPr>
        <w:t>RECOMMENDATION – That the matter</w:t>
      </w:r>
      <w:r w:rsidR="0076021F">
        <w:rPr>
          <w:rFonts w:ascii="Arial" w:hAnsi="Arial" w:cs="Arial"/>
          <w:b/>
          <w:color w:val="538135" w:themeColor="accent6" w:themeShade="BF"/>
        </w:rPr>
        <w:t xml:space="preserve">s </w:t>
      </w:r>
      <w:r w:rsidRPr="0021122B">
        <w:rPr>
          <w:rFonts w:ascii="Arial" w:hAnsi="Arial" w:cs="Arial"/>
          <w:b/>
          <w:color w:val="538135" w:themeColor="accent6" w:themeShade="BF"/>
        </w:rPr>
        <w:t>be noted</w:t>
      </w:r>
    </w:p>
    <w:p w14:paraId="60CFF8CF" w14:textId="77777777" w:rsidR="0021122B" w:rsidRDefault="0021122B" w:rsidP="008641A1">
      <w:pPr>
        <w:pStyle w:val="NoSpacing"/>
        <w:tabs>
          <w:tab w:val="right" w:pos="8930"/>
        </w:tabs>
        <w:ind w:left="1985" w:right="-1"/>
        <w:rPr>
          <w:rFonts w:ascii="Arial" w:hAnsi="Arial" w:cs="Arial"/>
          <w:b/>
        </w:rPr>
      </w:pPr>
    </w:p>
    <w:p w14:paraId="666ECEDE" w14:textId="77777777" w:rsidR="00AC2160" w:rsidRPr="00AC2160" w:rsidRDefault="00AC2160" w:rsidP="008641A1">
      <w:pPr>
        <w:pStyle w:val="NoSpacing"/>
        <w:numPr>
          <w:ilvl w:val="0"/>
          <w:numId w:val="16"/>
        </w:numPr>
        <w:tabs>
          <w:tab w:val="right" w:pos="8930"/>
        </w:tabs>
        <w:ind w:left="1985" w:right="-1" w:hanging="567"/>
        <w:rPr>
          <w:rFonts w:ascii="Arial" w:hAnsi="Arial" w:cs="Arial"/>
          <w:bCs/>
        </w:rPr>
      </w:pPr>
      <w:r>
        <w:rPr>
          <w:rFonts w:ascii="Arial" w:hAnsi="Arial" w:cs="Arial"/>
          <w:b/>
        </w:rPr>
        <w:t>Chestnut Grove</w:t>
      </w:r>
    </w:p>
    <w:p w14:paraId="72E5CEBD" w14:textId="77777777" w:rsidR="00AC2160" w:rsidRDefault="00AC2160" w:rsidP="008641A1">
      <w:pPr>
        <w:pStyle w:val="NoSpacing"/>
        <w:tabs>
          <w:tab w:val="right" w:pos="8930"/>
        </w:tabs>
        <w:ind w:right="-1"/>
        <w:rPr>
          <w:rFonts w:ascii="Arial" w:hAnsi="Arial" w:cs="Arial"/>
          <w:b/>
        </w:rPr>
      </w:pPr>
    </w:p>
    <w:p w14:paraId="26FD6569" w14:textId="77777777" w:rsidR="00DD6A66" w:rsidRDefault="00DD6A66" w:rsidP="008641A1">
      <w:pPr>
        <w:pStyle w:val="NoSpacing"/>
        <w:tabs>
          <w:tab w:val="right" w:pos="8930"/>
        </w:tabs>
        <w:ind w:left="1985" w:right="-1"/>
        <w:rPr>
          <w:rFonts w:ascii="Arial" w:hAnsi="Arial" w:cs="Arial"/>
          <w:i/>
          <w:iCs/>
        </w:rPr>
      </w:pPr>
      <w:r w:rsidRPr="003E0FC0">
        <w:rPr>
          <w:rFonts w:ascii="Arial" w:hAnsi="Arial" w:cs="Arial"/>
          <w:i/>
          <w:iCs/>
        </w:rPr>
        <w:t>To consider the exclusion of the press and public for the following items of</w:t>
      </w:r>
      <w:r>
        <w:rPr>
          <w:rFonts w:ascii="Arial" w:hAnsi="Arial" w:cs="Arial"/>
          <w:i/>
          <w:iCs/>
        </w:rPr>
        <w:t xml:space="preserve"> business</w:t>
      </w:r>
      <w:r w:rsidRPr="003E0FC0">
        <w:rPr>
          <w:rFonts w:ascii="Arial" w:hAnsi="Arial" w:cs="Arial"/>
          <w:i/>
          <w:iCs/>
        </w:rPr>
        <w:t xml:space="preserve"> on the ground that it involves the likely disclosure of exempt </w:t>
      </w:r>
      <w:r>
        <w:rPr>
          <w:rFonts w:ascii="Arial" w:hAnsi="Arial" w:cs="Arial"/>
          <w:i/>
          <w:iCs/>
        </w:rPr>
        <w:t>information</w:t>
      </w:r>
      <w:r w:rsidRPr="003E0FC0">
        <w:rPr>
          <w:rFonts w:ascii="Arial" w:hAnsi="Arial" w:cs="Arial"/>
          <w:i/>
          <w:iCs/>
        </w:rPr>
        <w:t xml:space="preserve"> as defined in Paragraph 4 of Part 1 of Schedule 12A to the Local Government Act 1972</w:t>
      </w:r>
    </w:p>
    <w:p w14:paraId="26F0C965" w14:textId="77777777" w:rsidR="009D0925" w:rsidRDefault="009D0925" w:rsidP="008641A1">
      <w:pPr>
        <w:pStyle w:val="NoSpacing"/>
        <w:tabs>
          <w:tab w:val="right" w:pos="8930"/>
        </w:tabs>
        <w:ind w:left="1985" w:right="-1"/>
        <w:rPr>
          <w:rFonts w:ascii="Arial" w:hAnsi="Arial" w:cs="Arial"/>
          <w:i/>
          <w:iCs/>
        </w:rPr>
      </w:pPr>
    </w:p>
    <w:p w14:paraId="7C1EA48D" w14:textId="77777777" w:rsidR="00E510A7" w:rsidRDefault="00E510A7" w:rsidP="008641A1">
      <w:pPr>
        <w:pStyle w:val="NoSpacing"/>
        <w:tabs>
          <w:tab w:val="right" w:pos="8930"/>
        </w:tabs>
        <w:ind w:left="1985" w:right="-1"/>
        <w:rPr>
          <w:rFonts w:ascii="Arial" w:hAnsi="Arial" w:cs="Arial"/>
          <w:i/>
          <w:iCs/>
        </w:rPr>
      </w:pPr>
    </w:p>
    <w:p w14:paraId="761BCD4F" w14:textId="77777777" w:rsidR="00E510A7" w:rsidRDefault="00E510A7" w:rsidP="008641A1">
      <w:pPr>
        <w:pStyle w:val="NoSpacing"/>
        <w:tabs>
          <w:tab w:val="right" w:pos="8930"/>
        </w:tabs>
        <w:ind w:left="1985" w:right="-1"/>
        <w:rPr>
          <w:rFonts w:ascii="Arial" w:hAnsi="Arial" w:cs="Arial"/>
          <w:i/>
          <w:iCs/>
        </w:rPr>
      </w:pPr>
    </w:p>
    <w:p w14:paraId="592BB6F8" w14:textId="77777777" w:rsidR="00E510A7" w:rsidRDefault="00E510A7" w:rsidP="008641A1">
      <w:pPr>
        <w:pStyle w:val="NoSpacing"/>
        <w:tabs>
          <w:tab w:val="right" w:pos="8930"/>
        </w:tabs>
        <w:ind w:left="1985" w:right="-1"/>
        <w:rPr>
          <w:rFonts w:ascii="Arial" w:hAnsi="Arial" w:cs="Arial"/>
          <w:i/>
          <w:iCs/>
        </w:rPr>
      </w:pPr>
    </w:p>
    <w:p w14:paraId="7ECD9957" w14:textId="77777777" w:rsidR="00E510A7" w:rsidRDefault="00E510A7" w:rsidP="008641A1">
      <w:pPr>
        <w:pStyle w:val="NoSpacing"/>
        <w:tabs>
          <w:tab w:val="right" w:pos="8930"/>
        </w:tabs>
        <w:ind w:left="1985" w:right="-1"/>
        <w:rPr>
          <w:rFonts w:ascii="Arial" w:hAnsi="Arial" w:cs="Arial"/>
          <w:i/>
          <w:iCs/>
        </w:rPr>
      </w:pPr>
    </w:p>
    <w:p w14:paraId="5313E907" w14:textId="77777777" w:rsidR="00E510A7" w:rsidRDefault="00E510A7" w:rsidP="008641A1">
      <w:pPr>
        <w:pStyle w:val="NoSpacing"/>
        <w:tabs>
          <w:tab w:val="right" w:pos="8930"/>
        </w:tabs>
        <w:ind w:left="1985" w:right="-1"/>
        <w:rPr>
          <w:rFonts w:ascii="Arial" w:hAnsi="Arial" w:cs="Arial"/>
          <w:i/>
          <w:iCs/>
        </w:rPr>
      </w:pPr>
    </w:p>
    <w:p w14:paraId="478DB6C2" w14:textId="77777777" w:rsidR="00E510A7" w:rsidRDefault="00E510A7" w:rsidP="008641A1">
      <w:pPr>
        <w:pStyle w:val="NoSpacing"/>
        <w:tabs>
          <w:tab w:val="right" w:pos="8930"/>
        </w:tabs>
        <w:ind w:left="1985" w:right="-1"/>
        <w:rPr>
          <w:rFonts w:ascii="Arial" w:hAnsi="Arial" w:cs="Arial"/>
          <w:i/>
          <w:iCs/>
        </w:rPr>
      </w:pPr>
    </w:p>
    <w:p w14:paraId="4CE6159A" w14:textId="77777777" w:rsidR="00E510A7" w:rsidRDefault="00E510A7" w:rsidP="008641A1">
      <w:pPr>
        <w:pStyle w:val="NoSpacing"/>
        <w:tabs>
          <w:tab w:val="right" w:pos="8930"/>
        </w:tabs>
        <w:ind w:left="1985" w:right="-1"/>
        <w:rPr>
          <w:rFonts w:ascii="Arial" w:hAnsi="Arial" w:cs="Arial"/>
          <w:i/>
          <w:iCs/>
        </w:rPr>
      </w:pPr>
    </w:p>
    <w:p w14:paraId="7D46833F" w14:textId="64ABC267" w:rsidR="00B5697B" w:rsidRPr="00B5697B" w:rsidRDefault="00B5697B" w:rsidP="008641A1">
      <w:pPr>
        <w:pStyle w:val="NoSpacing"/>
        <w:numPr>
          <w:ilvl w:val="0"/>
          <w:numId w:val="16"/>
        </w:numPr>
        <w:tabs>
          <w:tab w:val="right" w:pos="8930"/>
        </w:tabs>
        <w:ind w:left="1985" w:right="-1" w:hanging="567"/>
        <w:rPr>
          <w:rFonts w:ascii="Arial" w:hAnsi="Arial" w:cs="Arial"/>
        </w:rPr>
      </w:pPr>
      <w:r>
        <w:rPr>
          <w:rFonts w:ascii="Arial" w:hAnsi="Arial" w:cs="Arial"/>
          <w:b/>
          <w:bCs/>
        </w:rPr>
        <w:lastRenderedPageBreak/>
        <w:t>Public Rights of Way Warden</w:t>
      </w:r>
    </w:p>
    <w:p w14:paraId="3FE959E5" w14:textId="77777777" w:rsidR="00B5697B" w:rsidRDefault="00B5697B" w:rsidP="008641A1">
      <w:pPr>
        <w:pStyle w:val="NoSpacing"/>
        <w:tabs>
          <w:tab w:val="right" w:pos="8930"/>
        </w:tabs>
        <w:ind w:right="-1"/>
        <w:rPr>
          <w:rFonts w:ascii="Arial" w:hAnsi="Arial" w:cs="Arial"/>
          <w:b/>
          <w:bCs/>
        </w:rPr>
      </w:pPr>
    </w:p>
    <w:p w14:paraId="59DD094A" w14:textId="40B0046C" w:rsidR="00B5697B" w:rsidRDefault="00B5697B" w:rsidP="008641A1">
      <w:pPr>
        <w:pStyle w:val="NoSpacing"/>
        <w:tabs>
          <w:tab w:val="right" w:pos="8930"/>
        </w:tabs>
        <w:ind w:left="1985" w:right="-1"/>
        <w:rPr>
          <w:rFonts w:ascii="Arial" w:hAnsi="Arial" w:cs="Arial"/>
        </w:rPr>
      </w:pPr>
      <w:r>
        <w:rPr>
          <w:rFonts w:ascii="Arial" w:hAnsi="Arial" w:cs="Arial"/>
        </w:rPr>
        <w:t>As agreed at the June Meeting of the Council, to consider seeking a volunteer or volunteers to undertake regular inspections of the Public Rights of Way across the Parish</w:t>
      </w:r>
    </w:p>
    <w:p w14:paraId="79F437C8" w14:textId="77777777" w:rsidR="00B5697B" w:rsidRDefault="00B5697B" w:rsidP="008641A1">
      <w:pPr>
        <w:pStyle w:val="NoSpacing"/>
        <w:tabs>
          <w:tab w:val="right" w:pos="8930"/>
        </w:tabs>
        <w:ind w:left="1985" w:right="-1"/>
        <w:rPr>
          <w:rFonts w:ascii="Arial" w:hAnsi="Arial" w:cs="Arial"/>
        </w:rPr>
      </w:pPr>
    </w:p>
    <w:p w14:paraId="7155CC45" w14:textId="549BF710" w:rsidR="00B5697B" w:rsidRPr="00B5697B" w:rsidRDefault="00B5697B" w:rsidP="008641A1">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bCs/>
          <w:color w:val="538135" w:themeColor="accent6" w:themeShade="BF"/>
        </w:rPr>
      </w:pPr>
      <w:r>
        <w:rPr>
          <w:rFonts w:ascii="Arial" w:hAnsi="Arial" w:cs="Arial"/>
          <w:b/>
          <w:bCs/>
          <w:color w:val="538135" w:themeColor="accent6" w:themeShade="BF"/>
        </w:rPr>
        <w:t>RECOMMENDATION – That the Clerk acts in accordance with the decision made</w:t>
      </w:r>
    </w:p>
    <w:p w14:paraId="697FDF84" w14:textId="77777777" w:rsidR="00AC2160" w:rsidRDefault="00AC2160" w:rsidP="00AC2160">
      <w:pPr>
        <w:pStyle w:val="NoSpacing"/>
        <w:tabs>
          <w:tab w:val="right" w:pos="8930"/>
        </w:tabs>
        <w:ind w:right="-589"/>
        <w:rPr>
          <w:rFonts w:ascii="Arial" w:hAnsi="Arial" w:cs="Arial"/>
          <w:bCs/>
        </w:rPr>
      </w:pPr>
    </w:p>
    <w:p w14:paraId="6A5275B9" w14:textId="6A7A28D3" w:rsidR="00422C45" w:rsidRPr="00422C45" w:rsidRDefault="00422C45" w:rsidP="00422C45">
      <w:pPr>
        <w:pStyle w:val="NoSpacing"/>
        <w:numPr>
          <w:ilvl w:val="0"/>
          <w:numId w:val="16"/>
        </w:numPr>
        <w:tabs>
          <w:tab w:val="right" w:pos="8930"/>
        </w:tabs>
        <w:ind w:left="1985" w:right="-589" w:hanging="567"/>
        <w:rPr>
          <w:rFonts w:ascii="Arial" w:hAnsi="Arial" w:cs="Arial"/>
          <w:bCs/>
        </w:rPr>
      </w:pPr>
      <w:r>
        <w:rPr>
          <w:rFonts w:ascii="Arial" w:hAnsi="Arial" w:cs="Arial"/>
          <w:b/>
        </w:rPr>
        <w:t>Waste Collection</w:t>
      </w:r>
    </w:p>
    <w:p w14:paraId="3B11D3B0" w14:textId="77777777" w:rsidR="00422C45" w:rsidRDefault="00422C45" w:rsidP="00422C45">
      <w:pPr>
        <w:pStyle w:val="NoSpacing"/>
        <w:tabs>
          <w:tab w:val="right" w:pos="8930"/>
        </w:tabs>
        <w:ind w:right="-589"/>
        <w:rPr>
          <w:rFonts w:ascii="Arial" w:hAnsi="Arial" w:cs="Arial"/>
          <w:b/>
        </w:rPr>
      </w:pPr>
    </w:p>
    <w:p w14:paraId="41D401E5" w14:textId="58FA158F" w:rsidR="00422C45" w:rsidRDefault="00422C45" w:rsidP="00422C45">
      <w:pPr>
        <w:pStyle w:val="NoSpacing"/>
        <w:numPr>
          <w:ilvl w:val="0"/>
          <w:numId w:val="41"/>
        </w:numPr>
        <w:tabs>
          <w:tab w:val="right" w:pos="8930"/>
        </w:tabs>
        <w:ind w:right="-589"/>
        <w:rPr>
          <w:rFonts w:ascii="Arial" w:hAnsi="Arial" w:cs="Arial"/>
          <w:bCs/>
        </w:rPr>
      </w:pPr>
      <w:r>
        <w:rPr>
          <w:rFonts w:ascii="Arial" w:hAnsi="Arial" w:cs="Arial"/>
          <w:bCs/>
        </w:rPr>
        <w:t>To note that –</w:t>
      </w:r>
    </w:p>
    <w:p w14:paraId="743C571A" w14:textId="77777777" w:rsidR="00422C45" w:rsidRDefault="00422C45" w:rsidP="00422C45">
      <w:pPr>
        <w:pStyle w:val="NoSpacing"/>
        <w:tabs>
          <w:tab w:val="right" w:pos="8930"/>
        </w:tabs>
        <w:ind w:left="1985" w:right="-589"/>
        <w:rPr>
          <w:rFonts w:ascii="Arial" w:hAnsi="Arial" w:cs="Arial"/>
          <w:bCs/>
        </w:rPr>
      </w:pPr>
    </w:p>
    <w:p w14:paraId="7EF562B3" w14:textId="1A71EB10" w:rsidR="00422C45" w:rsidRDefault="00422C45" w:rsidP="00422C45">
      <w:pPr>
        <w:pStyle w:val="NoSpacing"/>
        <w:numPr>
          <w:ilvl w:val="0"/>
          <w:numId w:val="40"/>
        </w:numPr>
        <w:tabs>
          <w:tab w:val="right" w:pos="8930"/>
        </w:tabs>
        <w:ind w:left="3402" w:right="-1"/>
        <w:rPr>
          <w:rFonts w:ascii="Arial" w:hAnsi="Arial" w:cs="Arial"/>
          <w:bCs/>
        </w:rPr>
      </w:pPr>
      <w:r>
        <w:rPr>
          <w:rFonts w:ascii="Arial" w:hAnsi="Arial" w:cs="Arial"/>
          <w:bCs/>
        </w:rPr>
        <w:t xml:space="preserve">attempts to acquire a new contractor to collect the Parish Council’s waste from Oakfield Park has </w:t>
      </w:r>
      <w:r w:rsidR="00F82202">
        <w:rPr>
          <w:rFonts w:ascii="Arial" w:hAnsi="Arial" w:cs="Arial"/>
          <w:bCs/>
        </w:rPr>
        <w:t xml:space="preserve">proved </w:t>
      </w:r>
      <w:r>
        <w:rPr>
          <w:rFonts w:ascii="Arial" w:hAnsi="Arial" w:cs="Arial"/>
          <w:bCs/>
        </w:rPr>
        <w:t>unsuccessful with the restricted road access given as the reason</w:t>
      </w:r>
      <w:r w:rsidR="00F82202">
        <w:rPr>
          <w:rFonts w:ascii="Arial" w:hAnsi="Arial" w:cs="Arial"/>
          <w:bCs/>
        </w:rPr>
        <w:t xml:space="preserve"> for the negative responses </w:t>
      </w:r>
    </w:p>
    <w:p w14:paraId="0AB7FB2A" w14:textId="58CD90EF" w:rsidR="00422C45" w:rsidRDefault="00422C45" w:rsidP="00422C45">
      <w:pPr>
        <w:pStyle w:val="NoSpacing"/>
        <w:numPr>
          <w:ilvl w:val="0"/>
          <w:numId w:val="40"/>
        </w:numPr>
        <w:tabs>
          <w:tab w:val="right" w:pos="8930"/>
        </w:tabs>
        <w:ind w:left="3402" w:right="-1"/>
        <w:rPr>
          <w:rFonts w:ascii="Arial" w:hAnsi="Arial" w:cs="Arial"/>
          <w:bCs/>
        </w:rPr>
      </w:pPr>
      <w:r>
        <w:rPr>
          <w:rFonts w:ascii="Arial" w:hAnsi="Arial" w:cs="Arial"/>
          <w:bCs/>
        </w:rPr>
        <w:t>a month’s extension to the contract with the existing Contractor has been negotiated and</w:t>
      </w:r>
    </w:p>
    <w:p w14:paraId="7E919F68" w14:textId="607C379E" w:rsidR="00422C45" w:rsidRDefault="00422C45" w:rsidP="00422C45">
      <w:pPr>
        <w:pStyle w:val="NoSpacing"/>
        <w:numPr>
          <w:ilvl w:val="0"/>
          <w:numId w:val="40"/>
        </w:numPr>
        <w:tabs>
          <w:tab w:val="right" w:pos="8930"/>
        </w:tabs>
        <w:ind w:left="3402" w:right="-1"/>
        <w:rPr>
          <w:rFonts w:ascii="Arial" w:hAnsi="Arial" w:cs="Arial"/>
          <w:bCs/>
        </w:rPr>
      </w:pPr>
      <w:r>
        <w:rPr>
          <w:rFonts w:ascii="Arial" w:hAnsi="Arial" w:cs="Arial"/>
          <w:bCs/>
        </w:rPr>
        <w:t xml:space="preserve">the Parish Council has been registered as a Lower Tier Waste Carrier </w:t>
      </w:r>
      <w:r w:rsidR="00D35613">
        <w:rPr>
          <w:rFonts w:ascii="Arial" w:hAnsi="Arial" w:cs="Arial"/>
          <w:bCs/>
        </w:rPr>
        <w:t xml:space="preserve">at no cost </w:t>
      </w:r>
      <w:r>
        <w:rPr>
          <w:rFonts w:ascii="Arial" w:hAnsi="Arial" w:cs="Arial"/>
          <w:bCs/>
        </w:rPr>
        <w:t>but that access to the Transfer Station may be denied as depositing ‘Animal Waste’ is prohibited</w:t>
      </w:r>
    </w:p>
    <w:p w14:paraId="4C3B1A7B" w14:textId="77777777" w:rsidR="00422C45" w:rsidRDefault="00422C45" w:rsidP="00422C45">
      <w:pPr>
        <w:pStyle w:val="NoSpacing"/>
        <w:tabs>
          <w:tab w:val="right" w:pos="8930"/>
        </w:tabs>
        <w:ind w:left="3402" w:right="-1"/>
        <w:rPr>
          <w:rFonts w:ascii="Arial" w:hAnsi="Arial" w:cs="Arial"/>
          <w:bCs/>
        </w:rPr>
      </w:pPr>
    </w:p>
    <w:p w14:paraId="4835179F" w14:textId="7E069455" w:rsidR="00422C45" w:rsidRDefault="00422C45" w:rsidP="00422C45">
      <w:pPr>
        <w:pStyle w:val="NoSpacing"/>
        <w:numPr>
          <w:ilvl w:val="0"/>
          <w:numId w:val="41"/>
        </w:numPr>
        <w:tabs>
          <w:tab w:val="right" w:pos="8930"/>
        </w:tabs>
        <w:ind w:right="-1"/>
        <w:rPr>
          <w:rFonts w:ascii="Arial" w:hAnsi="Arial" w:cs="Arial"/>
          <w:bCs/>
        </w:rPr>
      </w:pPr>
      <w:r>
        <w:rPr>
          <w:rFonts w:ascii="Arial" w:hAnsi="Arial" w:cs="Arial"/>
          <w:bCs/>
        </w:rPr>
        <w:t>To discuss alternative methods of the disposal of the Parish Council’s waste</w:t>
      </w:r>
    </w:p>
    <w:p w14:paraId="55F43B8A" w14:textId="77777777" w:rsidR="00F82202" w:rsidRDefault="00F82202" w:rsidP="00F82202">
      <w:pPr>
        <w:pStyle w:val="NoSpacing"/>
        <w:tabs>
          <w:tab w:val="right" w:pos="8930"/>
        </w:tabs>
        <w:ind w:left="2705" w:right="-1"/>
        <w:rPr>
          <w:rFonts w:ascii="Arial" w:hAnsi="Arial" w:cs="Arial"/>
          <w:bCs/>
        </w:rPr>
      </w:pPr>
    </w:p>
    <w:p w14:paraId="6287C60B" w14:textId="159CF4CE" w:rsidR="00F82202" w:rsidRPr="00F82202" w:rsidRDefault="00F82202" w:rsidP="00F82202">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color w:val="538135" w:themeColor="accent6" w:themeShade="BF"/>
        </w:rPr>
      </w:pPr>
      <w:r>
        <w:rPr>
          <w:rFonts w:ascii="Arial" w:hAnsi="Arial" w:cs="Arial"/>
          <w:b/>
          <w:color w:val="538135" w:themeColor="accent6" w:themeShade="BF"/>
        </w:rPr>
        <w:t>RECOMMENDATION – That the matters be noted and that the Clerk acts in accordance with any decisions made</w:t>
      </w:r>
    </w:p>
    <w:p w14:paraId="27AB2047" w14:textId="77777777" w:rsidR="00422C45" w:rsidRDefault="00422C45" w:rsidP="00422C45">
      <w:pPr>
        <w:pStyle w:val="NoSpacing"/>
        <w:tabs>
          <w:tab w:val="right" w:pos="8930"/>
        </w:tabs>
        <w:ind w:left="3402" w:right="-589"/>
        <w:rPr>
          <w:rFonts w:ascii="Arial" w:hAnsi="Arial" w:cs="Arial"/>
          <w:bCs/>
        </w:rPr>
      </w:pPr>
    </w:p>
    <w:p w14:paraId="4F7F8F13" w14:textId="7AF7FE37" w:rsidR="00DB57F0" w:rsidRDefault="00FF0A1F" w:rsidP="00DB57F0">
      <w:pPr>
        <w:pStyle w:val="NoSpacing"/>
        <w:numPr>
          <w:ilvl w:val="0"/>
          <w:numId w:val="7"/>
        </w:numPr>
        <w:tabs>
          <w:tab w:val="right" w:pos="8930"/>
        </w:tabs>
        <w:ind w:right="-589"/>
        <w:rPr>
          <w:rFonts w:ascii="Arial" w:hAnsi="Arial" w:cs="Arial"/>
          <w:b/>
        </w:rPr>
      </w:pPr>
      <w:r>
        <w:rPr>
          <w:rFonts w:ascii="Arial" w:hAnsi="Arial" w:cs="Arial"/>
          <w:b/>
        </w:rPr>
        <w:t>I</w:t>
      </w:r>
      <w:r w:rsidR="00DB57F0" w:rsidRPr="00CD51FF">
        <w:rPr>
          <w:rFonts w:ascii="Arial" w:hAnsi="Arial" w:cs="Arial"/>
          <w:b/>
        </w:rPr>
        <w:t>tems for Discussion</w:t>
      </w:r>
    </w:p>
    <w:p w14:paraId="359DF9CB" w14:textId="77777777" w:rsidR="0076021F" w:rsidRDefault="0076021F" w:rsidP="008641A1">
      <w:pPr>
        <w:pStyle w:val="NoSpacing"/>
        <w:tabs>
          <w:tab w:val="right" w:pos="8930"/>
        </w:tabs>
        <w:ind w:left="2552" w:right="-1"/>
        <w:rPr>
          <w:rFonts w:ascii="Arial" w:hAnsi="Arial" w:cs="Arial"/>
          <w:bCs/>
        </w:rPr>
      </w:pPr>
    </w:p>
    <w:p w14:paraId="4266D932" w14:textId="4BDEC87E" w:rsidR="000D5A21" w:rsidRPr="00B5697B" w:rsidRDefault="00B5697B" w:rsidP="008641A1">
      <w:pPr>
        <w:pStyle w:val="NoSpacing"/>
        <w:numPr>
          <w:ilvl w:val="0"/>
          <w:numId w:val="25"/>
        </w:numPr>
        <w:tabs>
          <w:tab w:val="right" w:pos="8930"/>
        </w:tabs>
        <w:ind w:left="1985" w:right="-1" w:hanging="567"/>
        <w:rPr>
          <w:rFonts w:ascii="Arial" w:hAnsi="Arial" w:cs="Arial"/>
          <w:bCs/>
        </w:rPr>
      </w:pPr>
      <w:r>
        <w:rPr>
          <w:rFonts w:ascii="Arial" w:hAnsi="Arial" w:cs="Arial"/>
          <w:b/>
        </w:rPr>
        <w:t>Grant</w:t>
      </w:r>
      <w:r w:rsidR="00801182">
        <w:rPr>
          <w:rFonts w:ascii="Arial" w:hAnsi="Arial" w:cs="Arial"/>
          <w:b/>
        </w:rPr>
        <w:t xml:space="preserve">/Donation </w:t>
      </w:r>
      <w:r>
        <w:rPr>
          <w:rFonts w:ascii="Arial" w:hAnsi="Arial" w:cs="Arial"/>
          <w:b/>
        </w:rPr>
        <w:t>Applications</w:t>
      </w:r>
    </w:p>
    <w:p w14:paraId="3511920C" w14:textId="77777777" w:rsidR="00B5697B" w:rsidRDefault="00B5697B" w:rsidP="00B5697B">
      <w:pPr>
        <w:pStyle w:val="NoSpacing"/>
        <w:tabs>
          <w:tab w:val="right" w:pos="8930"/>
        </w:tabs>
        <w:ind w:right="-589"/>
        <w:rPr>
          <w:rFonts w:ascii="Arial" w:hAnsi="Arial" w:cs="Arial"/>
          <w:b/>
        </w:rPr>
      </w:pPr>
    </w:p>
    <w:p w14:paraId="2E4FBE50" w14:textId="337EA0A4" w:rsidR="00B5697B" w:rsidRPr="00B5697B" w:rsidRDefault="00B5697B" w:rsidP="00B5697B">
      <w:pPr>
        <w:pStyle w:val="NoSpacing"/>
        <w:tabs>
          <w:tab w:val="right" w:pos="8930"/>
        </w:tabs>
        <w:ind w:left="1985" w:right="-589"/>
        <w:rPr>
          <w:rFonts w:ascii="Arial" w:hAnsi="Arial" w:cs="Arial"/>
          <w:bCs/>
        </w:rPr>
      </w:pPr>
      <w:r>
        <w:rPr>
          <w:rFonts w:ascii="Arial" w:hAnsi="Arial" w:cs="Arial"/>
          <w:bCs/>
        </w:rPr>
        <w:t>To consider any Grant</w:t>
      </w:r>
      <w:r w:rsidR="00801182">
        <w:rPr>
          <w:rFonts w:ascii="Arial" w:hAnsi="Arial" w:cs="Arial"/>
          <w:bCs/>
        </w:rPr>
        <w:t>/Donation applications received</w:t>
      </w:r>
    </w:p>
    <w:p w14:paraId="21AB1CF0" w14:textId="09A233F2" w:rsidR="00B5697B" w:rsidRDefault="008641A1" w:rsidP="008641A1">
      <w:pPr>
        <w:pStyle w:val="NoSpacing"/>
        <w:tabs>
          <w:tab w:val="right" w:pos="8930"/>
        </w:tabs>
        <w:ind w:right="-1"/>
        <w:rPr>
          <w:rFonts w:ascii="Arial" w:hAnsi="Arial" w:cs="Arial"/>
          <w:b/>
        </w:rPr>
      </w:pPr>
      <w:r>
        <w:rPr>
          <w:rFonts w:ascii="Arial" w:hAnsi="Arial" w:cs="Arial"/>
          <w:b/>
        </w:rPr>
        <w:t xml:space="preserve"> </w:t>
      </w:r>
    </w:p>
    <w:p w14:paraId="5A21FB39" w14:textId="54FC110F" w:rsidR="000D5A21" w:rsidRPr="000D5A21" w:rsidRDefault="008641A1" w:rsidP="000D5A21">
      <w:pPr>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rPr>
      </w:pPr>
      <w:r>
        <w:rPr>
          <w:rFonts w:ascii="Arial" w:hAnsi="Arial" w:cs="Arial"/>
          <w:b/>
          <w:bCs/>
          <w:color w:val="538135" w:themeColor="accent6" w:themeShade="BF"/>
        </w:rPr>
        <w:t>RECO</w:t>
      </w:r>
      <w:r w:rsidR="000D5A21" w:rsidRPr="000D5A21">
        <w:rPr>
          <w:rFonts w:ascii="Arial" w:hAnsi="Arial" w:cs="Arial"/>
          <w:b/>
          <w:bCs/>
          <w:color w:val="538135" w:themeColor="accent6" w:themeShade="BF"/>
        </w:rPr>
        <w:t xml:space="preserve">MMENDATION – That the </w:t>
      </w:r>
      <w:r w:rsidR="00801182">
        <w:rPr>
          <w:rFonts w:ascii="Arial" w:hAnsi="Arial" w:cs="Arial"/>
          <w:b/>
          <w:bCs/>
          <w:color w:val="538135" w:themeColor="accent6" w:themeShade="BF"/>
        </w:rPr>
        <w:t>Cler</w:t>
      </w:r>
      <w:r>
        <w:rPr>
          <w:rFonts w:ascii="Arial" w:hAnsi="Arial" w:cs="Arial"/>
          <w:b/>
          <w:bCs/>
          <w:color w:val="538135" w:themeColor="accent6" w:themeShade="BF"/>
        </w:rPr>
        <w:t>k</w:t>
      </w:r>
      <w:r w:rsidR="00801182">
        <w:rPr>
          <w:rFonts w:ascii="Arial" w:hAnsi="Arial" w:cs="Arial"/>
          <w:b/>
          <w:bCs/>
          <w:color w:val="538135" w:themeColor="accent6" w:themeShade="BF"/>
        </w:rPr>
        <w:t xml:space="preserve"> acts in accordance with the decision made</w:t>
      </w:r>
    </w:p>
    <w:p w14:paraId="733FEB2E" w14:textId="77777777" w:rsidR="008641A1" w:rsidRPr="002360E1" w:rsidRDefault="008641A1" w:rsidP="008641A1">
      <w:pPr>
        <w:pStyle w:val="ListParagraph"/>
        <w:numPr>
          <w:ilvl w:val="0"/>
          <w:numId w:val="36"/>
        </w:numPr>
        <w:tabs>
          <w:tab w:val="left" w:pos="3090"/>
          <w:tab w:val="left" w:pos="8222"/>
        </w:tabs>
        <w:ind w:left="1985" w:right="828" w:hanging="567"/>
        <w:rPr>
          <w:rFonts w:ascii="Arial" w:hAnsi="Arial" w:cs="Arial"/>
          <w:b/>
          <w:bCs/>
          <w:i/>
          <w:iCs/>
        </w:rPr>
      </w:pPr>
      <w:r w:rsidRPr="002360E1">
        <w:rPr>
          <w:rFonts w:ascii="Arial" w:hAnsi="Arial" w:cs="Arial"/>
          <w:b/>
          <w:bCs/>
        </w:rPr>
        <w:t>Delegated Authority</w:t>
      </w:r>
    </w:p>
    <w:p w14:paraId="762E3287" w14:textId="5DC759EA" w:rsidR="008641A1" w:rsidRDefault="008641A1" w:rsidP="008641A1">
      <w:pPr>
        <w:tabs>
          <w:tab w:val="left" w:pos="3090"/>
        </w:tabs>
        <w:ind w:left="1985"/>
        <w:rPr>
          <w:rFonts w:ascii="Arial" w:hAnsi="Arial" w:cs="Arial"/>
        </w:rPr>
      </w:pPr>
      <w:r>
        <w:rPr>
          <w:rFonts w:ascii="Arial" w:hAnsi="Arial" w:cs="Arial"/>
        </w:rPr>
        <w:t>To agree that, in the absence of an August Meeting of the Council, delegated authority to make a decision on any matter be given to the Chairman and Vice-Chairman in conjunction with the Clerk</w:t>
      </w:r>
      <w:r w:rsidR="00E510A7">
        <w:rPr>
          <w:rFonts w:ascii="Arial" w:hAnsi="Arial" w:cs="Arial"/>
        </w:rPr>
        <w:t xml:space="preserve"> during the period to the Meeting of the Council on 2</w:t>
      </w:r>
      <w:r w:rsidR="00E510A7" w:rsidRPr="00E510A7">
        <w:rPr>
          <w:rFonts w:ascii="Arial" w:hAnsi="Arial" w:cs="Arial"/>
          <w:vertAlign w:val="superscript"/>
        </w:rPr>
        <w:t>nd</w:t>
      </w:r>
      <w:r w:rsidR="00E510A7">
        <w:rPr>
          <w:rFonts w:ascii="Arial" w:hAnsi="Arial" w:cs="Arial"/>
        </w:rPr>
        <w:t xml:space="preserve"> September 2026</w:t>
      </w:r>
    </w:p>
    <w:p w14:paraId="1C7BAD03" w14:textId="6298CEE5" w:rsidR="008641A1" w:rsidRPr="008641A1" w:rsidRDefault="008641A1" w:rsidP="008641A1">
      <w:pPr>
        <w:pBdr>
          <w:top w:val="single" w:sz="4" w:space="1" w:color="auto"/>
          <w:left w:val="single" w:sz="4" w:space="4" w:color="auto"/>
          <w:bottom w:val="single" w:sz="4" w:space="1" w:color="auto"/>
          <w:right w:val="single" w:sz="4" w:space="4" w:color="auto"/>
        </w:pBdr>
        <w:tabs>
          <w:tab w:val="left" w:pos="3090"/>
        </w:tabs>
        <w:ind w:left="1134"/>
        <w:rPr>
          <w:rFonts w:ascii="Arial" w:hAnsi="Arial" w:cs="Arial"/>
          <w:b/>
          <w:bCs/>
          <w:color w:val="538135" w:themeColor="accent6" w:themeShade="BF"/>
        </w:rPr>
      </w:pPr>
      <w:r>
        <w:rPr>
          <w:rFonts w:ascii="Arial" w:hAnsi="Arial" w:cs="Arial"/>
          <w:b/>
          <w:bCs/>
          <w:color w:val="538135" w:themeColor="accent6" w:themeShade="BF"/>
        </w:rPr>
        <w:t>RECOIMMENDATION – That the delegated authority be agreed</w:t>
      </w:r>
    </w:p>
    <w:p w14:paraId="7F93DB27" w14:textId="323A7AAF" w:rsidR="008641A1" w:rsidRPr="00AB0641" w:rsidRDefault="00AB0641" w:rsidP="00AB0641">
      <w:pPr>
        <w:pStyle w:val="NoSpacing"/>
        <w:numPr>
          <w:ilvl w:val="0"/>
          <w:numId w:val="37"/>
        </w:numPr>
        <w:tabs>
          <w:tab w:val="right" w:pos="8930"/>
        </w:tabs>
        <w:ind w:left="1985" w:right="-589" w:hanging="567"/>
        <w:rPr>
          <w:rFonts w:ascii="Arial" w:hAnsi="Arial" w:cs="Arial"/>
          <w:bCs/>
        </w:rPr>
      </w:pPr>
      <w:r>
        <w:rPr>
          <w:rFonts w:ascii="Arial" w:hAnsi="Arial" w:cs="Arial"/>
          <w:b/>
        </w:rPr>
        <w:t>South &amp; South East in Bloom Competition</w:t>
      </w:r>
    </w:p>
    <w:p w14:paraId="16719177" w14:textId="77777777" w:rsidR="00AB0641" w:rsidRDefault="00AB0641" w:rsidP="00AB0641">
      <w:pPr>
        <w:pStyle w:val="NoSpacing"/>
        <w:tabs>
          <w:tab w:val="right" w:pos="8930"/>
        </w:tabs>
        <w:ind w:right="-589"/>
        <w:rPr>
          <w:rFonts w:ascii="Arial" w:hAnsi="Arial" w:cs="Arial"/>
          <w:b/>
        </w:rPr>
      </w:pPr>
    </w:p>
    <w:p w14:paraId="273C292C" w14:textId="21B73938" w:rsidR="00AB0641" w:rsidRDefault="00AB0641" w:rsidP="00AB0641">
      <w:pPr>
        <w:pStyle w:val="NoSpacing"/>
        <w:tabs>
          <w:tab w:val="right" w:pos="8930"/>
        </w:tabs>
        <w:ind w:left="1985" w:right="-589"/>
        <w:rPr>
          <w:rFonts w:ascii="Arial" w:hAnsi="Arial" w:cs="Arial"/>
          <w:bCs/>
        </w:rPr>
      </w:pPr>
      <w:r>
        <w:rPr>
          <w:rFonts w:ascii="Arial" w:hAnsi="Arial" w:cs="Arial"/>
          <w:bCs/>
        </w:rPr>
        <w:t>To receive a verbal report from Councillor S Narwan on the judging of the South &amp; South East in Bloom Competition on 12</w:t>
      </w:r>
      <w:r w:rsidRPr="00AB0641">
        <w:rPr>
          <w:rFonts w:ascii="Arial" w:hAnsi="Arial" w:cs="Arial"/>
          <w:bCs/>
          <w:vertAlign w:val="superscript"/>
        </w:rPr>
        <w:t>th</w:t>
      </w:r>
      <w:r>
        <w:rPr>
          <w:rFonts w:ascii="Arial" w:hAnsi="Arial" w:cs="Arial"/>
          <w:bCs/>
        </w:rPr>
        <w:t xml:space="preserve"> June 2026</w:t>
      </w:r>
    </w:p>
    <w:p w14:paraId="63418B76" w14:textId="77777777" w:rsidR="00AB0641" w:rsidRDefault="00AB0641" w:rsidP="00AB0641">
      <w:pPr>
        <w:pStyle w:val="NoSpacing"/>
        <w:tabs>
          <w:tab w:val="right" w:pos="8930"/>
        </w:tabs>
        <w:ind w:left="1985" w:right="-589"/>
        <w:rPr>
          <w:rFonts w:ascii="Arial" w:hAnsi="Arial" w:cs="Arial"/>
          <w:bCs/>
        </w:rPr>
      </w:pPr>
    </w:p>
    <w:p w14:paraId="07085F76" w14:textId="010224B4" w:rsidR="00AB0641" w:rsidRPr="00AB0641" w:rsidRDefault="00AB0641" w:rsidP="00F82202">
      <w:pPr>
        <w:pStyle w:val="NoSpacing"/>
        <w:pBdr>
          <w:top w:val="single" w:sz="4" w:space="1" w:color="auto"/>
          <w:left w:val="single" w:sz="4" w:space="4" w:color="auto"/>
          <w:bottom w:val="single" w:sz="4" w:space="1" w:color="auto"/>
          <w:right w:val="single" w:sz="4" w:space="4" w:color="auto"/>
        </w:pBdr>
        <w:tabs>
          <w:tab w:val="right" w:pos="8930"/>
        </w:tabs>
        <w:ind w:left="993" w:right="-1"/>
        <w:rPr>
          <w:rFonts w:ascii="Arial" w:hAnsi="Arial" w:cs="Arial"/>
          <w:b/>
          <w:color w:val="538135" w:themeColor="accent6" w:themeShade="BF"/>
        </w:rPr>
      </w:pPr>
      <w:r>
        <w:rPr>
          <w:rFonts w:ascii="Arial" w:hAnsi="Arial" w:cs="Arial"/>
          <w:b/>
          <w:color w:val="538135" w:themeColor="accent6" w:themeShade="BF"/>
        </w:rPr>
        <w:t>RECOMMENDATION – That the verbal report be noted</w:t>
      </w:r>
    </w:p>
    <w:p w14:paraId="5D2788D5" w14:textId="77777777" w:rsidR="00AB0641" w:rsidRDefault="00AB0641" w:rsidP="000D5A21">
      <w:pPr>
        <w:pStyle w:val="NoSpacing"/>
        <w:tabs>
          <w:tab w:val="right" w:pos="8930"/>
        </w:tabs>
        <w:ind w:left="1985" w:right="-589"/>
        <w:rPr>
          <w:rFonts w:ascii="Arial" w:hAnsi="Arial" w:cs="Arial"/>
          <w:bCs/>
        </w:rPr>
      </w:pPr>
    </w:p>
    <w:p w14:paraId="02FE40D0" w14:textId="77777777" w:rsidR="00F82202" w:rsidRDefault="00F82202" w:rsidP="000D5A21">
      <w:pPr>
        <w:pStyle w:val="NoSpacing"/>
        <w:tabs>
          <w:tab w:val="right" w:pos="8930"/>
        </w:tabs>
        <w:ind w:left="1985" w:right="-589"/>
        <w:rPr>
          <w:rFonts w:ascii="Arial" w:hAnsi="Arial" w:cs="Arial"/>
          <w:bCs/>
        </w:rPr>
      </w:pPr>
    </w:p>
    <w:p w14:paraId="4CFB48AB" w14:textId="77777777" w:rsidR="00F82202" w:rsidRDefault="00F82202" w:rsidP="000D5A21">
      <w:pPr>
        <w:pStyle w:val="NoSpacing"/>
        <w:tabs>
          <w:tab w:val="right" w:pos="8930"/>
        </w:tabs>
        <w:ind w:left="1985" w:right="-589"/>
        <w:rPr>
          <w:rFonts w:ascii="Arial" w:hAnsi="Arial" w:cs="Arial"/>
          <w:bCs/>
        </w:rPr>
      </w:pPr>
    </w:p>
    <w:p w14:paraId="11105BAA" w14:textId="77777777" w:rsidR="00F82202" w:rsidRDefault="00F82202" w:rsidP="000D5A21">
      <w:pPr>
        <w:pStyle w:val="NoSpacing"/>
        <w:tabs>
          <w:tab w:val="right" w:pos="8930"/>
        </w:tabs>
        <w:ind w:left="1985" w:right="-589"/>
        <w:rPr>
          <w:rFonts w:ascii="Arial" w:hAnsi="Arial" w:cs="Arial"/>
          <w:bCs/>
        </w:rPr>
      </w:pPr>
    </w:p>
    <w:p w14:paraId="604D1D5A" w14:textId="4C08D434" w:rsidR="004A56D1" w:rsidRDefault="00FC6941">
      <w:pPr>
        <w:pStyle w:val="NoSpacing"/>
        <w:numPr>
          <w:ilvl w:val="0"/>
          <w:numId w:val="7"/>
        </w:numPr>
        <w:tabs>
          <w:tab w:val="right" w:pos="8930"/>
        </w:tabs>
        <w:ind w:left="851" w:right="-589" w:hanging="425"/>
        <w:rPr>
          <w:rFonts w:ascii="Arial" w:hAnsi="Arial" w:cs="Arial"/>
          <w:b/>
        </w:rPr>
      </w:pPr>
      <w:bookmarkStart w:id="7" w:name="_Hlk76390668"/>
      <w:bookmarkStart w:id="8" w:name="_Hlk115082122"/>
      <w:r>
        <w:rPr>
          <w:rFonts w:ascii="Arial" w:hAnsi="Arial" w:cs="Arial"/>
          <w:b/>
        </w:rPr>
        <w:lastRenderedPageBreak/>
        <w:t>P</w:t>
      </w:r>
      <w:r w:rsidR="004A56D1" w:rsidRPr="0054547E">
        <w:rPr>
          <w:rFonts w:ascii="Arial" w:hAnsi="Arial" w:cs="Arial"/>
          <w:b/>
        </w:rPr>
        <w:t>lanning Applicati</w:t>
      </w:r>
      <w:r w:rsidR="004A56D1">
        <w:rPr>
          <w:rFonts w:ascii="Arial" w:hAnsi="Arial" w:cs="Arial"/>
          <w:b/>
        </w:rPr>
        <w:t xml:space="preserve">ons </w:t>
      </w:r>
      <w:r w:rsidR="004A56D1" w:rsidRPr="0054547E">
        <w:rPr>
          <w:rFonts w:ascii="Arial" w:hAnsi="Arial" w:cs="Arial"/>
          <w:b/>
        </w:rPr>
        <w:t xml:space="preserve">for Consideration and to Note Any </w:t>
      </w:r>
      <w:r w:rsidR="00642AE5">
        <w:rPr>
          <w:rFonts w:ascii="Arial" w:hAnsi="Arial" w:cs="Arial"/>
          <w:b/>
        </w:rPr>
        <w:t xml:space="preserve">Agreed </w:t>
      </w:r>
      <w:r w:rsidR="004A56D1" w:rsidRPr="0054547E">
        <w:rPr>
          <w:rFonts w:ascii="Arial" w:hAnsi="Arial" w:cs="Arial"/>
          <w:b/>
        </w:rPr>
        <w:t>Comments or Observations submitted to the Planning Authority</w:t>
      </w:r>
      <w:r w:rsidR="00642AE5">
        <w:rPr>
          <w:rFonts w:ascii="Arial" w:hAnsi="Arial" w:cs="Arial"/>
          <w:b/>
        </w:rPr>
        <w:t xml:space="preserve"> prior to the Meeting</w:t>
      </w:r>
    </w:p>
    <w:p w14:paraId="1F68E447" w14:textId="77777777" w:rsidR="00F82202" w:rsidRDefault="00F82202" w:rsidP="00F82202">
      <w:pPr>
        <w:pStyle w:val="NoSpacing"/>
        <w:tabs>
          <w:tab w:val="right" w:pos="8930"/>
        </w:tabs>
        <w:ind w:right="-589"/>
        <w:rPr>
          <w:rFonts w:ascii="Arial" w:hAnsi="Arial" w:cs="Arial"/>
          <w:b/>
        </w:rPr>
      </w:pPr>
    </w:p>
    <w:p w14:paraId="3918D29D" w14:textId="0C0EC57C" w:rsidR="00F82202" w:rsidRPr="00F82202" w:rsidRDefault="00F82202" w:rsidP="00F82202">
      <w:pPr>
        <w:pStyle w:val="NoSpacing"/>
        <w:tabs>
          <w:tab w:val="right" w:pos="8930"/>
        </w:tabs>
        <w:ind w:left="1701" w:right="-1"/>
        <w:rPr>
          <w:rFonts w:ascii="Arial" w:hAnsi="Arial" w:cs="Arial"/>
          <w:bCs/>
          <w:i/>
          <w:iCs/>
        </w:rPr>
      </w:pPr>
      <w:r>
        <w:rPr>
          <w:rFonts w:ascii="Arial" w:hAnsi="Arial" w:cs="Arial"/>
          <w:bCs/>
          <w:i/>
          <w:iCs/>
        </w:rPr>
        <w:t>Note – In relation to Item (iv) to consider the Draft Response circulated to Members in advance of the Meeting</w:t>
      </w:r>
    </w:p>
    <w:bookmarkEnd w:id="7"/>
    <w:p w14:paraId="096BF7D1" w14:textId="77777777" w:rsidR="004A56D1" w:rsidRPr="0054547E" w:rsidRDefault="004A56D1" w:rsidP="004A56D1">
      <w:pPr>
        <w:pStyle w:val="NoSpacing"/>
        <w:tabs>
          <w:tab w:val="right" w:pos="8930"/>
        </w:tabs>
        <w:ind w:left="851" w:right="-589"/>
        <w:rPr>
          <w:rFonts w:ascii="Arial" w:hAnsi="Arial" w:cs="Arial"/>
          <w:b/>
        </w:rPr>
      </w:pPr>
    </w:p>
    <w:p w14:paraId="56727BDE" w14:textId="77777777" w:rsidR="00DD6A66" w:rsidRPr="00DD6A66" w:rsidRDefault="0076021F" w:rsidP="00AC2160">
      <w:pPr>
        <w:pStyle w:val="ListParagraph"/>
        <w:numPr>
          <w:ilvl w:val="0"/>
          <w:numId w:val="22"/>
        </w:numPr>
        <w:tabs>
          <w:tab w:val="right" w:pos="8930"/>
        </w:tabs>
        <w:spacing w:after="0" w:line="240" w:lineRule="auto"/>
        <w:ind w:right="-589"/>
        <w:textAlignment w:val="baseline"/>
        <w:rPr>
          <w:rFonts w:ascii="Arial" w:hAnsi="Arial" w:cs="Arial"/>
          <w:b/>
          <w:bCs/>
          <w:color w:val="000000"/>
        </w:rPr>
      </w:pPr>
      <w:bookmarkStart w:id="9" w:name="_Hlk158372342"/>
      <w:bookmarkStart w:id="10" w:name="_Hlk135733437"/>
      <w:bookmarkStart w:id="11" w:name="_Hlk227664965"/>
      <w:bookmarkStart w:id="12" w:name="_Hlk62388164"/>
      <w:bookmarkEnd w:id="8"/>
      <w:r w:rsidRPr="000D5A21">
        <w:rPr>
          <w:rFonts w:ascii="Arial" w:eastAsia="Times New Roman" w:hAnsi="Arial" w:cs="Arial"/>
          <w:b/>
          <w:bCs/>
          <w:lang w:eastAsia="en-GB"/>
        </w:rPr>
        <w:t>DA/</w:t>
      </w:r>
      <w:bookmarkEnd w:id="9"/>
      <w:bookmarkEnd w:id="10"/>
      <w:bookmarkEnd w:id="11"/>
      <w:r w:rsidR="00DD6A66">
        <w:rPr>
          <w:rFonts w:ascii="Arial" w:eastAsia="Times New Roman" w:hAnsi="Arial" w:cs="Arial"/>
          <w:b/>
          <w:bCs/>
          <w:lang w:eastAsia="en-GB"/>
        </w:rPr>
        <w:t xml:space="preserve">26/00641/FUL Casa Mia, Garden Place, Wilmington </w:t>
      </w:r>
    </w:p>
    <w:p w14:paraId="50DD0C39" w14:textId="77777777" w:rsidR="008641A1" w:rsidRDefault="00DD6A66" w:rsidP="00DD6A66">
      <w:pPr>
        <w:pStyle w:val="ListParagraph"/>
        <w:tabs>
          <w:tab w:val="right" w:pos="8930"/>
        </w:tabs>
        <w:spacing w:after="0" w:line="240" w:lineRule="auto"/>
        <w:ind w:left="2988" w:right="-589"/>
        <w:textAlignment w:val="baseline"/>
        <w:rPr>
          <w:rFonts w:ascii="Arial" w:eastAsia="Times New Roman" w:hAnsi="Arial" w:cs="Arial"/>
          <w:lang w:eastAsia="en-GB"/>
        </w:rPr>
      </w:pPr>
      <w:r>
        <w:rPr>
          <w:rFonts w:ascii="Arial" w:eastAsia="Times New Roman" w:hAnsi="Arial" w:cs="Arial"/>
          <w:lang w:eastAsia="en-GB"/>
        </w:rPr>
        <w:t xml:space="preserve">                  </w:t>
      </w:r>
      <w:r w:rsidR="00B5697B">
        <w:rPr>
          <w:rFonts w:ascii="Arial" w:eastAsia="Times New Roman" w:hAnsi="Arial" w:cs="Arial"/>
          <w:lang w:eastAsia="en-GB"/>
        </w:rPr>
        <w:t xml:space="preserve">     </w:t>
      </w:r>
      <w:r>
        <w:rPr>
          <w:rFonts w:ascii="Arial" w:eastAsia="Times New Roman" w:hAnsi="Arial" w:cs="Arial"/>
          <w:lang w:eastAsia="en-GB"/>
        </w:rPr>
        <w:t xml:space="preserve"> </w:t>
      </w:r>
      <w:r w:rsidR="00B5697B">
        <w:rPr>
          <w:rFonts w:ascii="Arial" w:eastAsia="Times New Roman" w:hAnsi="Arial" w:cs="Arial"/>
          <w:lang w:eastAsia="en-GB"/>
        </w:rPr>
        <w:t xml:space="preserve">                                                                                         </w:t>
      </w:r>
    </w:p>
    <w:p w14:paraId="0E6B41E0" w14:textId="4479B1E4" w:rsidR="00AC2160" w:rsidRPr="00DD6A66" w:rsidRDefault="00DD6A66" w:rsidP="00DD6A66">
      <w:pPr>
        <w:pStyle w:val="ListParagraph"/>
        <w:tabs>
          <w:tab w:val="right" w:pos="8930"/>
        </w:tabs>
        <w:spacing w:after="0" w:line="240" w:lineRule="auto"/>
        <w:ind w:left="2988" w:right="-589"/>
        <w:textAlignment w:val="baseline"/>
        <w:rPr>
          <w:rFonts w:ascii="Arial" w:hAnsi="Arial" w:cs="Arial"/>
          <w:b/>
          <w:bCs/>
          <w:color w:val="000000"/>
        </w:rPr>
      </w:pPr>
      <w:r>
        <w:rPr>
          <w:rFonts w:ascii="Arial" w:eastAsia="Times New Roman" w:hAnsi="Arial" w:cs="Arial"/>
          <w:lang w:eastAsia="en-GB"/>
        </w:rPr>
        <w:t>Erection of a first floor side extension above the existing garage</w:t>
      </w:r>
    </w:p>
    <w:p w14:paraId="306D84CF" w14:textId="4021CFC2" w:rsidR="00DD6A66" w:rsidRDefault="00DD6A66" w:rsidP="00B5697B">
      <w:pPr>
        <w:pStyle w:val="ListParagraph"/>
        <w:tabs>
          <w:tab w:val="right" w:pos="8930"/>
        </w:tabs>
        <w:spacing w:after="0" w:line="240" w:lineRule="auto"/>
        <w:ind w:left="2988" w:right="-589"/>
        <w:textAlignment w:val="baseline"/>
        <w:rPr>
          <w:rFonts w:ascii="Arial" w:hAnsi="Arial" w:cs="Arial"/>
          <w:b/>
          <w:bCs/>
          <w:color w:val="000000"/>
        </w:rPr>
      </w:pPr>
    </w:p>
    <w:p w14:paraId="1AE3CFFE" w14:textId="77777777" w:rsidR="00EE5E98" w:rsidRDefault="00B5697B" w:rsidP="00AC2160">
      <w:pPr>
        <w:pStyle w:val="ListParagraph"/>
        <w:numPr>
          <w:ilvl w:val="0"/>
          <w:numId w:val="22"/>
        </w:numPr>
        <w:tabs>
          <w:tab w:val="right" w:pos="8930"/>
        </w:tabs>
        <w:spacing w:after="0" w:line="240" w:lineRule="auto"/>
        <w:ind w:right="-589"/>
        <w:textAlignment w:val="baseline"/>
        <w:rPr>
          <w:rFonts w:ascii="Arial" w:hAnsi="Arial" w:cs="Arial"/>
          <w:b/>
          <w:bCs/>
          <w:color w:val="000000"/>
        </w:rPr>
      </w:pPr>
      <w:r>
        <w:rPr>
          <w:rFonts w:ascii="Arial" w:hAnsi="Arial" w:cs="Arial"/>
          <w:b/>
          <w:bCs/>
          <w:color w:val="000000"/>
        </w:rPr>
        <w:t xml:space="preserve">DA/26/00623/FUL – 64 Tredegar Road, Wilmington                                       </w:t>
      </w:r>
    </w:p>
    <w:p w14:paraId="43A750A3" w14:textId="77777777" w:rsidR="00EE5E98" w:rsidRDefault="00EE5E98" w:rsidP="00EE5E98">
      <w:pPr>
        <w:pStyle w:val="ListParagraph"/>
        <w:tabs>
          <w:tab w:val="right" w:pos="8930"/>
        </w:tabs>
        <w:spacing w:after="0" w:line="240" w:lineRule="auto"/>
        <w:ind w:left="2988" w:right="-589"/>
        <w:textAlignment w:val="baseline"/>
        <w:rPr>
          <w:rFonts w:ascii="Arial" w:hAnsi="Arial" w:cs="Arial"/>
          <w:b/>
          <w:bCs/>
          <w:color w:val="000000"/>
        </w:rPr>
      </w:pPr>
    </w:p>
    <w:p w14:paraId="2EE904A3" w14:textId="30AEF986" w:rsidR="00B5697B" w:rsidRDefault="00B5697B" w:rsidP="00EE5E98">
      <w:pPr>
        <w:pStyle w:val="ListParagraph"/>
        <w:tabs>
          <w:tab w:val="right" w:pos="8930"/>
        </w:tabs>
        <w:spacing w:after="0" w:line="240" w:lineRule="auto"/>
        <w:ind w:left="2988" w:right="-589"/>
        <w:textAlignment w:val="baseline"/>
        <w:rPr>
          <w:rFonts w:ascii="Arial" w:hAnsi="Arial" w:cs="Arial"/>
          <w:color w:val="000000"/>
        </w:rPr>
      </w:pPr>
      <w:r>
        <w:rPr>
          <w:rFonts w:ascii="Arial" w:hAnsi="Arial" w:cs="Arial"/>
          <w:color w:val="000000"/>
        </w:rPr>
        <w:t>Erection of a single storey side/rear extension</w:t>
      </w:r>
    </w:p>
    <w:p w14:paraId="54A5A4DA" w14:textId="77777777" w:rsidR="00EE5E98" w:rsidRDefault="00EE5E98" w:rsidP="00EE5E98">
      <w:pPr>
        <w:pStyle w:val="ListParagraph"/>
        <w:tabs>
          <w:tab w:val="right" w:pos="8930"/>
        </w:tabs>
        <w:spacing w:after="0" w:line="240" w:lineRule="auto"/>
        <w:ind w:left="2988" w:right="-589"/>
        <w:textAlignment w:val="baseline"/>
        <w:rPr>
          <w:rFonts w:ascii="Arial" w:hAnsi="Arial" w:cs="Arial"/>
          <w:color w:val="000000"/>
        </w:rPr>
      </w:pPr>
    </w:p>
    <w:p w14:paraId="5BAB742E" w14:textId="77777777" w:rsidR="00EE5E98" w:rsidRPr="00EE5E98" w:rsidRDefault="00EE5E98" w:rsidP="009958BA">
      <w:pPr>
        <w:pStyle w:val="ListParagraph"/>
        <w:numPr>
          <w:ilvl w:val="0"/>
          <w:numId w:val="22"/>
        </w:numPr>
        <w:rPr>
          <w:rFonts w:ascii="Arial" w:hAnsi="Arial" w:cs="Arial"/>
          <w:b/>
          <w:bCs/>
        </w:rPr>
      </w:pPr>
      <w:r w:rsidRPr="00EE5E98">
        <w:rPr>
          <w:rFonts w:ascii="Arial" w:hAnsi="Arial" w:cs="Arial"/>
          <w:b/>
          <w:bCs/>
        </w:rPr>
        <w:t xml:space="preserve">DA/26/661/FUL – 32 High Road, Wilmington </w:t>
      </w:r>
    </w:p>
    <w:p w14:paraId="5B9500D2" w14:textId="77777777" w:rsidR="00EE5E98" w:rsidRDefault="00EE5E98" w:rsidP="009958BA">
      <w:pPr>
        <w:ind w:left="2977"/>
        <w:rPr>
          <w:rFonts w:ascii="Arial" w:hAnsi="Arial" w:cs="Arial"/>
        </w:rPr>
      </w:pPr>
      <w:r>
        <w:rPr>
          <w:rFonts w:ascii="Arial" w:hAnsi="Arial" w:cs="Arial"/>
        </w:rPr>
        <w:t>Provision of an extension to existing vehicle crossing onto B258</w:t>
      </w:r>
    </w:p>
    <w:p w14:paraId="7E4D58A5" w14:textId="77777777" w:rsidR="00EE5E98" w:rsidRPr="009958BA" w:rsidRDefault="00EE5E98" w:rsidP="009958BA">
      <w:pPr>
        <w:pStyle w:val="ListParagraph"/>
        <w:numPr>
          <w:ilvl w:val="0"/>
          <w:numId w:val="22"/>
        </w:numPr>
        <w:rPr>
          <w:rFonts w:ascii="Arial" w:hAnsi="Arial" w:cs="Arial"/>
          <w:b/>
          <w:bCs/>
        </w:rPr>
      </w:pPr>
      <w:r w:rsidRPr="009958BA">
        <w:rPr>
          <w:rFonts w:ascii="Arial" w:hAnsi="Arial" w:cs="Arial"/>
          <w:b/>
          <w:bCs/>
        </w:rPr>
        <w:t>DA/26/00572/FUL = 189 High Road, Wilmington</w:t>
      </w:r>
    </w:p>
    <w:p w14:paraId="2BBF2C78" w14:textId="4CA4C90D" w:rsidR="009C7FE3" w:rsidRPr="00545A87" w:rsidRDefault="00EE5E98" w:rsidP="009958BA">
      <w:pPr>
        <w:ind w:left="2977"/>
        <w:rPr>
          <w:rFonts w:ascii="Arial" w:hAnsi="Arial" w:cs="Arial"/>
          <w:b/>
          <w:bCs/>
          <w:color w:val="000000"/>
        </w:rPr>
      </w:pPr>
      <w:r>
        <w:rPr>
          <w:rFonts w:ascii="Arial" w:hAnsi="Arial" w:cs="Arial"/>
        </w:rPr>
        <w:t>Change of use and conversion of existing former school building to 8 flats and the erection of 5 x 3 bed detached houses along with new wheelchair accessible ramp, enlarged vehicle access, car parking, cycle parking, refuse store and extensive landscaping (including communal area)</w:t>
      </w:r>
      <w:r w:rsidR="009F4C68" w:rsidRPr="00545A87">
        <w:rPr>
          <w:rFonts w:ascii="Arial" w:hAnsi="Arial" w:cs="Arial"/>
          <w:b/>
          <w:bCs/>
          <w:color w:val="000000"/>
        </w:rPr>
        <w:t xml:space="preserve">                                                                      </w:t>
      </w:r>
    </w:p>
    <w:p w14:paraId="1F1BA5BB" w14:textId="511D0247" w:rsidR="004A56D1" w:rsidRPr="00E7678D" w:rsidRDefault="004A56D1" w:rsidP="004A56D1">
      <w:pPr>
        <w:pStyle w:val="ListParagraph"/>
        <w:pBdr>
          <w:top w:val="single" w:sz="4" w:space="1" w:color="auto"/>
          <w:left w:val="single" w:sz="4" w:space="4" w:color="auto"/>
          <w:bottom w:val="single" w:sz="4" w:space="1" w:color="auto"/>
          <w:right w:val="single" w:sz="4" w:space="4" w:color="auto"/>
        </w:pBdr>
        <w:ind w:left="1134"/>
        <w:textAlignment w:val="baseline"/>
        <w:rPr>
          <w:rFonts w:ascii="Arial" w:eastAsia="Times New Roman" w:hAnsi="Arial" w:cs="Arial"/>
          <w:b/>
          <w:bCs/>
          <w:color w:val="538135" w:themeColor="accent6" w:themeShade="BF"/>
          <w:lang w:eastAsia="en-GB"/>
        </w:rPr>
      </w:pPr>
      <w:r>
        <w:rPr>
          <w:rFonts w:ascii="Arial" w:eastAsia="Times New Roman" w:hAnsi="Arial" w:cs="Arial"/>
          <w:b/>
          <w:bCs/>
          <w:color w:val="538135" w:themeColor="accent6" w:themeShade="BF"/>
          <w:lang w:eastAsia="en-GB"/>
        </w:rPr>
        <w:t>R</w:t>
      </w:r>
      <w:r w:rsidRPr="0054547E">
        <w:rPr>
          <w:rFonts w:ascii="Arial" w:eastAsia="Times New Roman" w:hAnsi="Arial" w:cs="Arial"/>
          <w:b/>
          <w:bCs/>
          <w:color w:val="538135" w:themeColor="accent6" w:themeShade="BF"/>
          <w:lang w:eastAsia="en-GB"/>
        </w:rPr>
        <w:t>ECOMMENDATION – That the Clerk submits any agreed comments or observation to the Planning Authority</w:t>
      </w:r>
      <w:bookmarkStart w:id="13" w:name="_Hlk115082563"/>
      <w:bookmarkEnd w:id="12"/>
      <w:r>
        <w:rPr>
          <w:rFonts w:ascii="Arial" w:hAnsi="Arial" w:cs="Arial"/>
          <w:b/>
        </w:rPr>
        <w:t xml:space="preserve">    </w:t>
      </w:r>
    </w:p>
    <w:p w14:paraId="02B1C816" w14:textId="6EF57799" w:rsidR="004A56D1" w:rsidRPr="0054547E" w:rsidRDefault="004A56D1">
      <w:pPr>
        <w:pStyle w:val="NoSpacing"/>
        <w:numPr>
          <w:ilvl w:val="0"/>
          <w:numId w:val="7"/>
        </w:numPr>
        <w:tabs>
          <w:tab w:val="right" w:pos="8930"/>
        </w:tabs>
        <w:ind w:left="851" w:right="-589" w:hanging="425"/>
        <w:rPr>
          <w:rFonts w:ascii="Arial" w:hAnsi="Arial" w:cs="Arial"/>
          <w:b/>
        </w:rPr>
      </w:pPr>
      <w:r w:rsidRPr="0054547E">
        <w:rPr>
          <w:rFonts w:ascii="Arial" w:hAnsi="Arial" w:cs="Arial"/>
          <w:b/>
        </w:rPr>
        <w:t>Chair’s Updates</w:t>
      </w:r>
    </w:p>
    <w:p w14:paraId="79559C9A" w14:textId="77777777" w:rsidR="004A56D1" w:rsidRPr="0054547E" w:rsidRDefault="004A56D1" w:rsidP="004A56D1">
      <w:pPr>
        <w:pStyle w:val="NoSpacing"/>
        <w:tabs>
          <w:tab w:val="right" w:pos="8930"/>
        </w:tabs>
        <w:ind w:right="-589"/>
        <w:rPr>
          <w:rFonts w:ascii="Arial" w:hAnsi="Arial" w:cs="Arial"/>
          <w:b/>
        </w:rPr>
      </w:pPr>
    </w:p>
    <w:p w14:paraId="6465AB05" w14:textId="77777777" w:rsidR="004A56D1" w:rsidRPr="0054547E" w:rsidRDefault="004A56D1" w:rsidP="004A56D1">
      <w:pPr>
        <w:pStyle w:val="NoSpacing"/>
        <w:tabs>
          <w:tab w:val="right" w:pos="8930"/>
        </w:tabs>
        <w:spacing w:after="160"/>
        <w:ind w:left="1417" w:right="-589"/>
        <w:rPr>
          <w:rFonts w:ascii="Arial" w:hAnsi="Arial" w:cs="Arial"/>
        </w:rPr>
      </w:pPr>
      <w:r w:rsidRPr="0054547E">
        <w:rPr>
          <w:rFonts w:ascii="Arial" w:hAnsi="Arial" w:cs="Arial"/>
        </w:rPr>
        <w:t>To receive any updates from the Chair.</w:t>
      </w:r>
    </w:p>
    <w:p w14:paraId="2B5EBEF3" w14:textId="77777777" w:rsidR="004A56D1" w:rsidRPr="0053235F" w:rsidRDefault="004A56D1" w:rsidP="004A56D1">
      <w:pPr>
        <w:pStyle w:val="NoSpacing"/>
        <w:pBdr>
          <w:top w:val="single" w:sz="4" w:space="1" w:color="auto"/>
          <w:left w:val="single" w:sz="4" w:space="4" w:color="auto"/>
          <w:bottom w:val="single" w:sz="4" w:space="1" w:color="auto"/>
          <w:right w:val="single" w:sz="4" w:space="4" w:color="auto"/>
        </w:pBdr>
        <w:tabs>
          <w:tab w:val="right" w:pos="8930"/>
        </w:tabs>
        <w:ind w:left="1134" w:right="-22"/>
        <w:rPr>
          <w:rFonts w:ascii="Arial" w:hAnsi="Arial" w:cs="Arial"/>
          <w:b/>
          <w:color w:val="538135" w:themeColor="accent6" w:themeShade="BF"/>
        </w:rPr>
      </w:pPr>
      <w:bookmarkStart w:id="14" w:name="_Hlk62388128"/>
      <w:bookmarkStart w:id="15" w:name="_Hlk123725970"/>
      <w:r w:rsidRPr="0054547E">
        <w:rPr>
          <w:rFonts w:ascii="Arial" w:hAnsi="Arial" w:cs="Arial"/>
          <w:b/>
          <w:color w:val="538135" w:themeColor="accent6" w:themeShade="BF"/>
        </w:rPr>
        <w:t>RECOMMENDATION – That any updates be note</w:t>
      </w:r>
      <w:bookmarkEnd w:id="14"/>
      <w:bookmarkEnd w:id="15"/>
    </w:p>
    <w:p w14:paraId="7D85360A" w14:textId="77777777" w:rsidR="009958BA" w:rsidRDefault="004A56D1" w:rsidP="00954A27">
      <w:pPr>
        <w:pStyle w:val="NoSpacing"/>
        <w:tabs>
          <w:tab w:val="left" w:pos="1080"/>
        </w:tabs>
        <w:ind w:right="-589"/>
        <w:rPr>
          <w:rFonts w:ascii="Arial" w:hAnsi="Arial" w:cs="Arial"/>
          <w:b/>
          <w:color w:val="FF0000"/>
        </w:rPr>
      </w:pPr>
      <w:r>
        <w:rPr>
          <w:rFonts w:ascii="Arial" w:hAnsi="Arial" w:cs="Arial"/>
          <w:b/>
          <w:color w:val="FF0000"/>
        </w:rPr>
        <w:t xml:space="preserve">          </w:t>
      </w:r>
    </w:p>
    <w:p w14:paraId="1F00D0E4" w14:textId="42034644" w:rsidR="004A56D1" w:rsidRPr="0054547E" w:rsidRDefault="004A56D1" w:rsidP="00836A2D">
      <w:pPr>
        <w:pStyle w:val="NoSpacing"/>
        <w:numPr>
          <w:ilvl w:val="0"/>
          <w:numId w:val="7"/>
        </w:numPr>
        <w:tabs>
          <w:tab w:val="right" w:pos="8930"/>
        </w:tabs>
        <w:ind w:left="851" w:right="-589" w:hanging="567"/>
        <w:rPr>
          <w:rFonts w:ascii="Arial" w:hAnsi="Arial" w:cs="Arial"/>
          <w:b/>
        </w:rPr>
      </w:pPr>
      <w:r w:rsidRPr="0054547E">
        <w:rPr>
          <w:rFonts w:ascii="Arial" w:hAnsi="Arial" w:cs="Arial"/>
          <w:b/>
        </w:rPr>
        <w:t>Parish Ward Matters Raised by Members</w:t>
      </w:r>
    </w:p>
    <w:p w14:paraId="7D5A88C0" w14:textId="77777777" w:rsidR="004A56D1" w:rsidRPr="0054547E" w:rsidRDefault="004A56D1" w:rsidP="004A56D1">
      <w:pPr>
        <w:pStyle w:val="NoSpacing"/>
        <w:tabs>
          <w:tab w:val="right" w:pos="8930"/>
        </w:tabs>
        <w:ind w:right="-589"/>
        <w:rPr>
          <w:rFonts w:ascii="Arial" w:hAnsi="Arial" w:cs="Arial"/>
          <w:b/>
        </w:rPr>
      </w:pPr>
    </w:p>
    <w:p w14:paraId="153D2A5C" w14:textId="77777777" w:rsidR="004A56D1" w:rsidRPr="0054547E" w:rsidRDefault="004A56D1" w:rsidP="004A56D1">
      <w:pPr>
        <w:pStyle w:val="NoSpacing"/>
        <w:tabs>
          <w:tab w:val="right" w:pos="8930"/>
        </w:tabs>
        <w:spacing w:after="160"/>
        <w:ind w:left="1417" w:right="-589"/>
        <w:rPr>
          <w:rFonts w:ascii="Arial" w:hAnsi="Arial" w:cs="Arial"/>
        </w:rPr>
      </w:pPr>
      <w:r w:rsidRPr="0054547E">
        <w:rPr>
          <w:rFonts w:ascii="Arial" w:hAnsi="Arial" w:cs="Arial"/>
        </w:rPr>
        <w:t xml:space="preserve">    To receive any Ward Matters raised by Members</w:t>
      </w:r>
    </w:p>
    <w:p w14:paraId="668EC198" w14:textId="77777777" w:rsidR="004A56D1" w:rsidRPr="0054547E" w:rsidRDefault="004A56D1" w:rsidP="004A56D1">
      <w:pPr>
        <w:pStyle w:val="NoSpacing"/>
        <w:pBdr>
          <w:top w:val="single" w:sz="4" w:space="1" w:color="auto"/>
          <w:left w:val="single" w:sz="4" w:space="4" w:color="auto"/>
          <w:bottom w:val="single" w:sz="4" w:space="1" w:color="auto"/>
          <w:right w:val="single" w:sz="4" w:space="4" w:color="auto"/>
        </w:pBdr>
        <w:tabs>
          <w:tab w:val="right" w:pos="8930"/>
        </w:tabs>
        <w:ind w:left="1134" w:right="119"/>
        <w:rPr>
          <w:rFonts w:ascii="Arial" w:hAnsi="Arial" w:cs="Arial"/>
          <w:b/>
          <w:color w:val="538135" w:themeColor="accent6" w:themeShade="BF"/>
        </w:rPr>
      </w:pPr>
      <w:bookmarkStart w:id="16" w:name="_Hlk62388145"/>
      <w:r w:rsidRPr="0054547E">
        <w:rPr>
          <w:rFonts w:ascii="Arial" w:hAnsi="Arial" w:cs="Arial"/>
          <w:b/>
          <w:color w:val="538135" w:themeColor="accent6" w:themeShade="BF"/>
        </w:rPr>
        <w:t>RECOMMENDATION – That any matters raised be noted and, where a decision is required, for the Chairman to agree that it be accepted as an ‘Urgent Item’ or that it be included on the Agenda for the October Meeting of the Counci</w:t>
      </w:r>
      <w:bookmarkStart w:id="17" w:name="_Hlk99631422"/>
      <w:bookmarkEnd w:id="16"/>
      <w:r w:rsidRPr="0054547E">
        <w:rPr>
          <w:rFonts w:ascii="Arial" w:hAnsi="Arial" w:cs="Arial"/>
          <w:b/>
          <w:color w:val="538135" w:themeColor="accent6" w:themeShade="BF"/>
        </w:rPr>
        <w:t>l</w:t>
      </w:r>
    </w:p>
    <w:p w14:paraId="0DA5CA93" w14:textId="77777777" w:rsidR="004A56D1" w:rsidRDefault="004A56D1" w:rsidP="004A56D1">
      <w:pPr>
        <w:pStyle w:val="NoSpacing"/>
        <w:tabs>
          <w:tab w:val="right" w:pos="8930"/>
        </w:tabs>
        <w:ind w:left="851" w:right="-589"/>
        <w:rPr>
          <w:rFonts w:ascii="Arial" w:hAnsi="Arial" w:cs="Arial"/>
          <w:b/>
        </w:rPr>
      </w:pPr>
    </w:p>
    <w:p w14:paraId="2C592186" w14:textId="77777777" w:rsidR="004A56D1" w:rsidRPr="0054547E" w:rsidRDefault="004A56D1">
      <w:pPr>
        <w:pStyle w:val="NoSpacing"/>
        <w:numPr>
          <w:ilvl w:val="0"/>
          <w:numId w:val="7"/>
        </w:numPr>
        <w:tabs>
          <w:tab w:val="right" w:pos="8930"/>
        </w:tabs>
        <w:ind w:left="851" w:right="-589" w:hanging="503"/>
        <w:rPr>
          <w:rFonts w:ascii="Arial" w:hAnsi="Arial" w:cs="Arial"/>
          <w:b/>
        </w:rPr>
      </w:pPr>
      <w:r w:rsidRPr="0054547E">
        <w:rPr>
          <w:rFonts w:ascii="Arial" w:hAnsi="Arial" w:cs="Arial"/>
          <w:b/>
        </w:rPr>
        <w:t>Items to Note or Endorse the Actions Taken</w:t>
      </w:r>
    </w:p>
    <w:bookmarkEnd w:id="17"/>
    <w:p w14:paraId="7267ED64" w14:textId="77777777" w:rsidR="004A56D1" w:rsidRPr="0054547E" w:rsidRDefault="004A56D1" w:rsidP="004A56D1">
      <w:pPr>
        <w:pStyle w:val="NoSpacing"/>
        <w:tabs>
          <w:tab w:val="right" w:pos="8930"/>
        </w:tabs>
        <w:ind w:right="-589"/>
        <w:rPr>
          <w:rFonts w:ascii="Arial" w:hAnsi="Arial" w:cs="Arial"/>
          <w:b/>
        </w:rPr>
      </w:pPr>
    </w:p>
    <w:p w14:paraId="180AFBC2" w14:textId="77777777" w:rsidR="004A56D1" w:rsidRPr="0054547E" w:rsidRDefault="004A56D1" w:rsidP="004A56D1">
      <w:pPr>
        <w:pStyle w:val="NoSpacing"/>
        <w:numPr>
          <w:ilvl w:val="0"/>
          <w:numId w:val="1"/>
        </w:numPr>
        <w:tabs>
          <w:tab w:val="right" w:pos="8930"/>
        </w:tabs>
        <w:ind w:left="1985" w:right="-589" w:hanging="567"/>
        <w:rPr>
          <w:rFonts w:ascii="Arial" w:hAnsi="Arial" w:cs="Arial"/>
          <w:b/>
        </w:rPr>
      </w:pPr>
      <w:r w:rsidRPr="0054547E">
        <w:rPr>
          <w:rFonts w:ascii="Arial" w:hAnsi="Arial" w:cs="Arial"/>
          <w:b/>
        </w:rPr>
        <w:t>Dartford Borough Council Planning Decisions</w:t>
      </w:r>
    </w:p>
    <w:p w14:paraId="786900A3" w14:textId="77777777" w:rsidR="004A56D1" w:rsidRPr="0054547E" w:rsidRDefault="004A56D1" w:rsidP="004A56D1">
      <w:pPr>
        <w:pStyle w:val="NoSpacing"/>
        <w:tabs>
          <w:tab w:val="right" w:pos="8930"/>
        </w:tabs>
        <w:ind w:left="1985" w:right="-589"/>
        <w:rPr>
          <w:rFonts w:ascii="Arial" w:hAnsi="Arial" w:cs="Arial"/>
        </w:rPr>
      </w:pPr>
    </w:p>
    <w:p w14:paraId="671B59DA" w14:textId="5839036F" w:rsidR="00043BE2" w:rsidRPr="00B5697B" w:rsidRDefault="00AC2160" w:rsidP="00AC2160">
      <w:pPr>
        <w:pStyle w:val="NoSpacing"/>
        <w:numPr>
          <w:ilvl w:val="0"/>
          <w:numId w:val="26"/>
        </w:numPr>
        <w:tabs>
          <w:tab w:val="right" w:pos="8930"/>
        </w:tabs>
        <w:ind w:right="-589"/>
        <w:rPr>
          <w:rFonts w:ascii="Arial" w:hAnsi="Arial" w:cs="Arial"/>
          <w:b/>
          <w:bCs/>
        </w:rPr>
      </w:pPr>
      <w:bookmarkStart w:id="18" w:name="_Hlk135734412"/>
      <w:bookmarkStart w:id="19" w:name="_Hlk151535621"/>
      <w:bookmarkStart w:id="20" w:name="_Hlk158372393"/>
      <w:bookmarkStart w:id="21" w:name="_Hlk167172197"/>
      <w:bookmarkStart w:id="22" w:name="_Hlk188610072"/>
      <w:bookmarkStart w:id="23" w:name="_Hlk193448941"/>
      <w:bookmarkStart w:id="24" w:name="_Hlk196301208"/>
      <w:r>
        <w:rPr>
          <w:rFonts w:ascii="Arial" w:hAnsi="Arial" w:cs="Arial"/>
          <w:b/>
          <w:bCs/>
        </w:rPr>
        <w:t xml:space="preserve">DA/26/00370/FUL – 12 Rowlatt Close, Wilmington                                             </w:t>
      </w:r>
      <w:r>
        <w:rPr>
          <w:rFonts w:ascii="Arial" w:hAnsi="Arial" w:cs="Arial"/>
        </w:rPr>
        <w:t>Permission Granted</w:t>
      </w:r>
    </w:p>
    <w:p w14:paraId="34F2BBB1" w14:textId="3E2CC504" w:rsidR="00B5697B" w:rsidRPr="00B5697B" w:rsidRDefault="00B5697B" w:rsidP="00AC2160">
      <w:pPr>
        <w:pStyle w:val="NoSpacing"/>
        <w:numPr>
          <w:ilvl w:val="0"/>
          <w:numId w:val="26"/>
        </w:numPr>
        <w:tabs>
          <w:tab w:val="right" w:pos="8930"/>
        </w:tabs>
        <w:ind w:right="-589"/>
        <w:rPr>
          <w:rFonts w:ascii="Arial" w:hAnsi="Arial" w:cs="Arial"/>
          <w:b/>
          <w:bCs/>
        </w:rPr>
      </w:pPr>
      <w:r>
        <w:rPr>
          <w:rFonts w:ascii="Arial" w:hAnsi="Arial" w:cs="Arial"/>
          <w:b/>
          <w:bCs/>
        </w:rPr>
        <w:t xml:space="preserve">DA/25/01465/ADV -10 Birchwood Parade, Woodside Drive, Wilmington                                                                                         </w:t>
      </w:r>
      <w:r>
        <w:rPr>
          <w:rFonts w:ascii="Arial" w:hAnsi="Arial" w:cs="Arial"/>
        </w:rPr>
        <w:t>Express Consent Granted</w:t>
      </w:r>
    </w:p>
    <w:p w14:paraId="4853DB07" w14:textId="386B4848" w:rsidR="00B5697B" w:rsidRPr="00B5697B" w:rsidRDefault="00B5697B" w:rsidP="00AC2160">
      <w:pPr>
        <w:pStyle w:val="NoSpacing"/>
        <w:numPr>
          <w:ilvl w:val="0"/>
          <w:numId w:val="26"/>
        </w:numPr>
        <w:tabs>
          <w:tab w:val="right" w:pos="8930"/>
        </w:tabs>
        <w:ind w:right="-589"/>
        <w:rPr>
          <w:rFonts w:ascii="Arial" w:hAnsi="Arial" w:cs="Arial"/>
          <w:b/>
          <w:bCs/>
        </w:rPr>
      </w:pPr>
      <w:r w:rsidRPr="00B5697B">
        <w:rPr>
          <w:rFonts w:ascii="Arial" w:hAnsi="Arial" w:cs="Arial"/>
          <w:b/>
          <w:bCs/>
        </w:rPr>
        <w:t xml:space="preserve">DA/26/0464/TPO – Wilmington Manor Nursing Home, Common Lane, Wilmington </w:t>
      </w:r>
      <w:r>
        <w:rPr>
          <w:rFonts w:ascii="Arial" w:hAnsi="Arial" w:cs="Arial"/>
          <w:b/>
          <w:bCs/>
        </w:rPr>
        <w:t xml:space="preserve">                                                                                                    </w:t>
      </w:r>
      <w:r>
        <w:rPr>
          <w:rFonts w:ascii="Arial" w:hAnsi="Arial" w:cs="Arial"/>
        </w:rPr>
        <w:t>Consent Granted</w:t>
      </w:r>
    </w:p>
    <w:p w14:paraId="5A2B3749" w14:textId="77777777" w:rsidR="009958BA" w:rsidRPr="009958BA" w:rsidRDefault="00B5697B" w:rsidP="00AC2160">
      <w:pPr>
        <w:pStyle w:val="NoSpacing"/>
        <w:numPr>
          <w:ilvl w:val="0"/>
          <w:numId w:val="26"/>
        </w:numPr>
        <w:tabs>
          <w:tab w:val="right" w:pos="8930"/>
        </w:tabs>
        <w:ind w:right="-589"/>
        <w:rPr>
          <w:rFonts w:ascii="Arial" w:hAnsi="Arial" w:cs="Arial"/>
          <w:b/>
          <w:bCs/>
        </w:rPr>
      </w:pPr>
      <w:r>
        <w:rPr>
          <w:rFonts w:ascii="Arial" w:hAnsi="Arial" w:cs="Arial"/>
          <w:b/>
          <w:bCs/>
        </w:rPr>
        <w:t xml:space="preserve">DA/25/01464/FUL - 10 Birchwood Parade, Woodside Drive, Wilmington                                                                                                 </w:t>
      </w:r>
      <w:r>
        <w:rPr>
          <w:rFonts w:ascii="Arial" w:hAnsi="Arial" w:cs="Arial"/>
        </w:rPr>
        <w:t>Permission Granted</w:t>
      </w:r>
    </w:p>
    <w:p w14:paraId="7908F563" w14:textId="4DD3C13B" w:rsidR="009958BA" w:rsidRDefault="009958BA" w:rsidP="009958BA">
      <w:pPr>
        <w:pStyle w:val="ListParagraph"/>
        <w:numPr>
          <w:ilvl w:val="0"/>
          <w:numId w:val="26"/>
        </w:numPr>
        <w:rPr>
          <w:rFonts w:ascii="Arial" w:hAnsi="Arial" w:cs="Arial"/>
        </w:rPr>
      </w:pPr>
      <w:r w:rsidRPr="009958BA">
        <w:rPr>
          <w:rFonts w:ascii="Arial" w:hAnsi="Arial" w:cs="Arial"/>
          <w:b/>
          <w:bCs/>
        </w:rPr>
        <w:lastRenderedPageBreak/>
        <w:t xml:space="preserve">DA/26/00469/CDNA </w:t>
      </w:r>
      <w:r w:rsidRPr="009958BA">
        <w:rPr>
          <w:rFonts w:ascii="Arial" w:hAnsi="Arial" w:cs="Arial"/>
          <w:b/>
          <w:bCs/>
          <w:i/>
          <w:iCs/>
        </w:rPr>
        <w:t xml:space="preserve">– </w:t>
      </w:r>
      <w:r w:rsidRPr="009958BA">
        <w:rPr>
          <w:rFonts w:ascii="Arial" w:hAnsi="Arial" w:cs="Arial"/>
          <w:b/>
          <w:bCs/>
        </w:rPr>
        <w:t xml:space="preserve">194 Birchwood Road, Wilmington                                                                     </w:t>
      </w:r>
      <w:r w:rsidRPr="009958BA">
        <w:rPr>
          <w:rFonts w:ascii="Arial" w:hAnsi="Arial" w:cs="Arial"/>
        </w:rPr>
        <w:t>Details approved</w:t>
      </w:r>
    </w:p>
    <w:p w14:paraId="7F613358" w14:textId="77777777" w:rsidR="009958BA" w:rsidRPr="009958BA" w:rsidRDefault="009958BA" w:rsidP="009958BA">
      <w:pPr>
        <w:pStyle w:val="ListParagraph"/>
        <w:numPr>
          <w:ilvl w:val="0"/>
          <w:numId w:val="26"/>
        </w:numPr>
        <w:rPr>
          <w:rFonts w:ascii="Arial" w:hAnsi="Arial" w:cs="Arial"/>
        </w:rPr>
      </w:pPr>
      <w:r w:rsidRPr="009958BA">
        <w:rPr>
          <w:rFonts w:ascii="Arial" w:hAnsi="Arial" w:cs="Arial"/>
          <w:b/>
          <w:bCs/>
        </w:rPr>
        <w:t xml:space="preserve">DA/26/00157/VCON – Former Lynch Plant Site &amp; Ambulance Station, Hawley Road, Dartford                                                                                                                                                         </w:t>
      </w:r>
      <w:r w:rsidRPr="009958BA">
        <w:rPr>
          <w:rFonts w:ascii="Arial" w:hAnsi="Arial" w:cs="Arial"/>
        </w:rPr>
        <w:t>Variation of Conditions Permitted</w:t>
      </w:r>
    </w:p>
    <w:p w14:paraId="2BC699AD" w14:textId="6FDE3466" w:rsidR="00B5697B" w:rsidRPr="009958BA" w:rsidRDefault="009958BA" w:rsidP="00637E14">
      <w:pPr>
        <w:pStyle w:val="ListParagraph"/>
        <w:numPr>
          <w:ilvl w:val="0"/>
          <w:numId w:val="26"/>
        </w:numPr>
        <w:tabs>
          <w:tab w:val="right" w:pos="8930"/>
        </w:tabs>
        <w:ind w:right="-589"/>
        <w:rPr>
          <w:rFonts w:ascii="Arial" w:hAnsi="Arial" w:cs="Arial"/>
          <w:b/>
          <w:bCs/>
        </w:rPr>
      </w:pPr>
      <w:r w:rsidRPr="009958BA">
        <w:rPr>
          <w:rFonts w:ascii="Arial" w:hAnsi="Arial" w:cs="Arial"/>
          <w:b/>
          <w:bCs/>
        </w:rPr>
        <w:t xml:space="preserve">DA/26/00529/LDC – 21 Birchwood Road, Wilmington                                                                       </w:t>
      </w:r>
      <w:r w:rsidRPr="009958BA">
        <w:rPr>
          <w:rFonts w:ascii="Arial" w:hAnsi="Arial" w:cs="Arial"/>
        </w:rPr>
        <w:t>Certified Lawful</w:t>
      </w:r>
      <w:r w:rsidR="00B5697B" w:rsidRPr="009958BA">
        <w:rPr>
          <w:rFonts w:ascii="Arial" w:hAnsi="Arial" w:cs="Arial"/>
          <w:b/>
          <w:bCs/>
        </w:rPr>
        <w:t xml:space="preserve">         </w:t>
      </w:r>
    </w:p>
    <w:p w14:paraId="11F831E4" w14:textId="77777777" w:rsidR="00043BE2" w:rsidRDefault="00043BE2" w:rsidP="00043BE2">
      <w:pPr>
        <w:pStyle w:val="ListParagraph"/>
        <w:tabs>
          <w:tab w:val="right" w:pos="8930"/>
        </w:tabs>
        <w:spacing w:line="254" w:lineRule="auto"/>
        <w:ind w:left="2988" w:right="-589"/>
        <w:rPr>
          <w:rFonts w:ascii="Arial" w:hAnsi="Arial" w:cs="Arial"/>
          <w:b/>
          <w:bCs/>
        </w:rPr>
      </w:pPr>
    </w:p>
    <w:bookmarkEnd w:id="18"/>
    <w:bookmarkEnd w:id="19"/>
    <w:bookmarkEnd w:id="20"/>
    <w:bookmarkEnd w:id="21"/>
    <w:bookmarkEnd w:id="22"/>
    <w:bookmarkEnd w:id="23"/>
    <w:bookmarkEnd w:id="24"/>
    <w:p w14:paraId="78A78011" w14:textId="60A1B79F" w:rsidR="004A56D1" w:rsidRDefault="00D0080D" w:rsidP="00832FD2">
      <w:pPr>
        <w:pStyle w:val="ListParagraph"/>
        <w:numPr>
          <w:ilvl w:val="0"/>
          <w:numId w:val="1"/>
        </w:numPr>
        <w:spacing w:line="254" w:lineRule="auto"/>
        <w:ind w:left="1985" w:right="-589" w:hanging="567"/>
        <w:rPr>
          <w:rFonts w:ascii="Arial" w:hAnsi="Arial" w:cs="Arial"/>
          <w:b/>
        </w:rPr>
      </w:pPr>
      <w:r w:rsidRPr="00832FD2">
        <w:rPr>
          <w:rFonts w:ascii="Arial" w:hAnsi="Arial" w:cs="Arial"/>
          <w:b/>
        </w:rPr>
        <w:t xml:space="preserve">Dartford </w:t>
      </w:r>
      <w:r w:rsidR="004A56D1" w:rsidRPr="00832FD2">
        <w:rPr>
          <w:rFonts w:ascii="Arial" w:hAnsi="Arial" w:cs="Arial"/>
          <w:b/>
        </w:rPr>
        <w:t>Borough Council Planning Appeal Lodge</w:t>
      </w:r>
      <w:bookmarkStart w:id="25" w:name="_Hlk151535656"/>
      <w:r w:rsidR="004A56D1" w:rsidRPr="00832FD2">
        <w:rPr>
          <w:rFonts w:ascii="Arial" w:hAnsi="Arial" w:cs="Arial"/>
          <w:b/>
        </w:rPr>
        <w:t>d</w:t>
      </w:r>
    </w:p>
    <w:p w14:paraId="11C948A2" w14:textId="5F45E62D" w:rsidR="00AC2160" w:rsidRPr="00AC2160" w:rsidRDefault="00AC2160" w:rsidP="00AC2160">
      <w:pPr>
        <w:spacing w:line="254" w:lineRule="auto"/>
        <w:ind w:left="1985" w:right="-589"/>
        <w:rPr>
          <w:rFonts w:ascii="Arial" w:hAnsi="Arial" w:cs="Arial"/>
          <w:bCs/>
        </w:rPr>
      </w:pPr>
      <w:r>
        <w:rPr>
          <w:rFonts w:ascii="Arial" w:hAnsi="Arial" w:cs="Arial"/>
          <w:bCs/>
        </w:rPr>
        <w:t>None</w:t>
      </w:r>
    </w:p>
    <w:bookmarkEnd w:id="25"/>
    <w:p w14:paraId="6C302D45"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Dartford Borough Council Planning Appeal Decisions</w:t>
      </w:r>
    </w:p>
    <w:p w14:paraId="0F45B285" w14:textId="77777777" w:rsidR="004A56D1" w:rsidRPr="0054547E" w:rsidRDefault="004A56D1" w:rsidP="004A56D1">
      <w:pPr>
        <w:pStyle w:val="NoSpacing"/>
        <w:tabs>
          <w:tab w:val="right" w:pos="8930"/>
        </w:tabs>
        <w:ind w:right="-589"/>
        <w:rPr>
          <w:rFonts w:ascii="Arial" w:hAnsi="Arial" w:cs="Arial"/>
          <w:b/>
        </w:rPr>
      </w:pPr>
    </w:p>
    <w:p w14:paraId="7FDE54EE" w14:textId="77777777" w:rsidR="004A56D1" w:rsidRDefault="004A56D1" w:rsidP="004A56D1">
      <w:pPr>
        <w:pStyle w:val="NoSpacing"/>
        <w:tabs>
          <w:tab w:val="right" w:pos="8930"/>
        </w:tabs>
        <w:ind w:left="1985" w:right="-589"/>
        <w:rPr>
          <w:rFonts w:ascii="Arial" w:hAnsi="Arial" w:cs="Arial"/>
          <w:bCs/>
        </w:rPr>
      </w:pPr>
      <w:r w:rsidRPr="0054547E">
        <w:rPr>
          <w:rFonts w:ascii="Arial" w:hAnsi="Arial" w:cs="Arial"/>
          <w:bCs/>
        </w:rPr>
        <w:t>None</w:t>
      </w:r>
    </w:p>
    <w:p w14:paraId="18E722FF" w14:textId="77777777" w:rsidR="00043BE2" w:rsidRDefault="00043BE2" w:rsidP="004A56D1">
      <w:pPr>
        <w:pStyle w:val="NoSpacing"/>
        <w:tabs>
          <w:tab w:val="right" w:pos="8930"/>
        </w:tabs>
        <w:ind w:left="1985" w:right="-589"/>
        <w:rPr>
          <w:rFonts w:ascii="Arial" w:hAnsi="Arial" w:cs="Arial"/>
          <w:bCs/>
        </w:rPr>
      </w:pPr>
    </w:p>
    <w:p w14:paraId="6A5664EB" w14:textId="735FED4D"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Kent County Council Planning Applications</w:t>
      </w:r>
    </w:p>
    <w:p w14:paraId="0F6A874E" w14:textId="77777777" w:rsidR="004A56D1" w:rsidRPr="0054547E" w:rsidRDefault="004A56D1" w:rsidP="004A56D1">
      <w:pPr>
        <w:pStyle w:val="NoSpacing"/>
        <w:tabs>
          <w:tab w:val="right" w:pos="8930"/>
        </w:tabs>
        <w:ind w:right="-589"/>
        <w:rPr>
          <w:rFonts w:ascii="Arial" w:hAnsi="Arial" w:cs="Arial"/>
          <w:b/>
        </w:rPr>
      </w:pPr>
      <w:r w:rsidRPr="0054547E">
        <w:rPr>
          <w:rFonts w:ascii="Arial" w:hAnsi="Arial" w:cs="Arial"/>
          <w:b/>
        </w:rPr>
        <w:t xml:space="preserve"> </w:t>
      </w:r>
    </w:p>
    <w:p w14:paraId="04D57F73" w14:textId="77777777" w:rsidR="004A56D1" w:rsidRPr="0054547E" w:rsidRDefault="004A56D1" w:rsidP="004A56D1">
      <w:pPr>
        <w:pStyle w:val="NoSpacing"/>
        <w:tabs>
          <w:tab w:val="right" w:pos="8930"/>
        </w:tabs>
        <w:ind w:left="1985" w:right="-589"/>
        <w:rPr>
          <w:rFonts w:ascii="Arial" w:hAnsi="Arial" w:cs="Arial"/>
        </w:rPr>
      </w:pPr>
      <w:r w:rsidRPr="0054547E">
        <w:rPr>
          <w:rFonts w:ascii="Arial" w:hAnsi="Arial" w:cs="Arial"/>
        </w:rPr>
        <w:t>None</w:t>
      </w:r>
    </w:p>
    <w:p w14:paraId="66698ADA" w14:textId="77777777" w:rsidR="005A40A4" w:rsidRDefault="005A40A4" w:rsidP="004A56D1">
      <w:pPr>
        <w:pStyle w:val="NoSpacing"/>
        <w:tabs>
          <w:tab w:val="right" w:pos="8930"/>
        </w:tabs>
        <w:ind w:left="1985" w:right="-589"/>
        <w:rPr>
          <w:rFonts w:ascii="Arial" w:hAnsi="Arial" w:cs="Arial"/>
        </w:rPr>
      </w:pPr>
    </w:p>
    <w:p w14:paraId="1277F1EB"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Kent County Council Planning Decisions</w:t>
      </w:r>
    </w:p>
    <w:p w14:paraId="1E8872AE" w14:textId="77777777" w:rsidR="004A56D1" w:rsidRPr="0054547E" w:rsidRDefault="004A56D1" w:rsidP="004A56D1">
      <w:pPr>
        <w:pStyle w:val="NoSpacing"/>
        <w:tabs>
          <w:tab w:val="right" w:pos="8930"/>
        </w:tabs>
        <w:ind w:right="-589"/>
        <w:rPr>
          <w:rFonts w:ascii="Arial" w:hAnsi="Arial" w:cs="Arial"/>
          <w:b/>
        </w:rPr>
      </w:pPr>
    </w:p>
    <w:p w14:paraId="73A43A6D" w14:textId="77777777" w:rsidR="004A56D1" w:rsidRDefault="004A56D1" w:rsidP="004A56D1">
      <w:pPr>
        <w:pStyle w:val="NoSpacing"/>
        <w:tabs>
          <w:tab w:val="right" w:pos="8930"/>
        </w:tabs>
        <w:ind w:left="1985" w:right="-589"/>
        <w:rPr>
          <w:rFonts w:ascii="Arial" w:hAnsi="Arial" w:cs="Arial"/>
        </w:rPr>
      </w:pPr>
      <w:r w:rsidRPr="0054547E">
        <w:rPr>
          <w:rFonts w:ascii="Arial" w:hAnsi="Arial" w:cs="Arial"/>
        </w:rPr>
        <w:t>None</w:t>
      </w:r>
    </w:p>
    <w:p w14:paraId="7E6250CB" w14:textId="77777777" w:rsidR="004A56D1" w:rsidRDefault="004A56D1" w:rsidP="004A56D1">
      <w:pPr>
        <w:pStyle w:val="NoSpacing"/>
        <w:tabs>
          <w:tab w:val="right" w:pos="8930"/>
        </w:tabs>
        <w:ind w:left="1985" w:right="-589"/>
        <w:rPr>
          <w:rFonts w:ascii="Arial" w:hAnsi="Arial" w:cs="Arial"/>
          <w:b/>
        </w:rPr>
      </w:pPr>
      <w:bookmarkStart w:id="26" w:name="_Hlk73449880"/>
    </w:p>
    <w:p w14:paraId="1CC27CDA" w14:textId="77777777" w:rsidR="004A56D1" w:rsidRPr="00E40BAE" w:rsidRDefault="004A56D1">
      <w:pPr>
        <w:pStyle w:val="NoSpacing"/>
        <w:numPr>
          <w:ilvl w:val="0"/>
          <w:numId w:val="2"/>
        </w:numPr>
        <w:tabs>
          <w:tab w:val="right" w:pos="8930"/>
        </w:tabs>
        <w:ind w:left="1985" w:right="-589" w:hanging="567"/>
        <w:rPr>
          <w:rFonts w:ascii="Arial" w:hAnsi="Arial" w:cs="Arial"/>
          <w:b/>
        </w:rPr>
      </w:pPr>
      <w:r w:rsidRPr="00E40BAE">
        <w:rPr>
          <w:rFonts w:ascii="Arial" w:hAnsi="Arial" w:cs="Arial"/>
          <w:b/>
        </w:rPr>
        <w:t xml:space="preserve">Other Items to Note or Actions Taken Endorsed </w:t>
      </w:r>
    </w:p>
    <w:bookmarkEnd w:id="26"/>
    <w:p w14:paraId="6C3C6978" w14:textId="77777777" w:rsidR="004A56D1" w:rsidRPr="00E40BAE" w:rsidRDefault="004A56D1" w:rsidP="004A56D1">
      <w:pPr>
        <w:pStyle w:val="NoSpacing"/>
        <w:tabs>
          <w:tab w:val="right" w:pos="8930"/>
        </w:tabs>
        <w:ind w:right="-589"/>
        <w:rPr>
          <w:rFonts w:ascii="Arial" w:hAnsi="Arial" w:cs="Arial"/>
          <w:b/>
        </w:rPr>
      </w:pPr>
    </w:p>
    <w:p w14:paraId="64A71C39" w14:textId="77777777" w:rsidR="004A56D1" w:rsidRDefault="004A56D1" w:rsidP="004A56D1">
      <w:pPr>
        <w:pStyle w:val="NoSpacing"/>
        <w:tabs>
          <w:tab w:val="right" w:pos="8930"/>
        </w:tabs>
        <w:ind w:left="1985" w:right="-589"/>
        <w:rPr>
          <w:rFonts w:ascii="Arial" w:hAnsi="Arial" w:cs="Arial"/>
        </w:rPr>
      </w:pPr>
      <w:bookmarkStart w:id="27" w:name="_Hlk99631366"/>
      <w:r w:rsidRPr="00E40BAE">
        <w:rPr>
          <w:rFonts w:ascii="Arial" w:hAnsi="Arial" w:cs="Arial"/>
        </w:rPr>
        <w:t>To note or endorse other items received or actions taken as appropriate</w:t>
      </w:r>
      <w:r>
        <w:rPr>
          <w:rFonts w:ascii="Arial" w:hAnsi="Arial" w:cs="Arial"/>
        </w:rPr>
        <w:t xml:space="preserve"> </w:t>
      </w:r>
      <w:r w:rsidRPr="00E40BAE">
        <w:rPr>
          <w:rFonts w:ascii="Arial" w:hAnsi="Arial" w:cs="Arial"/>
        </w:rPr>
        <w:t>being –</w:t>
      </w:r>
      <w:bookmarkStart w:id="28" w:name="_Hlk62388179"/>
    </w:p>
    <w:p w14:paraId="79F2ABD1" w14:textId="77777777" w:rsidR="004A56D1" w:rsidRPr="00E40BAE" w:rsidRDefault="004A56D1" w:rsidP="004A56D1">
      <w:pPr>
        <w:pStyle w:val="NoSpacing"/>
        <w:tabs>
          <w:tab w:val="right" w:pos="8930"/>
        </w:tabs>
        <w:ind w:left="1985" w:right="-589"/>
        <w:rPr>
          <w:rFonts w:ascii="Arial" w:hAnsi="Arial" w:cs="Arial"/>
        </w:rPr>
      </w:pPr>
    </w:p>
    <w:p w14:paraId="66955658" w14:textId="6351698B" w:rsidR="00AC2160" w:rsidRDefault="00043BE2" w:rsidP="00AC2160">
      <w:pPr>
        <w:pStyle w:val="ListParagraph"/>
        <w:numPr>
          <w:ilvl w:val="0"/>
          <w:numId w:val="6"/>
        </w:numPr>
        <w:tabs>
          <w:tab w:val="left" w:pos="3090"/>
          <w:tab w:val="right" w:pos="8930"/>
        </w:tabs>
        <w:ind w:right="-589"/>
        <w:rPr>
          <w:rFonts w:ascii="Arial" w:hAnsi="Arial" w:cs="Arial"/>
        </w:rPr>
      </w:pPr>
      <w:bookmarkStart w:id="29" w:name="_Hlk215221690"/>
      <w:bookmarkEnd w:id="13"/>
      <w:bookmarkEnd w:id="27"/>
      <w:bookmarkEnd w:id="28"/>
      <w:r w:rsidRPr="00F90875">
        <w:rPr>
          <w:rFonts w:ascii="Arial" w:hAnsi="Arial" w:cs="Arial"/>
        </w:rPr>
        <w:t>having been circulated to Members</w:t>
      </w:r>
      <w:r w:rsidR="00B5697B">
        <w:rPr>
          <w:rFonts w:ascii="Arial" w:hAnsi="Arial" w:cs="Arial"/>
        </w:rPr>
        <w:t xml:space="preserve"> in advance of the Meeting to note receipt of the Crime &amp; Police Commissioner’s June Newsletter</w:t>
      </w:r>
      <w:r w:rsidRPr="00F90875">
        <w:rPr>
          <w:rFonts w:ascii="Arial" w:hAnsi="Arial" w:cs="Arial"/>
        </w:rPr>
        <w:t xml:space="preserve"> </w:t>
      </w:r>
      <w:bookmarkEnd w:id="29"/>
    </w:p>
    <w:p w14:paraId="3C5D6D15" w14:textId="5315DB43" w:rsidR="009958BA" w:rsidRDefault="008D08E9" w:rsidP="009958BA">
      <w:pPr>
        <w:pStyle w:val="ListParagraph"/>
        <w:numPr>
          <w:ilvl w:val="0"/>
          <w:numId w:val="6"/>
        </w:numPr>
        <w:rPr>
          <w:rFonts w:ascii="Arial" w:hAnsi="Arial" w:cs="Arial"/>
        </w:rPr>
      </w:pPr>
      <w:r>
        <w:rPr>
          <w:rFonts w:ascii="Arial" w:hAnsi="Arial" w:cs="Arial"/>
        </w:rPr>
        <w:t>h</w:t>
      </w:r>
      <w:r w:rsidR="009958BA" w:rsidRPr="009958BA">
        <w:rPr>
          <w:rFonts w:ascii="Arial" w:hAnsi="Arial" w:cs="Arial"/>
        </w:rPr>
        <w:t xml:space="preserve">aving been forwarded to Cllr M Peters as the Parish Representative, to note receipt of the notice of </w:t>
      </w:r>
      <w:r w:rsidR="00422C45">
        <w:rPr>
          <w:rFonts w:ascii="Arial" w:hAnsi="Arial" w:cs="Arial"/>
        </w:rPr>
        <w:t xml:space="preserve">and the Agenda for </w:t>
      </w:r>
      <w:r w:rsidR="009958BA" w:rsidRPr="009958BA">
        <w:rPr>
          <w:rFonts w:ascii="Arial" w:hAnsi="Arial" w:cs="Arial"/>
        </w:rPr>
        <w:t>the Public London Green Belt Council Meeting on 25</w:t>
      </w:r>
      <w:r w:rsidR="009958BA" w:rsidRPr="009958BA">
        <w:rPr>
          <w:rFonts w:ascii="Arial" w:hAnsi="Arial" w:cs="Arial"/>
          <w:vertAlign w:val="superscript"/>
        </w:rPr>
        <w:t>th</w:t>
      </w:r>
      <w:r w:rsidR="009958BA" w:rsidRPr="009958BA">
        <w:rPr>
          <w:rFonts w:ascii="Arial" w:hAnsi="Arial" w:cs="Arial"/>
        </w:rPr>
        <w:t xml:space="preserve"> June 2026</w:t>
      </w:r>
    </w:p>
    <w:p w14:paraId="61206FDD" w14:textId="31E99472" w:rsidR="008D08E9" w:rsidRPr="009958BA" w:rsidRDefault="008D08E9" w:rsidP="009958BA">
      <w:pPr>
        <w:pStyle w:val="ListParagraph"/>
        <w:numPr>
          <w:ilvl w:val="0"/>
          <w:numId w:val="6"/>
        </w:numPr>
        <w:rPr>
          <w:rFonts w:ascii="Arial" w:hAnsi="Arial" w:cs="Arial"/>
        </w:rPr>
      </w:pPr>
      <w:r>
        <w:rPr>
          <w:rFonts w:ascii="Arial" w:hAnsi="Arial" w:cs="Arial"/>
        </w:rPr>
        <w:t>to note that, having ascertained ownership of the land at the rear of Langworth Close from the Land Registry, the owner has been advised of the damage to the boundary fence</w:t>
      </w:r>
    </w:p>
    <w:p w14:paraId="51D513C4" w14:textId="77777777" w:rsidR="009958BA" w:rsidRPr="009958BA" w:rsidRDefault="009958BA" w:rsidP="009958BA">
      <w:pPr>
        <w:tabs>
          <w:tab w:val="left" w:pos="3090"/>
          <w:tab w:val="right" w:pos="8930"/>
        </w:tabs>
        <w:ind w:right="-589"/>
        <w:rPr>
          <w:rFonts w:ascii="Arial" w:hAnsi="Arial" w:cs="Arial"/>
        </w:rPr>
      </w:pPr>
    </w:p>
    <w:p w14:paraId="7F68F41B" w14:textId="77777777" w:rsidR="00D42ECC" w:rsidRPr="00CF1E89" w:rsidRDefault="00D42ECC" w:rsidP="00FF6C79">
      <w:pPr>
        <w:pStyle w:val="ListParagraph"/>
        <w:spacing w:after="0" w:line="240" w:lineRule="auto"/>
        <w:ind w:left="3130"/>
        <w:rPr>
          <w:rFonts w:ascii="Arial" w:eastAsia="Times New Roman" w:hAnsi="Arial" w:cs="Arial"/>
          <w:lang w:eastAsia="en-GB"/>
        </w:rPr>
      </w:pPr>
    </w:p>
    <w:p w14:paraId="58A3DB54" w14:textId="77777777" w:rsidR="00D42ECC" w:rsidRDefault="0027728B" w:rsidP="00D42ECC">
      <w:pPr>
        <w:tabs>
          <w:tab w:val="left" w:pos="3090"/>
          <w:tab w:val="right" w:pos="8930"/>
        </w:tabs>
        <w:ind w:right="-589"/>
        <w:rPr>
          <w:rFonts w:ascii="Arial" w:hAnsi="Arial" w:cs="Arial"/>
        </w:rPr>
      </w:pPr>
      <w:r w:rsidRPr="00D42ECC">
        <w:rPr>
          <w:rFonts w:ascii="Arial" w:hAnsi="Arial" w:cs="Arial"/>
        </w:rPr>
        <w:t>Following publications are available for Members –</w:t>
      </w:r>
      <w:r w:rsidR="00D42ECC" w:rsidRPr="00D42ECC">
        <w:rPr>
          <w:rFonts w:ascii="Arial" w:hAnsi="Arial" w:cs="Arial"/>
        </w:rPr>
        <w:t xml:space="preserve"> </w:t>
      </w:r>
    </w:p>
    <w:p w14:paraId="70880FE5" w14:textId="03EFCA95" w:rsidR="0027728B" w:rsidRDefault="00AC2160" w:rsidP="00AC2160">
      <w:pPr>
        <w:tabs>
          <w:tab w:val="left" w:pos="3090"/>
          <w:tab w:val="right" w:pos="8930"/>
        </w:tabs>
        <w:ind w:right="-589"/>
        <w:rPr>
          <w:rFonts w:ascii="Arial" w:hAnsi="Arial" w:cs="Arial"/>
        </w:rPr>
      </w:pPr>
      <w:r>
        <w:rPr>
          <w:rFonts w:ascii="Arial" w:hAnsi="Arial" w:cs="Arial"/>
        </w:rPr>
        <w:t>None</w:t>
      </w:r>
    </w:p>
    <w:p w14:paraId="63F62C44" w14:textId="77777777" w:rsidR="00B5697B" w:rsidRDefault="00B5697B" w:rsidP="00DD6A66">
      <w:pPr>
        <w:tabs>
          <w:tab w:val="left" w:pos="3090"/>
          <w:tab w:val="right" w:pos="8930"/>
        </w:tabs>
        <w:ind w:right="-589"/>
        <w:jc w:val="center"/>
        <w:rPr>
          <w:rFonts w:ascii="Arial" w:hAnsi="Arial" w:cs="Arial"/>
          <w:b/>
          <w:bCs/>
        </w:rPr>
      </w:pPr>
    </w:p>
    <w:p w14:paraId="508D919E" w14:textId="77777777" w:rsidR="009958BA" w:rsidRDefault="009958BA" w:rsidP="008641A1">
      <w:pPr>
        <w:tabs>
          <w:tab w:val="left" w:pos="3090"/>
          <w:tab w:val="right" w:pos="8930"/>
        </w:tabs>
        <w:ind w:right="-1"/>
        <w:jc w:val="center"/>
        <w:rPr>
          <w:rFonts w:ascii="Arial" w:hAnsi="Arial" w:cs="Arial"/>
          <w:b/>
          <w:bCs/>
        </w:rPr>
      </w:pPr>
    </w:p>
    <w:p w14:paraId="553FBDD7" w14:textId="77777777" w:rsidR="009958BA" w:rsidRDefault="009958BA" w:rsidP="00DD6A66">
      <w:pPr>
        <w:tabs>
          <w:tab w:val="left" w:pos="3090"/>
          <w:tab w:val="right" w:pos="8930"/>
        </w:tabs>
        <w:ind w:right="-589"/>
        <w:jc w:val="center"/>
        <w:rPr>
          <w:rFonts w:ascii="Arial" w:hAnsi="Arial" w:cs="Arial"/>
          <w:b/>
          <w:bCs/>
        </w:rPr>
      </w:pPr>
    </w:p>
    <w:p w14:paraId="2D7F3282" w14:textId="77777777" w:rsidR="009958BA" w:rsidRDefault="009958BA" w:rsidP="00DD6A66">
      <w:pPr>
        <w:tabs>
          <w:tab w:val="left" w:pos="3090"/>
          <w:tab w:val="right" w:pos="8930"/>
        </w:tabs>
        <w:ind w:right="-589"/>
        <w:jc w:val="center"/>
        <w:rPr>
          <w:rFonts w:ascii="Arial" w:hAnsi="Arial" w:cs="Arial"/>
          <w:b/>
          <w:bCs/>
        </w:rPr>
      </w:pPr>
    </w:p>
    <w:p w14:paraId="2E350361" w14:textId="77777777" w:rsidR="009958BA" w:rsidRDefault="009958BA" w:rsidP="008641A1">
      <w:pPr>
        <w:tabs>
          <w:tab w:val="left" w:pos="3090"/>
          <w:tab w:val="right" w:pos="8930"/>
        </w:tabs>
        <w:ind w:right="-1"/>
        <w:jc w:val="center"/>
        <w:rPr>
          <w:rFonts w:ascii="Arial" w:hAnsi="Arial" w:cs="Arial"/>
          <w:b/>
          <w:bCs/>
        </w:rPr>
      </w:pPr>
    </w:p>
    <w:p w14:paraId="2AA558CC" w14:textId="77777777" w:rsidR="009958BA" w:rsidRDefault="009958BA" w:rsidP="00DD6A66">
      <w:pPr>
        <w:tabs>
          <w:tab w:val="left" w:pos="3090"/>
          <w:tab w:val="right" w:pos="8930"/>
        </w:tabs>
        <w:ind w:right="-589"/>
        <w:jc w:val="center"/>
        <w:rPr>
          <w:rFonts w:ascii="Arial" w:hAnsi="Arial" w:cs="Arial"/>
          <w:b/>
          <w:bCs/>
        </w:rPr>
      </w:pPr>
    </w:p>
    <w:p w14:paraId="1CB54BBA" w14:textId="77777777" w:rsidR="009958BA" w:rsidRDefault="009958BA" w:rsidP="00DD6A66">
      <w:pPr>
        <w:tabs>
          <w:tab w:val="left" w:pos="3090"/>
          <w:tab w:val="right" w:pos="8930"/>
        </w:tabs>
        <w:ind w:right="-589"/>
        <w:jc w:val="center"/>
        <w:rPr>
          <w:rFonts w:ascii="Arial" w:hAnsi="Arial" w:cs="Arial"/>
          <w:b/>
          <w:bCs/>
        </w:rPr>
      </w:pPr>
    </w:p>
    <w:p w14:paraId="14203285" w14:textId="302C47CD" w:rsidR="00DD6A66" w:rsidRPr="00585129" w:rsidRDefault="00DD6A66" w:rsidP="00585129">
      <w:pPr>
        <w:tabs>
          <w:tab w:val="left" w:pos="3090"/>
          <w:tab w:val="right" w:pos="8930"/>
        </w:tabs>
        <w:ind w:right="-1"/>
        <w:rPr>
          <w:rFonts w:ascii="Arial" w:hAnsi="Arial" w:cs="Arial"/>
          <w:b/>
          <w:bCs/>
        </w:rPr>
      </w:pPr>
    </w:p>
    <w:p w14:paraId="26974433" w14:textId="77777777" w:rsidR="00DD6A66" w:rsidRPr="00DD6A66" w:rsidRDefault="00DD6A66" w:rsidP="00DD6A66">
      <w:pPr>
        <w:tabs>
          <w:tab w:val="left" w:pos="3090"/>
          <w:tab w:val="right" w:pos="8930"/>
        </w:tabs>
        <w:ind w:right="-589"/>
        <w:rPr>
          <w:rFonts w:ascii="Arial" w:hAnsi="Arial" w:cs="Arial"/>
          <w:b/>
          <w:bCs/>
        </w:rPr>
      </w:pPr>
    </w:p>
    <w:sectPr w:rsidR="00DD6A66" w:rsidRPr="00DD6A66" w:rsidSect="008641A1">
      <w:footerReference w:type="default" r:id="rId9"/>
      <w:footerReference w:type="first" r:id="rId10"/>
      <w:pgSz w:w="11906" w:h="16838"/>
      <w:pgMar w:top="1134" w:right="991"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7AE8" w14:textId="77777777" w:rsidR="0050627E" w:rsidRDefault="0050627E">
      <w:pPr>
        <w:spacing w:after="0" w:line="240" w:lineRule="auto"/>
      </w:pPr>
      <w:r>
        <w:separator/>
      </w:r>
    </w:p>
  </w:endnote>
  <w:endnote w:type="continuationSeparator" w:id="0">
    <w:p w14:paraId="4DC4D9AF" w14:textId="77777777" w:rsidR="0050627E" w:rsidRDefault="0050627E">
      <w:pPr>
        <w:spacing w:after="0" w:line="240" w:lineRule="auto"/>
      </w:pPr>
      <w:r>
        <w:continuationSeparator/>
      </w:r>
    </w:p>
  </w:endnote>
  <w:endnote w:type="continuationNotice" w:id="1">
    <w:p w14:paraId="132596AE" w14:textId="77777777" w:rsidR="0050627E" w:rsidRDefault="005062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125310"/>
      <w:docPartObj>
        <w:docPartGallery w:val="Page Numbers (Bottom of Page)"/>
        <w:docPartUnique/>
      </w:docPartObj>
    </w:sdtPr>
    <w:sdtEndPr>
      <w:rPr>
        <w:noProof/>
      </w:rPr>
    </w:sdtEndPr>
    <w:sdtContent>
      <w:p w14:paraId="5EAFFAFC" w14:textId="4B2DA7C1"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7CB30DC" w14:textId="77777777" w:rsidR="00787AF4" w:rsidRDefault="00787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000878"/>
      <w:docPartObj>
        <w:docPartGallery w:val="Page Numbers (Bottom of Page)"/>
        <w:docPartUnique/>
      </w:docPartObj>
    </w:sdtPr>
    <w:sdtEndPr>
      <w:rPr>
        <w:noProof/>
      </w:rPr>
    </w:sdtEndPr>
    <w:sdtContent>
      <w:p w14:paraId="17B36554" w14:textId="1B78C166"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D9B3E58" w14:textId="77777777" w:rsidR="00787AF4" w:rsidRDefault="0078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840CF" w14:textId="77777777" w:rsidR="0050627E" w:rsidRDefault="0050627E">
      <w:pPr>
        <w:spacing w:after="0" w:line="240" w:lineRule="auto"/>
      </w:pPr>
      <w:r>
        <w:separator/>
      </w:r>
    </w:p>
  </w:footnote>
  <w:footnote w:type="continuationSeparator" w:id="0">
    <w:p w14:paraId="47167D7D" w14:textId="77777777" w:rsidR="0050627E" w:rsidRDefault="0050627E">
      <w:pPr>
        <w:spacing w:after="0" w:line="240" w:lineRule="auto"/>
      </w:pPr>
      <w:r>
        <w:continuationSeparator/>
      </w:r>
    </w:p>
  </w:footnote>
  <w:footnote w:type="continuationNotice" w:id="1">
    <w:p w14:paraId="51686866" w14:textId="77777777" w:rsidR="0050627E" w:rsidRDefault="005062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344"/>
    <w:multiLevelType w:val="hybridMultilevel"/>
    <w:tmpl w:val="EF60DB26"/>
    <w:lvl w:ilvl="0" w:tplc="795C3A28">
      <w:start w:val="1"/>
      <w:numFmt w:val="lowerLetter"/>
      <w:lvlText w:val="(%1)"/>
      <w:lvlJc w:val="left"/>
      <w:pPr>
        <w:ind w:left="8582" w:hanging="360"/>
      </w:pPr>
      <w:rPr>
        <w:rFonts w:ascii="Arial Bold" w:hAnsi="Arial Bold" w:hint="default"/>
        <w:b/>
        <w:i/>
        <w:iCs/>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E5BD0"/>
    <w:multiLevelType w:val="hybridMultilevel"/>
    <w:tmpl w:val="8C2047C0"/>
    <w:lvl w:ilvl="0" w:tplc="F4089B94">
      <w:start w:val="1"/>
      <w:numFmt w:val="decimal"/>
      <w:lvlText w:val="%1."/>
      <w:lvlJc w:val="left"/>
      <w:pPr>
        <w:ind w:left="2705" w:hanging="360"/>
      </w:pPr>
      <w:rPr>
        <w:rFonts w:ascii="Arial" w:hAnsi="Arial" w:hint="default"/>
        <w:b w:val="0"/>
        <w:i/>
        <w:color w:val="auto"/>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 w15:restartNumberingAfterBreak="0">
    <w:nsid w:val="112F7A52"/>
    <w:multiLevelType w:val="hybridMultilevel"/>
    <w:tmpl w:val="51E6770C"/>
    <w:lvl w:ilvl="0" w:tplc="126E7D56">
      <w:start w:val="1"/>
      <w:numFmt w:val="lowerLetter"/>
      <w:lvlText w:val="(%1)"/>
      <w:lvlJc w:val="left"/>
      <w:pPr>
        <w:ind w:left="8582" w:hanging="360"/>
      </w:pPr>
      <w:rPr>
        <w:rFonts w:ascii="Arial Bold" w:hAnsi="Arial Bold" w:hint="default"/>
        <w:b/>
        <w:i/>
        <w:iCs/>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A64361B"/>
    <w:multiLevelType w:val="hybridMultilevel"/>
    <w:tmpl w:val="EFF2CCE0"/>
    <w:lvl w:ilvl="0" w:tplc="30601A46">
      <w:start w:val="3"/>
      <w:numFmt w:val="lowerLetter"/>
      <w:lvlText w:val="(%1)"/>
      <w:lvlJc w:val="left"/>
      <w:pPr>
        <w:ind w:left="177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653E71"/>
    <w:multiLevelType w:val="hybridMultilevel"/>
    <w:tmpl w:val="5D003E60"/>
    <w:lvl w:ilvl="0" w:tplc="3F0C1B2E">
      <w:start w:val="1"/>
      <w:numFmt w:val="lowerRoman"/>
      <w:lvlText w:val="(%1)"/>
      <w:lvlJc w:val="left"/>
      <w:pPr>
        <w:ind w:left="2705" w:hanging="360"/>
      </w:pPr>
      <w:rPr>
        <w:rFonts w:hint="default"/>
        <w:b w:val="0"/>
        <w:i/>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5" w15:restartNumberingAfterBreak="0">
    <w:nsid w:val="1DA20D79"/>
    <w:multiLevelType w:val="hybridMultilevel"/>
    <w:tmpl w:val="971C7D1E"/>
    <w:lvl w:ilvl="0" w:tplc="642C53AE">
      <w:start w:val="3"/>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6" w15:restartNumberingAfterBreak="0">
    <w:nsid w:val="200C2E50"/>
    <w:multiLevelType w:val="hybridMultilevel"/>
    <w:tmpl w:val="A202A5E4"/>
    <w:lvl w:ilvl="0" w:tplc="545CCC00">
      <w:start w:val="1"/>
      <w:numFmt w:val="lowerLetter"/>
      <w:lvlText w:val="(%1)"/>
      <w:lvlJc w:val="left"/>
      <w:pPr>
        <w:ind w:left="928" w:hanging="360"/>
      </w:pPr>
      <w:rPr>
        <w:rFonts w:ascii="Arial Bold" w:hAnsi="Arial Bold" w:hint="default"/>
        <w:b/>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290F0F"/>
    <w:multiLevelType w:val="hybridMultilevel"/>
    <w:tmpl w:val="AF1C55DE"/>
    <w:lvl w:ilvl="0" w:tplc="A3662C38">
      <w:start w:val="7"/>
      <w:numFmt w:val="lowerRoman"/>
      <w:lvlText w:val="%1."/>
      <w:lvlJc w:val="right"/>
      <w:pPr>
        <w:ind w:left="780" w:hanging="360"/>
      </w:pPr>
      <w:rPr>
        <w:rFonts w:ascii="Arial" w:hAnsi="Arial" w:hint="default"/>
        <w:b w:val="0"/>
        <w:i/>
        <w:sz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04A5E50"/>
    <w:multiLevelType w:val="hybridMultilevel"/>
    <w:tmpl w:val="0138062C"/>
    <w:lvl w:ilvl="0" w:tplc="642C53AE">
      <w:start w:val="3"/>
      <w:numFmt w:val="lowerLetter"/>
      <w:lvlText w:val="(%1)"/>
      <w:lvlJc w:val="left"/>
      <w:pPr>
        <w:ind w:left="2705" w:hanging="360"/>
      </w:pPr>
      <w:rPr>
        <w:rFonts w:ascii="Arial Bold" w:hAnsi="Arial Bold" w:hint="default"/>
        <w:b/>
        <w:i/>
        <w:color w:val="auto"/>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9" w15:restartNumberingAfterBreak="0">
    <w:nsid w:val="252408F5"/>
    <w:multiLevelType w:val="multilevel"/>
    <w:tmpl w:val="08090025"/>
    <w:lvl w:ilvl="0">
      <w:start w:val="1"/>
      <w:numFmt w:val="decimal"/>
      <w:pStyle w:val="Heading1"/>
      <w:lvlText w:val="%1"/>
      <w:lvlJc w:val="left"/>
      <w:pPr>
        <w:ind w:left="432" w:hanging="432"/>
      </w:pPr>
      <w:rPr>
        <w:rFonts w:hint="default"/>
        <w:b w:val="0"/>
        <w:i/>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7244FB9"/>
    <w:multiLevelType w:val="hybridMultilevel"/>
    <w:tmpl w:val="509E1066"/>
    <w:lvl w:ilvl="0" w:tplc="483EF1C6">
      <w:start w:val="1"/>
      <w:numFmt w:val="lowerRoman"/>
      <w:lvlText w:val="%1."/>
      <w:lvlJc w:val="left"/>
      <w:pPr>
        <w:ind w:left="720" w:hanging="360"/>
      </w:pPr>
      <w:rPr>
        <w:rFonts w:hint="default"/>
        <w:b w:val="0"/>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51548E"/>
    <w:multiLevelType w:val="hybridMultilevel"/>
    <w:tmpl w:val="E7703DF8"/>
    <w:lvl w:ilvl="0" w:tplc="34DC6130">
      <w:start w:val="1"/>
      <w:numFmt w:val="decimal"/>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2" w15:restartNumberingAfterBreak="0">
    <w:nsid w:val="28737A01"/>
    <w:multiLevelType w:val="hybridMultilevel"/>
    <w:tmpl w:val="70B44BF0"/>
    <w:lvl w:ilvl="0" w:tplc="E2708E40">
      <w:start w:val="1"/>
      <w:numFmt w:val="lowerRoman"/>
      <w:lvlText w:val="%1."/>
      <w:lvlJc w:val="left"/>
      <w:pPr>
        <w:ind w:left="2988" w:hanging="360"/>
      </w:pPr>
      <w:rPr>
        <w:rFonts w:ascii="Arial" w:hAnsi="Arial" w:hint="default"/>
        <w:b w:val="0"/>
        <w:i/>
        <w:color w:val="auto"/>
        <w:sz w:val="16"/>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13" w15:restartNumberingAfterBreak="0">
    <w:nsid w:val="2E471D2F"/>
    <w:multiLevelType w:val="hybridMultilevel"/>
    <w:tmpl w:val="A1DCE3A8"/>
    <w:lvl w:ilvl="0" w:tplc="A3662C38">
      <w:start w:val="7"/>
      <w:numFmt w:val="lowerRoman"/>
      <w:lvlText w:val="%1."/>
      <w:lvlJc w:val="right"/>
      <w:pPr>
        <w:ind w:left="720" w:hanging="360"/>
      </w:pPr>
      <w:rPr>
        <w:rFonts w:ascii="Arial" w:hAnsi="Arial" w:hint="default"/>
        <w:b w:val="0"/>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6A395B"/>
    <w:multiLevelType w:val="multilevel"/>
    <w:tmpl w:val="01B6E738"/>
    <w:styleLink w:val="CurrentList1"/>
    <w:lvl w:ilvl="0">
      <w:start w:val="1"/>
      <w:numFmt w:val="decimal"/>
      <w:lvlText w:val="%1."/>
      <w:lvlJc w:val="left"/>
      <w:pPr>
        <w:ind w:left="644" w:hanging="360"/>
      </w:pPr>
      <w:rPr>
        <w:rFonts w:ascii="Arial" w:hAnsi="Arial" w:hint="default"/>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2FC70FB8"/>
    <w:multiLevelType w:val="hybridMultilevel"/>
    <w:tmpl w:val="8B12D6A0"/>
    <w:lvl w:ilvl="0" w:tplc="3376AEF4">
      <w:start w:val="3"/>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7D4E7C"/>
    <w:multiLevelType w:val="hybridMultilevel"/>
    <w:tmpl w:val="8CDC457E"/>
    <w:lvl w:ilvl="0" w:tplc="1E7269F4">
      <w:start w:val="1"/>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7" w15:restartNumberingAfterBreak="0">
    <w:nsid w:val="366B65A4"/>
    <w:multiLevelType w:val="hybridMultilevel"/>
    <w:tmpl w:val="092AD5A0"/>
    <w:lvl w:ilvl="0" w:tplc="F7C86004">
      <w:start w:val="2"/>
      <w:numFmt w:val="lowerLetter"/>
      <w:lvlText w:val="(%1)"/>
      <w:lvlJc w:val="left"/>
      <w:pPr>
        <w:ind w:left="2705" w:hanging="360"/>
      </w:pPr>
      <w:rPr>
        <w:rFonts w:ascii="Arial Bold" w:hAnsi="Arial Bold" w:hint="default"/>
        <w:b/>
        <w:i w:val="0"/>
        <w:color w:val="auto"/>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8" w15:restartNumberingAfterBreak="0">
    <w:nsid w:val="3ECE186C"/>
    <w:multiLevelType w:val="hybridMultilevel"/>
    <w:tmpl w:val="1E529A34"/>
    <w:lvl w:ilvl="0" w:tplc="0706EDD2">
      <w:start w:val="3"/>
      <w:numFmt w:val="lowerLetter"/>
      <w:lvlText w:val="(%1)"/>
      <w:lvlJc w:val="left"/>
      <w:pPr>
        <w:ind w:left="2705" w:hanging="360"/>
      </w:pPr>
      <w:rPr>
        <w:rFonts w:ascii="Arial Bold" w:hAnsi="Arial Bold" w:hint="default"/>
        <w:b/>
        <w:i/>
        <w:color w:val="auto"/>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9" w15:restartNumberingAfterBreak="0">
    <w:nsid w:val="4314255C"/>
    <w:multiLevelType w:val="hybridMultilevel"/>
    <w:tmpl w:val="ACD628D6"/>
    <w:lvl w:ilvl="0" w:tplc="DDA81616">
      <w:start w:val="1"/>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0" w15:restartNumberingAfterBreak="0">
    <w:nsid w:val="44094FB7"/>
    <w:multiLevelType w:val="hybridMultilevel"/>
    <w:tmpl w:val="E3E09040"/>
    <w:lvl w:ilvl="0" w:tplc="DDA81616">
      <w:start w:val="1"/>
      <w:numFmt w:val="lowerRoman"/>
      <w:lvlText w:val="%1."/>
      <w:lvlJc w:val="left"/>
      <w:pPr>
        <w:ind w:left="3697" w:hanging="360"/>
      </w:pPr>
      <w:rPr>
        <w:rFonts w:ascii="Arial" w:hAnsi="Arial" w:hint="default"/>
        <w:b w:val="0"/>
        <w:i/>
        <w:color w:val="auto"/>
        <w:sz w:val="16"/>
      </w:rPr>
    </w:lvl>
    <w:lvl w:ilvl="1" w:tplc="08090019" w:tentative="1">
      <w:start w:val="1"/>
      <w:numFmt w:val="lowerLetter"/>
      <w:lvlText w:val="%2."/>
      <w:lvlJc w:val="left"/>
      <w:pPr>
        <w:ind w:left="4417" w:hanging="360"/>
      </w:pPr>
    </w:lvl>
    <w:lvl w:ilvl="2" w:tplc="0809001B" w:tentative="1">
      <w:start w:val="1"/>
      <w:numFmt w:val="lowerRoman"/>
      <w:lvlText w:val="%3."/>
      <w:lvlJc w:val="right"/>
      <w:pPr>
        <w:ind w:left="5137" w:hanging="180"/>
      </w:pPr>
    </w:lvl>
    <w:lvl w:ilvl="3" w:tplc="0809000F" w:tentative="1">
      <w:start w:val="1"/>
      <w:numFmt w:val="decimal"/>
      <w:lvlText w:val="%4."/>
      <w:lvlJc w:val="left"/>
      <w:pPr>
        <w:ind w:left="5857" w:hanging="360"/>
      </w:pPr>
    </w:lvl>
    <w:lvl w:ilvl="4" w:tplc="08090019" w:tentative="1">
      <w:start w:val="1"/>
      <w:numFmt w:val="lowerLetter"/>
      <w:lvlText w:val="%5."/>
      <w:lvlJc w:val="left"/>
      <w:pPr>
        <w:ind w:left="6577" w:hanging="360"/>
      </w:pPr>
    </w:lvl>
    <w:lvl w:ilvl="5" w:tplc="0809001B" w:tentative="1">
      <w:start w:val="1"/>
      <w:numFmt w:val="lowerRoman"/>
      <w:lvlText w:val="%6."/>
      <w:lvlJc w:val="right"/>
      <w:pPr>
        <w:ind w:left="7297" w:hanging="180"/>
      </w:pPr>
    </w:lvl>
    <w:lvl w:ilvl="6" w:tplc="0809000F" w:tentative="1">
      <w:start w:val="1"/>
      <w:numFmt w:val="decimal"/>
      <w:lvlText w:val="%7."/>
      <w:lvlJc w:val="left"/>
      <w:pPr>
        <w:ind w:left="8017" w:hanging="360"/>
      </w:pPr>
    </w:lvl>
    <w:lvl w:ilvl="7" w:tplc="08090019" w:tentative="1">
      <w:start w:val="1"/>
      <w:numFmt w:val="lowerLetter"/>
      <w:lvlText w:val="%8."/>
      <w:lvlJc w:val="left"/>
      <w:pPr>
        <w:ind w:left="8737" w:hanging="360"/>
      </w:pPr>
    </w:lvl>
    <w:lvl w:ilvl="8" w:tplc="0809001B" w:tentative="1">
      <w:start w:val="1"/>
      <w:numFmt w:val="lowerRoman"/>
      <w:lvlText w:val="%9."/>
      <w:lvlJc w:val="right"/>
      <w:pPr>
        <w:ind w:left="9457" w:hanging="180"/>
      </w:pPr>
    </w:lvl>
  </w:abstractNum>
  <w:abstractNum w:abstractNumId="21" w15:restartNumberingAfterBreak="0">
    <w:nsid w:val="46FB5FFB"/>
    <w:multiLevelType w:val="hybridMultilevel"/>
    <w:tmpl w:val="B9BCF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E5426F"/>
    <w:multiLevelType w:val="hybridMultilevel"/>
    <w:tmpl w:val="99722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0D2E31"/>
    <w:multiLevelType w:val="hybridMultilevel"/>
    <w:tmpl w:val="40C2E1BC"/>
    <w:lvl w:ilvl="0" w:tplc="B8AE9238">
      <w:start w:val="1"/>
      <w:numFmt w:val="lowerLetter"/>
      <w:lvlText w:val="(%1)"/>
      <w:lvlJc w:val="left"/>
      <w:pPr>
        <w:ind w:left="928"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2D4A05"/>
    <w:multiLevelType w:val="hybridMultilevel"/>
    <w:tmpl w:val="7BFC0CCC"/>
    <w:lvl w:ilvl="0" w:tplc="126E7D56">
      <w:start w:val="1"/>
      <w:numFmt w:val="lowerLetter"/>
      <w:lvlText w:val="(%1)"/>
      <w:lvlJc w:val="left"/>
      <w:pPr>
        <w:ind w:left="1636" w:hanging="360"/>
      </w:pPr>
      <w:rPr>
        <w:rFonts w:ascii="Arial Bold" w:hAnsi="Arial Bold" w:hint="default"/>
        <w:b/>
        <w:i/>
        <w:iCs/>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A023D87"/>
    <w:multiLevelType w:val="hybridMultilevel"/>
    <w:tmpl w:val="357AFD8C"/>
    <w:lvl w:ilvl="0" w:tplc="3F0C1B2E">
      <w:start w:val="1"/>
      <w:numFmt w:val="lowerRoman"/>
      <w:lvlText w:val="(%1)"/>
      <w:lvlJc w:val="left"/>
      <w:pPr>
        <w:ind w:left="3272" w:hanging="360"/>
      </w:pPr>
      <w:rPr>
        <w:rFonts w:hint="default"/>
        <w:b w:val="0"/>
        <w:i/>
      </w:r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26" w15:restartNumberingAfterBreak="0">
    <w:nsid w:val="5AEC5B5B"/>
    <w:multiLevelType w:val="hybridMultilevel"/>
    <w:tmpl w:val="EBA83F2E"/>
    <w:lvl w:ilvl="0" w:tplc="483EF1C6">
      <w:start w:val="1"/>
      <w:numFmt w:val="lowerRoman"/>
      <w:lvlText w:val="%1."/>
      <w:lvlJc w:val="left"/>
      <w:pPr>
        <w:ind w:left="720" w:hanging="360"/>
      </w:pPr>
      <w:rPr>
        <w:rFonts w:hint="default"/>
        <w:b w:val="0"/>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EE2737"/>
    <w:multiLevelType w:val="hybridMultilevel"/>
    <w:tmpl w:val="3A2AC3C2"/>
    <w:lvl w:ilvl="0" w:tplc="0706EDD2">
      <w:start w:val="3"/>
      <w:numFmt w:val="lowerLetter"/>
      <w:lvlText w:val="(%1)"/>
      <w:lvlJc w:val="left"/>
      <w:pPr>
        <w:ind w:left="2705" w:hanging="360"/>
      </w:pPr>
      <w:rPr>
        <w:rFonts w:ascii="Arial Bold" w:hAnsi="Arial Bold" w:hint="default"/>
        <w:b/>
        <w:i/>
        <w:color w:val="auto"/>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8" w15:restartNumberingAfterBreak="0">
    <w:nsid w:val="6097534F"/>
    <w:multiLevelType w:val="hybridMultilevel"/>
    <w:tmpl w:val="88B64C80"/>
    <w:lvl w:ilvl="0" w:tplc="483EF1C6">
      <w:start w:val="1"/>
      <w:numFmt w:val="lowerRoman"/>
      <w:lvlText w:val="%1."/>
      <w:lvlJc w:val="left"/>
      <w:pPr>
        <w:ind w:left="720" w:hanging="360"/>
      </w:pPr>
      <w:rPr>
        <w:rFonts w:hint="default"/>
        <w:b w:val="0"/>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B30CAD"/>
    <w:multiLevelType w:val="hybridMultilevel"/>
    <w:tmpl w:val="7B4C8E14"/>
    <w:lvl w:ilvl="0" w:tplc="0C28B0B2">
      <w:start w:val="1"/>
      <w:numFmt w:val="lowerLetter"/>
      <w:lvlText w:val="(%1)"/>
      <w:lvlJc w:val="left"/>
      <w:pPr>
        <w:ind w:left="1778" w:hanging="36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0" w15:restartNumberingAfterBreak="0">
    <w:nsid w:val="67A8612A"/>
    <w:multiLevelType w:val="hybridMultilevel"/>
    <w:tmpl w:val="90A81374"/>
    <w:lvl w:ilvl="0" w:tplc="F7C86004">
      <w:start w:val="2"/>
      <w:numFmt w:val="lowerLetter"/>
      <w:lvlText w:val="(%1)"/>
      <w:lvlJc w:val="left"/>
      <w:pPr>
        <w:ind w:left="2138" w:hanging="360"/>
      </w:pPr>
      <w:rPr>
        <w:rFonts w:ascii="Arial Bold" w:hAnsi="Arial Bold" w:hint="default"/>
        <w:b/>
        <w:i w:val="0"/>
        <w:color w:val="auto"/>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31" w15:restartNumberingAfterBreak="0">
    <w:nsid w:val="67CB2859"/>
    <w:multiLevelType w:val="hybridMultilevel"/>
    <w:tmpl w:val="16C83880"/>
    <w:lvl w:ilvl="0" w:tplc="0706EDD2">
      <w:start w:val="3"/>
      <w:numFmt w:val="lowerLetter"/>
      <w:lvlText w:val="(%1)"/>
      <w:lvlJc w:val="left"/>
      <w:pPr>
        <w:ind w:left="720" w:hanging="360"/>
      </w:pPr>
      <w:rPr>
        <w:rFonts w:ascii="Arial Bold" w:hAnsi="Arial Bold" w:hint="default"/>
        <w:b/>
        <w:i/>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BD7590"/>
    <w:multiLevelType w:val="hybridMultilevel"/>
    <w:tmpl w:val="DE5E5D3C"/>
    <w:lvl w:ilvl="0" w:tplc="6DD01E76">
      <w:start w:val="1"/>
      <w:numFmt w:val="decimal"/>
      <w:lvlText w:val="%1."/>
      <w:lvlJc w:val="left"/>
      <w:pPr>
        <w:ind w:left="4046" w:hanging="360"/>
      </w:pPr>
      <w:rPr>
        <w:rFonts w:hint="default"/>
      </w:rPr>
    </w:lvl>
    <w:lvl w:ilvl="1" w:tplc="08090019" w:tentative="1">
      <w:start w:val="1"/>
      <w:numFmt w:val="lowerLetter"/>
      <w:lvlText w:val="%2."/>
      <w:lvlJc w:val="left"/>
      <w:pPr>
        <w:ind w:left="4766" w:hanging="360"/>
      </w:pPr>
    </w:lvl>
    <w:lvl w:ilvl="2" w:tplc="0809001B" w:tentative="1">
      <w:start w:val="1"/>
      <w:numFmt w:val="lowerRoman"/>
      <w:lvlText w:val="%3."/>
      <w:lvlJc w:val="right"/>
      <w:pPr>
        <w:ind w:left="5486" w:hanging="180"/>
      </w:pPr>
    </w:lvl>
    <w:lvl w:ilvl="3" w:tplc="0809000F" w:tentative="1">
      <w:start w:val="1"/>
      <w:numFmt w:val="decimal"/>
      <w:lvlText w:val="%4."/>
      <w:lvlJc w:val="left"/>
      <w:pPr>
        <w:ind w:left="6206" w:hanging="360"/>
      </w:pPr>
    </w:lvl>
    <w:lvl w:ilvl="4" w:tplc="08090019" w:tentative="1">
      <w:start w:val="1"/>
      <w:numFmt w:val="lowerLetter"/>
      <w:lvlText w:val="%5."/>
      <w:lvlJc w:val="left"/>
      <w:pPr>
        <w:ind w:left="6926" w:hanging="360"/>
      </w:pPr>
    </w:lvl>
    <w:lvl w:ilvl="5" w:tplc="0809001B" w:tentative="1">
      <w:start w:val="1"/>
      <w:numFmt w:val="lowerRoman"/>
      <w:lvlText w:val="%6."/>
      <w:lvlJc w:val="right"/>
      <w:pPr>
        <w:ind w:left="7646" w:hanging="180"/>
      </w:pPr>
    </w:lvl>
    <w:lvl w:ilvl="6" w:tplc="0809000F" w:tentative="1">
      <w:start w:val="1"/>
      <w:numFmt w:val="decimal"/>
      <w:lvlText w:val="%7."/>
      <w:lvlJc w:val="left"/>
      <w:pPr>
        <w:ind w:left="8366" w:hanging="360"/>
      </w:pPr>
    </w:lvl>
    <w:lvl w:ilvl="7" w:tplc="08090019" w:tentative="1">
      <w:start w:val="1"/>
      <w:numFmt w:val="lowerLetter"/>
      <w:lvlText w:val="%8."/>
      <w:lvlJc w:val="left"/>
      <w:pPr>
        <w:ind w:left="9086" w:hanging="360"/>
      </w:pPr>
    </w:lvl>
    <w:lvl w:ilvl="8" w:tplc="0809001B" w:tentative="1">
      <w:start w:val="1"/>
      <w:numFmt w:val="lowerRoman"/>
      <w:lvlText w:val="%9."/>
      <w:lvlJc w:val="right"/>
      <w:pPr>
        <w:ind w:left="9806" w:hanging="180"/>
      </w:pPr>
    </w:lvl>
  </w:abstractNum>
  <w:abstractNum w:abstractNumId="33" w15:restartNumberingAfterBreak="0">
    <w:nsid w:val="6D454B2B"/>
    <w:multiLevelType w:val="hybridMultilevel"/>
    <w:tmpl w:val="E78CA70C"/>
    <w:lvl w:ilvl="0" w:tplc="4C0A7696">
      <w:start w:val="2"/>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5D23C3"/>
    <w:multiLevelType w:val="hybridMultilevel"/>
    <w:tmpl w:val="41E4307E"/>
    <w:lvl w:ilvl="0" w:tplc="9F5E66DC">
      <w:start w:val="1"/>
      <w:numFmt w:val="lowerRoman"/>
      <w:lvlText w:val="%1."/>
      <w:lvlJc w:val="left"/>
      <w:pPr>
        <w:ind w:left="3130" w:hanging="360"/>
      </w:pPr>
      <w:rPr>
        <w:rFonts w:ascii="Arial" w:hAnsi="Arial" w:hint="default"/>
        <w:b w:val="0"/>
        <w:i/>
        <w:color w:val="auto"/>
      </w:rPr>
    </w:lvl>
    <w:lvl w:ilvl="1" w:tplc="08090019" w:tentative="1">
      <w:start w:val="1"/>
      <w:numFmt w:val="lowerLetter"/>
      <w:lvlText w:val="%2."/>
      <w:lvlJc w:val="left"/>
      <w:pPr>
        <w:ind w:left="3850" w:hanging="360"/>
      </w:pPr>
    </w:lvl>
    <w:lvl w:ilvl="2" w:tplc="0809001B" w:tentative="1">
      <w:start w:val="1"/>
      <w:numFmt w:val="lowerRoman"/>
      <w:lvlText w:val="%3."/>
      <w:lvlJc w:val="right"/>
      <w:pPr>
        <w:ind w:left="4570" w:hanging="180"/>
      </w:pPr>
    </w:lvl>
    <w:lvl w:ilvl="3" w:tplc="0809000F" w:tentative="1">
      <w:start w:val="1"/>
      <w:numFmt w:val="decimal"/>
      <w:lvlText w:val="%4."/>
      <w:lvlJc w:val="left"/>
      <w:pPr>
        <w:ind w:left="5290" w:hanging="360"/>
      </w:pPr>
    </w:lvl>
    <w:lvl w:ilvl="4" w:tplc="08090019" w:tentative="1">
      <w:start w:val="1"/>
      <w:numFmt w:val="lowerLetter"/>
      <w:lvlText w:val="%5."/>
      <w:lvlJc w:val="left"/>
      <w:pPr>
        <w:ind w:left="6010" w:hanging="360"/>
      </w:pPr>
    </w:lvl>
    <w:lvl w:ilvl="5" w:tplc="0809001B" w:tentative="1">
      <w:start w:val="1"/>
      <w:numFmt w:val="lowerRoman"/>
      <w:lvlText w:val="%6."/>
      <w:lvlJc w:val="right"/>
      <w:pPr>
        <w:ind w:left="6730" w:hanging="180"/>
      </w:pPr>
    </w:lvl>
    <w:lvl w:ilvl="6" w:tplc="0809000F" w:tentative="1">
      <w:start w:val="1"/>
      <w:numFmt w:val="decimal"/>
      <w:lvlText w:val="%7."/>
      <w:lvlJc w:val="left"/>
      <w:pPr>
        <w:ind w:left="7450" w:hanging="360"/>
      </w:pPr>
    </w:lvl>
    <w:lvl w:ilvl="7" w:tplc="08090019" w:tentative="1">
      <w:start w:val="1"/>
      <w:numFmt w:val="lowerLetter"/>
      <w:lvlText w:val="%8."/>
      <w:lvlJc w:val="left"/>
      <w:pPr>
        <w:ind w:left="8170" w:hanging="360"/>
      </w:pPr>
    </w:lvl>
    <w:lvl w:ilvl="8" w:tplc="0809001B" w:tentative="1">
      <w:start w:val="1"/>
      <w:numFmt w:val="lowerRoman"/>
      <w:lvlText w:val="%9."/>
      <w:lvlJc w:val="right"/>
      <w:pPr>
        <w:ind w:left="8890" w:hanging="180"/>
      </w:pPr>
    </w:lvl>
  </w:abstractNum>
  <w:abstractNum w:abstractNumId="35" w15:restartNumberingAfterBreak="0">
    <w:nsid w:val="74EE1886"/>
    <w:multiLevelType w:val="hybridMultilevel"/>
    <w:tmpl w:val="EC169A4A"/>
    <w:lvl w:ilvl="0" w:tplc="041C18C2">
      <w:start w:val="8"/>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2D4B5D"/>
    <w:multiLevelType w:val="hybridMultilevel"/>
    <w:tmpl w:val="FA2E6940"/>
    <w:lvl w:ilvl="0" w:tplc="019055A8">
      <w:start w:val="1"/>
      <w:numFmt w:val="lowerLetter"/>
      <w:lvlText w:val="(%1)"/>
      <w:lvlJc w:val="left"/>
      <w:pPr>
        <w:ind w:left="928"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EB4C16"/>
    <w:multiLevelType w:val="hybridMultilevel"/>
    <w:tmpl w:val="54722E6A"/>
    <w:lvl w:ilvl="0" w:tplc="0706EDD2">
      <w:start w:val="3"/>
      <w:numFmt w:val="lowerLetter"/>
      <w:lvlText w:val="(%1)"/>
      <w:lvlJc w:val="left"/>
      <w:pPr>
        <w:ind w:left="2858" w:hanging="360"/>
      </w:pPr>
      <w:rPr>
        <w:rFonts w:ascii="Arial Bold" w:hAnsi="Arial Bold" w:hint="default"/>
        <w:b/>
        <w:i/>
        <w:color w:val="auto"/>
        <w:sz w:val="22"/>
      </w:rPr>
    </w:lvl>
    <w:lvl w:ilvl="1" w:tplc="08090019" w:tentative="1">
      <w:start w:val="1"/>
      <w:numFmt w:val="lowerLetter"/>
      <w:lvlText w:val="%2."/>
      <w:lvlJc w:val="left"/>
      <w:pPr>
        <w:ind w:left="3578" w:hanging="360"/>
      </w:pPr>
    </w:lvl>
    <w:lvl w:ilvl="2" w:tplc="0809001B" w:tentative="1">
      <w:start w:val="1"/>
      <w:numFmt w:val="lowerRoman"/>
      <w:lvlText w:val="%3."/>
      <w:lvlJc w:val="right"/>
      <w:pPr>
        <w:ind w:left="4298" w:hanging="180"/>
      </w:pPr>
    </w:lvl>
    <w:lvl w:ilvl="3" w:tplc="0809000F" w:tentative="1">
      <w:start w:val="1"/>
      <w:numFmt w:val="decimal"/>
      <w:lvlText w:val="%4."/>
      <w:lvlJc w:val="left"/>
      <w:pPr>
        <w:ind w:left="5018" w:hanging="360"/>
      </w:pPr>
    </w:lvl>
    <w:lvl w:ilvl="4" w:tplc="08090019" w:tentative="1">
      <w:start w:val="1"/>
      <w:numFmt w:val="lowerLetter"/>
      <w:lvlText w:val="%5."/>
      <w:lvlJc w:val="left"/>
      <w:pPr>
        <w:ind w:left="5738" w:hanging="360"/>
      </w:pPr>
    </w:lvl>
    <w:lvl w:ilvl="5" w:tplc="0809001B" w:tentative="1">
      <w:start w:val="1"/>
      <w:numFmt w:val="lowerRoman"/>
      <w:lvlText w:val="%6."/>
      <w:lvlJc w:val="right"/>
      <w:pPr>
        <w:ind w:left="6458" w:hanging="180"/>
      </w:pPr>
    </w:lvl>
    <w:lvl w:ilvl="6" w:tplc="0809000F" w:tentative="1">
      <w:start w:val="1"/>
      <w:numFmt w:val="decimal"/>
      <w:lvlText w:val="%7."/>
      <w:lvlJc w:val="left"/>
      <w:pPr>
        <w:ind w:left="7178" w:hanging="360"/>
      </w:pPr>
    </w:lvl>
    <w:lvl w:ilvl="7" w:tplc="08090019" w:tentative="1">
      <w:start w:val="1"/>
      <w:numFmt w:val="lowerLetter"/>
      <w:lvlText w:val="%8."/>
      <w:lvlJc w:val="left"/>
      <w:pPr>
        <w:ind w:left="7898" w:hanging="360"/>
      </w:pPr>
    </w:lvl>
    <w:lvl w:ilvl="8" w:tplc="0809001B" w:tentative="1">
      <w:start w:val="1"/>
      <w:numFmt w:val="lowerRoman"/>
      <w:lvlText w:val="%9."/>
      <w:lvlJc w:val="right"/>
      <w:pPr>
        <w:ind w:left="8618" w:hanging="180"/>
      </w:pPr>
    </w:lvl>
  </w:abstractNum>
  <w:abstractNum w:abstractNumId="38" w15:restartNumberingAfterBreak="0">
    <w:nsid w:val="79881CEB"/>
    <w:multiLevelType w:val="hybridMultilevel"/>
    <w:tmpl w:val="26305C9A"/>
    <w:lvl w:ilvl="0" w:tplc="6B88CA02">
      <w:start w:val="2"/>
      <w:numFmt w:val="lowerLetter"/>
      <w:lvlText w:val="(%1)"/>
      <w:lvlJc w:val="left"/>
      <w:pPr>
        <w:ind w:left="8582" w:hanging="360"/>
      </w:pPr>
      <w:rPr>
        <w:rFonts w:ascii="Arial Bold" w:hAnsi="Arial Bold" w:hint="default"/>
        <w:b/>
        <w:i/>
        <w:iCs/>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C71061"/>
    <w:multiLevelType w:val="hybridMultilevel"/>
    <w:tmpl w:val="6C080708"/>
    <w:lvl w:ilvl="0" w:tplc="3F0C1B2E">
      <w:start w:val="1"/>
      <w:numFmt w:val="lowerRoman"/>
      <w:lvlText w:val="(%1)"/>
      <w:lvlJc w:val="left"/>
      <w:pPr>
        <w:ind w:left="3272" w:hanging="360"/>
      </w:pPr>
      <w:rPr>
        <w:rFonts w:hint="default"/>
        <w:b w:val="0"/>
        <w:i/>
      </w:rPr>
    </w:lvl>
    <w:lvl w:ilvl="1" w:tplc="FFFFFFFF" w:tentative="1">
      <w:start w:val="1"/>
      <w:numFmt w:val="bullet"/>
      <w:lvlText w:val="o"/>
      <w:lvlJc w:val="left"/>
      <w:pPr>
        <w:ind w:left="3992" w:hanging="360"/>
      </w:pPr>
      <w:rPr>
        <w:rFonts w:ascii="Courier New" w:hAnsi="Courier New" w:cs="Courier New" w:hint="default"/>
      </w:rPr>
    </w:lvl>
    <w:lvl w:ilvl="2" w:tplc="FFFFFFFF" w:tentative="1">
      <w:start w:val="1"/>
      <w:numFmt w:val="bullet"/>
      <w:lvlText w:val=""/>
      <w:lvlJc w:val="left"/>
      <w:pPr>
        <w:ind w:left="4712" w:hanging="360"/>
      </w:pPr>
      <w:rPr>
        <w:rFonts w:ascii="Wingdings" w:hAnsi="Wingdings" w:hint="default"/>
      </w:rPr>
    </w:lvl>
    <w:lvl w:ilvl="3" w:tplc="FFFFFFFF" w:tentative="1">
      <w:start w:val="1"/>
      <w:numFmt w:val="bullet"/>
      <w:lvlText w:val=""/>
      <w:lvlJc w:val="left"/>
      <w:pPr>
        <w:ind w:left="5432" w:hanging="360"/>
      </w:pPr>
      <w:rPr>
        <w:rFonts w:ascii="Symbol" w:hAnsi="Symbol" w:hint="default"/>
      </w:rPr>
    </w:lvl>
    <w:lvl w:ilvl="4" w:tplc="FFFFFFFF" w:tentative="1">
      <w:start w:val="1"/>
      <w:numFmt w:val="bullet"/>
      <w:lvlText w:val="o"/>
      <w:lvlJc w:val="left"/>
      <w:pPr>
        <w:ind w:left="6152" w:hanging="360"/>
      </w:pPr>
      <w:rPr>
        <w:rFonts w:ascii="Courier New" w:hAnsi="Courier New" w:cs="Courier New" w:hint="default"/>
      </w:rPr>
    </w:lvl>
    <w:lvl w:ilvl="5" w:tplc="FFFFFFFF" w:tentative="1">
      <w:start w:val="1"/>
      <w:numFmt w:val="bullet"/>
      <w:lvlText w:val=""/>
      <w:lvlJc w:val="left"/>
      <w:pPr>
        <w:ind w:left="6872" w:hanging="360"/>
      </w:pPr>
      <w:rPr>
        <w:rFonts w:ascii="Wingdings" w:hAnsi="Wingdings" w:hint="default"/>
      </w:rPr>
    </w:lvl>
    <w:lvl w:ilvl="6" w:tplc="FFFFFFFF" w:tentative="1">
      <w:start w:val="1"/>
      <w:numFmt w:val="bullet"/>
      <w:lvlText w:val=""/>
      <w:lvlJc w:val="left"/>
      <w:pPr>
        <w:ind w:left="7592" w:hanging="360"/>
      </w:pPr>
      <w:rPr>
        <w:rFonts w:ascii="Symbol" w:hAnsi="Symbol" w:hint="default"/>
      </w:rPr>
    </w:lvl>
    <w:lvl w:ilvl="7" w:tplc="FFFFFFFF" w:tentative="1">
      <w:start w:val="1"/>
      <w:numFmt w:val="bullet"/>
      <w:lvlText w:val="o"/>
      <w:lvlJc w:val="left"/>
      <w:pPr>
        <w:ind w:left="8312" w:hanging="360"/>
      </w:pPr>
      <w:rPr>
        <w:rFonts w:ascii="Courier New" w:hAnsi="Courier New" w:cs="Courier New" w:hint="default"/>
      </w:rPr>
    </w:lvl>
    <w:lvl w:ilvl="8" w:tplc="FFFFFFFF" w:tentative="1">
      <w:start w:val="1"/>
      <w:numFmt w:val="bullet"/>
      <w:lvlText w:val=""/>
      <w:lvlJc w:val="left"/>
      <w:pPr>
        <w:ind w:left="9032" w:hanging="360"/>
      </w:pPr>
      <w:rPr>
        <w:rFonts w:ascii="Wingdings" w:hAnsi="Wingdings" w:hint="default"/>
      </w:rPr>
    </w:lvl>
  </w:abstractNum>
  <w:abstractNum w:abstractNumId="40" w15:restartNumberingAfterBreak="0">
    <w:nsid w:val="7D394F1E"/>
    <w:multiLevelType w:val="hybridMultilevel"/>
    <w:tmpl w:val="6D06F72A"/>
    <w:lvl w:ilvl="0" w:tplc="DDA81616">
      <w:start w:val="1"/>
      <w:numFmt w:val="lowerRoman"/>
      <w:lvlText w:val="%1."/>
      <w:lvlJc w:val="left"/>
      <w:pPr>
        <w:ind w:left="720"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800906">
    <w:abstractNumId w:val="29"/>
  </w:num>
  <w:num w:numId="2" w16cid:durableId="1362171481">
    <w:abstractNumId w:val="3"/>
  </w:num>
  <w:num w:numId="3" w16cid:durableId="1937790542">
    <w:abstractNumId w:val="2"/>
  </w:num>
  <w:num w:numId="4" w16cid:durableId="874922869">
    <w:abstractNumId w:val="14"/>
  </w:num>
  <w:num w:numId="5" w16cid:durableId="85732235">
    <w:abstractNumId w:val="32"/>
  </w:num>
  <w:num w:numId="6" w16cid:durableId="927931176">
    <w:abstractNumId w:val="34"/>
  </w:num>
  <w:num w:numId="7" w16cid:durableId="289021279">
    <w:abstractNumId w:val="35"/>
  </w:num>
  <w:num w:numId="8" w16cid:durableId="1471746459">
    <w:abstractNumId w:val="9"/>
  </w:num>
  <w:num w:numId="9" w16cid:durableId="1204709426">
    <w:abstractNumId w:val="6"/>
  </w:num>
  <w:num w:numId="10" w16cid:durableId="1267418823">
    <w:abstractNumId w:val="0"/>
  </w:num>
  <w:num w:numId="11" w16cid:durableId="359286479">
    <w:abstractNumId w:val="16"/>
  </w:num>
  <w:num w:numId="12" w16cid:durableId="152141547">
    <w:abstractNumId w:val="21"/>
  </w:num>
  <w:num w:numId="13" w16cid:durableId="1159733657">
    <w:abstractNumId w:val="5"/>
  </w:num>
  <w:num w:numId="14" w16cid:durableId="340930473">
    <w:abstractNumId w:val="10"/>
  </w:num>
  <w:num w:numId="15" w16cid:durableId="567377660">
    <w:abstractNumId w:val="25"/>
  </w:num>
  <w:num w:numId="16" w16cid:durableId="1778332017">
    <w:abstractNumId w:val="33"/>
  </w:num>
  <w:num w:numId="17" w16cid:durableId="51925789">
    <w:abstractNumId w:val="39"/>
  </w:num>
  <w:num w:numId="18" w16cid:durableId="353264584">
    <w:abstractNumId w:val="20"/>
  </w:num>
  <w:num w:numId="19" w16cid:durableId="665939241">
    <w:abstractNumId w:val="11"/>
  </w:num>
  <w:num w:numId="20" w16cid:durableId="954942585">
    <w:abstractNumId w:val="8"/>
  </w:num>
  <w:num w:numId="21" w16cid:durableId="649941815">
    <w:abstractNumId w:val="15"/>
  </w:num>
  <w:num w:numId="22" w16cid:durableId="573004983">
    <w:abstractNumId w:val="12"/>
  </w:num>
  <w:num w:numId="23" w16cid:durableId="126629299">
    <w:abstractNumId w:val="22"/>
  </w:num>
  <w:num w:numId="24" w16cid:durableId="1049231535">
    <w:abstractNumId w:val="36"/>
  </w:num>
  <w:num w:numId="25" w16cid:durableId="1222718001">
    <w:abstractNumId w:val="23"/>
  </w:num>
  <w:num w:numId="26" w16cid:durableId="729159983">
    <w:abstractNumId w:val="19"/>
  </w:num>
  <w:num w:numId="27" w16cid:durableId="822552939">
    <w:abstractNumId w:val="17"/>
  </w:num>
  <w:num w:numId="28" w16cid:durableId="2036079909">
    <w:abstractNumId w:val="26"/>
  </w:num>
  <w:num w:numId="29" w16cid:durableId="1721788308">
    <w:abstractNumId w:val="28"/>
  </w:num>
  <w:num w:numId="30" w16cid:durableId="1415585836">
    <w:abstractNumId w:val="31"/>
  </w:num>
  <w:num w:numId="31" w16cid:durableId="236980208">
    <w:abstractNumId w:val="13"/>
  </w:num>
  <w:num w:numId="32" w16cid:durableId="1165707778">
    <w:abstractNumId w:val="40"/>
  </w:num>
  <w:num w:numId="33" w16cid:durableId="769157881">
    <w:abstractNumId w:val="7"/>
  </w:num>
  <w:num w:numId="34" w16cid:durableId="1318921499">
    <w:abstractNumId w:val="18"/>
  </w:num>
  <w:num w:numId="35" w16cid:durableId="2032104566">
    <w:abstractNumId w:val="24"/>
  </w:num>
  <w:num w:numId="36" w16cid:durableId="586618160">
    <w:abstractNumId w:val="38"/>
  </w:num>
  <w:num w:numId="37" w16cid:durableId="1359089863">
    <w:abstractNumId w:val="27"/>
  </w:num>
  <w:num w:numId="38" w16cid:durableId="1789153788">
    <w:abstractNumId w:val="30"/>
  </w:num>
  <w:num w:numId="39" w16cid:durableId="1256665637">
    <w:abstractNumId w:val="37"/>
  </w:num>
  <w:num w:numId="40" w16cid:durableId="1555660408">
    <w:abstractNumId w:val="4"/>
  </w:num>
  <w:num w:numId="41" w16cid:durableId="1318144061">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49"/>
    <w:rsid w:val="000009F1"/>
    <w:rsid w:val="00000AFE"/>
    <w:rsid w:val="00000EE3"/>
    <w:rsid w:val="00001A0E"/>
    <w:rsid w:val="00002212"/>
    <w:rsid w:val="00002B3A"/>
    <w:rsid w:val="00002E04"/>
    <w:rsid w:val="000039C3"/>
    <w:rsid w:val="00005A79"/>
    <w:rsid w:val="000063BC"/>
    <w:rsid w:val="00006948"/>
    <w:rsid w:val="000076B8"/>
    <w:rsid w:val="000100B8"/>
    <w:rsid w:val="000100CD"/>
    <w:rsid w:val="000100EA"/>
    <w:rsid w:val="0001056B"/>
    <w:rsid w:val="000107FC"/>
    <w:rsid w:val="000109C9"/>
    <w:rsid w:val="00013DC5"/>
    <w:rsid w:val="00016109"/>
    <w:rsid w:val="00016213"/>
    <w:rsid w:val="000162E4"/>
    <w:rsid w:val="000163E9"/>
    <w:rsid w:val="00016853"/>
    <w:rsid w:val="00016E8B"/>
    <w:rsid w:val="00016F05"/>
    <w:rsid w:val="000172C2"/>
    <w:rsid w:val="00020181"/>
    <w:rsid w:val="000204D9"/>
    <w:rsid w:val="0002128F"/>
    <w:rsid w:val="0002137F"/>
    <w:rsid w:val="000217C4"/>
    <w:rsid w:val="00021F40"/>
    <w:rsid w:val="00022C4D"/>
    <w:rsid w:val="00022FCB"/>
    <w:rsid w:val="00023454"/>
    <w:rsid w:val="00023875"/>
    <w:rsid w:val="00023C20"/>
    <w:rsid w:val="00024DF2"/>
    <w:rsid w:val="00026D14"/>
    <w:rsid w:val="00027564"/>
    <w:rsid w:val="00027B04"/>
    <w:rsid w:val="000304EF"/>
    <w:rsid w:val="00030741"/>
    <w:rsid w:val="00031250"/>
    <w:rsid w:val="0003144F"/>
    <w:rsid w:val="00031744"/>
    <w:rsid w:val="0003182C"/>
    <w:rsid w:val="00032B3B"/>
    <w:rsid w:val="00032CE8"/>
    <w:rsid w:val="00032D6A"/>
    <w:rsid w:val="00033B8E"/>
    <w:rsid w:val="0003404C"/>
    <w:rsid w:val="0003420F"/>
    <w:rsid w:val="000343BC"/>
    <w:rsid w:val="00035481"/>
    <w:rsid w:val="000358B3"/>
    <w:rsid w:val="00035918"/>
    <w:rsid w:val="00035B55"/>
    <w:rsid w:val="00035BC3"/>
    <w:rsid w:val="00036345"/>
    <w:rsid w:val="0003781C"/>
    <w:rsid w:val="000378A1"/>
    <w:rsid w:val="00037CC8"/>
    <w:rsid w:val="000417CA"/>
    <w:rsid w:val="00041DCD"/>
    <w:rsid w:val="000424D1"/>
    <w:rsid w:val="00042F92"/>
    <w:rsid w:val="00043BE2"/>
    <w:rsid w:val="0004415E"/>
    <w:rsid w:val="0004571C"/>
    <w:rsid w:val="00045B00"/>
    <w:rsid w:val="00046473"/>
    <w:rsid w:val="000508D8"/>
    <w:rsid w:val="00051A88"/>
    <w:rsid w:val="00051BE9"/>
    <w:rsid w:val="00051FCF"/>
    <w:rsid w:val="00053094"/>
    <w:rsid w:val="00053533"/>
    <w:rsid w:val="00054882"/>
    <w:rsid w:val="0005543C"/>
    <w:rsid w:val="00055C92"/>
    <w:rsid w:val="00056171"/>
    <w:rsid w:val="000565FA"/>
    <w:rsid w:val="00057478"/>
    <w:rsid w:val="0005765E"/>
    <w:rsid w:val="00060704"/>
    <w:rsid w:val="00060E7B"/>
    <w:rsid w:val="000611FA"/>
    <w:rsid w:val="00061562"/>
    <w:rsid w:val="00061F85"/>
    <w:rsid w:val="00061FDE"/>
    <w:rsid w:val="00062255"/>
    <w:rsid w:val="000628F3"/>
    <w:rsid w:val="00062B31"/>
    <w:rsid w:val="0006429E"/>
    <w:rsid w:val="000668C2"/>
    <w:rsid w:val="00066B5A"/>
    <w:rsid w:val="00066CA7"/>
    <w:rsid w:val="00066D2E"/>
    <w:rsid w:val="00066F12"/>
    <w:rsid w:val="000702FD"/>
    <w:rsid w:val="000705C1"/>
    <w:rsid w:val="000717BB"/>
    <w:rsid w:val="00072001"/>
    <w:rsid w:val="00072846"/>
    <w:rsid w:val="00073403"/>
    <w:rsid w:val="00073937"/>
    <w:rsid w:val="00073DFC"/>
    <w:rsid w:val="00074B41"/>
    <w:rsid w:val="00075AB3"/>
    <w:rsid w:val="00075B97"/>
    <w:rsid w:val="00075E2F"/>
    <w:rsid w:val="0007656B"/>
    <w:rsid w:val="000766B6"/>
    <w:rsid w:val="0007745F"/>
    <w:rsid w:val="00077512"/>
    <w:rsid w:val="00077561"/>
    <w:rsid w:val="000779E5"/>
    <w:rsid w:val="00077D81"/>
    <w:rsid w:val="000800C1"/>
    <w:rsid w:val="00080229"/>
    <w:rsid w:val="0008107F"/>
    <w:rsid w:val="00081B2F"/>
    <w:rsid w:val="00082F4B"/>
    <w:rsid w:val="00083BA8"/>
    <w:rsid w:val="000843DB"/>
    <w:rsid w:val="00086297"/>
    <w:rsid w:val="000870C4"/>
    <w:rsid w:val="00087E16"/>
    <w:rsid w:val="000900BB"/>
    <w:rsid w:val="00090669"/>
    <w:rsid w:val="000907F7"/>
    <w:rsid w:val="0009093E"/>
    <w:rsid w:val="00090FD3"/>
    <w:rsid w:val="000913AC"/>
    <w:rsid w:val="00091DC1"/>
    <w:rsid w:val="00092351"/>
    <w:rsid w:val="0009277F"/>
    <w:rsid w:val="00093507"/>
    <w:rsid w:val="00093930"/>
    <w:rsid w:val="00094D30"/>
    <w:rsid w:val="00094D60"/>
    <w:rsid w:val="00094DC4"/>
    <w:rsid w:val="0009561E"/>
    <w:rsid w:val="00096C55"/>
    <w:rsid w:val="00096E0C"/>
    <w:rsid w:val="00097FC4"/>
    <w:rsid w:val="000A00E2"/>
    <w:rsid w:val="000A096B"/>
    <w:rsid w:val="000A0E5E"/>
    <w:rsid w:val="000A1334"/>
    <w:rsid w:val="000A1900"/>
    <w:rsid w:val="000A1B88"/>
    <w:rsid w:val="000A2916"/>
    <w:rsid w:val="000A29A1"/>
    <w:rsid w:val="000A2E29"/>
    <w:rsid w:val="000A35BF"/>
    <w:rsid w:val="000A4C03"/>
    <w:rsid w:val="000A53C7"/>
    <w:rsid w:val="000A599B"/>
    <w:rsid w:val="000A629C"/>
    <w:rsid w:val="000A7306"/>
    <w:rsid w:val="000A761B"/>
    <w:rsid w:val="000A78AD"/>
    <w:rsid w:val="000A7CB9"/>
    <w:rsid w:val="000B00C5"/>
    <w:rsid w:val="000B05E0"/>
    <w:rsid w:val="000B14C0"/>
    <w:rsid w:val="000B3755"/>
    <w:rsid w:val="000B377A"/>
    <w:rsid w:val="000B3B14"/>
    <w:rsid w:val="000B4570"/>
    <w:rsid w:val="000B5337"/>
    <w:rsid w:val="000B5B18"/>
    <w:rsid w:val="000B5E75"/>
    <w:rsid w:val="000B6643"/>
    <w:rsid w:val="000C05DE"/>
    <w:rsid w:val="000C2365"/>
    <w:rsid w:val="000C23D3"/>
    <w:rsid w:val="000C285F"/>
    <w:rsid w:val="000C3A3C"/>
    <w:rsid w:val="000C3B1E"/>
    <w:rsid w:val="000C47FA"/>
    <w:rsid w:val="000C5077"/>
    <w:rsid w:val="000C509E"/>
    <w:rsid w:val="000C52F6"/>
    <w:rsid w:val="000C61CC"/>
    <w:rsid w:val="000C6629"/>
    <w:rsid w:val="000C7315"/>
    <w:rsid w:val="000C7B80"/>
    <w:rsid w:val="000C7DC1"/>
    <w:rsid w:val="000D03AB"/>
    <w:rsid w:val="000D082C"/>
    <w:rsid w:val="000D094B"/>
    <w:rsid w:val="000D0B75"/>
    <w:rsid w:val="000D0BCE"/>
    <w:rsid w:val="000D15A1"/>
    <w:rsid w:val="000D15F0"/>
    <w:rsid w:val="000D22AD"/>
    <w:rsid w:val="000D2D1D"/>
    <w:rsid w:val="000D322C"/>
    <w:rsid w:val="000D355F"/>
    <w:rsid w:val="000D3A8D"/>
    <w:rsid w:val="000D3D87"/>
    <w:rsid w:val="000D4A78"/>
    <w:rsid w:val="000D4E82"/>
    <w:rsid w:val="000D5A21"/>
    <w:rsid w:val="000D5E3D"/>
    <w:rsid w:val="000D65CB"/>
    <w:rsid w:val="000D6EF7"/>
    <w:rsid w:val="000D7071"/>
    <w:rsid w:val="000D71A6"/>
    <w:rsid w:val="000E13F2"/>
    <w:rsid w:val="000E1A51"/>
    <w:rsid w:val="000E1FDF"/>
    <w:rsid w:val="000E2951"/>
    <w:rsid w:val="000E2C37"/>
    <w:rsid w:val="000E2D7B"/>
    <w:rsid w:val="000E2DBB"/>
    <w:rsid w:val="000E33E0"/>
    <w:rsid w:val="000E368C"/>
    <w:rsid w:val="000E3B67"/>
    <w:rsid w:val="000E42C6"/>
    <w:rsid w:val="000E435F"/>
    <w:rsid w:val="000E48F9"/>
    <w:rsid w:val="000E4C90"/>
    <w:rsid w:val="000E61DA"/>
    <w:rsid w:val="000E72EE"/>
    <w:rsid w:val="000E768E"/>
    <w:rsid w:val="000E789C"/>
    <w:rsid w:val="000E7D7A"/>
    <w:rsid w:val="000F0144"/>
    <w:rsid w:val="000F07A1"/>
    <w:rsid w:val="000F0803"/>
    <w:rsid w:val="000F0A9F"/>
    <w:rsid w:val="000F0B37"/>
    <w:rsid w:val="000F11AD"/>
    <w:rsid w:val="000F185D"/>
    <w:rsid w:val="000F1A10"/>
    <w:rsid w:val="000F1CED"/>
    <w:rsid w:val="000F291B"/>
    <w:rsid w:val="000F29CC"/>
    <w:rsid w:val="000F36A0"/>
    <w:rsid w:val="000F3D76"/>
    <w:rsid w:val="000F4F6C"/>
    <w:rsid w:val="000F4FE0"/>
    <w:rsid w:val="000F5AF0"/>
    <w:rsid w:val="000F6CD4"/>
    <w:rsid w:val="000F74CA"/>
    <w:rsid w:val="001000D6"/>
    <w:rsid w:val="001001C7"/>
    <w:rsid w:val="00100415"/>
    <w:rsid w:val="0010140A"/>
    <w:rsid w:val="0010145A"/>
    <w:rsid w:val="00101F54"/>
    <w:rsid w:val="001020C7"/>
    <w:rsid w:val="0010283F"/>
    <w:rsid w:val="00102AAC"/>
    <w:rsid w:val="00102F8E"/>
    <w:rsid w:val="00104063"/>
    <w:rsid w:val="001046D2"/>
    <w:rsid w:val="001077F5"/>
    <w:rsid w:val="001104FB"/>
    <w:rsid w:val="001114AB"/>
    <w:rsid w:val="001121A1"/>
    <w:rsid w:val="0011236A"/>
    <w:rsid w:val="00112608"/>
    <w:rsid w:val="0011288E"/>
    <w:rsid w:val="0011290E"/>
    <w:rsid w:val="001129CE"/>
    <w:rsid w:val="00113751"/>
    <w:rsid w:val="001137B4"/>
    <w:rsid w:val="0011403A"/>
    <w:rsid w:val="00114238"/>
    <w:rsid w:val="00114F59"/>
    <w:rsid w:val="0011501C"/>
    <w:rsid w:val="001150B0"/>
    <w:rsid w:val="0011759C"/>
    <w:rsid w:val="00117CDE"/>
    <w:rsid w:val="00120CE2"/>
    <w:rsid w:val="00120E7B"/>
    <w:rsid w:val="0012140F"/>
    <w:rsid w:val="001219FB"/>
    <w:rsid w:val="00121E23"/>
    <w:rsid w:val="00122AD0"/>
    <w:rsid w:val="00122EE5"/>
    <w:rsid w:val="001231CC"/>
    <w:rsid w:val="00123A5F"/>
    <w:rsid w:val="0012427A"/>
    <w:rsid w:val="00124600"/>
    <w:rsid w:val="00124DA7"/>
    <w:rsid w:val="00125A50"/>
    <w:rsid w:val="00125E6A"/>
    <w:rsid w:val="00125F1E"/>
    <w:rsid w:val="00125F49"/>
    <w:rsid w:val="001263F3"/>
    <w:rsid w:val="00126791"/>
    <w:rsid w:val="001272AB"/>
    <w:rsid w:val="0012799B"/>
    <w:rsid w:val="00130794"/>
    <w:rsid w:val="001313E9"/>
    <w:rsid w:val="00131F09"/>
    <w:rsid w:val="00132ECB"/>
    <w:rsid w:val="001334A5"/>
    <w:rsid w:val="001334EA"/>
    <w:rsid w:val="00133826"/>
    <w:rsid w:val="00133996"/>
    <w:rsid w:val="00133C8C"/>
    <w:rsid w:val="00134A67"/>
    <w:rsid w:val="00134DF0"/>
    <w:rsid w:val="00135118"/>
    <w:rsid w:val="001356EE"/>
    <w:rsid w:val="001357E1"/>
    <w:rsid w:val="00135B9C"/>
    <w:rsid w:val="00135F0E"/>
    <w:rsid w:val="00136751"/>
    <w:rsid w:val="00136889"/>
    <w:rsid w:val="0013752F"/>
    <w:rsid w:val="0013799B"/>
    <w:rsid w:val="00137AC7"/>
    <w:rsid w:val="00141C1A"/>
    <w:rsid w:val="00141D0F"/>
    <w:rsid w:val="00142522"/>
    <w:rsid w:val="00143CC7"/>
    <w:rsid w:val="00145A90"/>
    <w:rsid w:val="00145B9A"/>
    <w:rsid w:val="00145BA2"/>
    <w:rsid w:val="0014606A"/>
    <w:rsid w:val="00146745"/>
    <w:rsid w:val="001467F0"/>
    <w:rsid w:val="00146D4D"/>
    <w:rsid w:val="00146F41"/>
    <w:rsid w:val="001479CC"/>
    <w:rsid w:val="00150216"/>
    <w:rsid w:val="00150B5B"/>
    <w:rsid w:val="00150D12"/>
    <w:rsid w:val="001510E1"/>
    <w:rsid w:val="0015195D"/>
    <w:rsid w:val="00151A3D"/>
    <w:rsid w:val="0015204E"/>
    <w:rsid w:val="0015269F"/>
    <w:rsid w:val="00152EBB"/>
    <w:rsid w:val="00152EC3"/>
    <w:rsid w:val="00153A61"/>
    <w:rsid w:val="00153B2A"/>
    <w:rsid w:val="00153C3A"/>
    <w:rsid w:val="00153F8A"/>
    <w:rsid w:val="00154A4D"/>
    <w:rsid w:val="00155789"/>
    <w:rsid w:val="001557BB"/>
    <w:rsid w:val="00155D63"/>
    <w:rsid w:val="00155F74"/>
    <w:rsid w:val="00156D93"/>
    <w:rsid w:val="00157760"/>
    <w:rsid w:val="00157E04"/>
    <w:rsid w:val="001605D9"/>
    <w:rsid w:val="00160678"/>
    <w:rsid w:val="00160770"/>
    <w:rsid w:val="00160A11"/>
    <w:rsid w:val="00160AA7"/>
    <w:rsid w:val="00160BCE"/>
    <w:rsid w:val="00161492"/>
    <w:rsid w:val="001622BA"/>
    <w:rsid w:val="00162DCB"/>
    <w:rsid w:val="001636CE"/>
    <w:rsid w:val="00164425"/>
    <w:rsid w:val="00164D43"/>
    <w:rsid w:val="0016627D"/>
    <w:rsid w:val="00166864"/>
    <w:rsid w:val="00166FEF"/>
    <w:rsid w:val="00171342"/>
    <w:rsid w:val="00171DE1"/>
    <w:rsid w:val="00172569"/>
    <w:rsid w:val="001725E1"/>
    <w:rsid w:val="00172D55"/>
    <w:rsid w:val="00173AD4"/>
    <w:rsid w:val="00174577"/>
    <w:rsid w:val="001748CA"/>
    <w:rsid w:val="00175DA1"/>
    <w:rsid w:val="00176935"/>
    <w:rsid w:val="00177366"/>
    <w:rsid w:val="001776E7"/>
    <w:rsid w:val="0018002B"/>
    <w:rsid w:val="001802D0"/>
    <w:rsid w:val="00180BB5"/>
    <w:rsid w:val="0018237F"/>
    <w:rsid w:val="00182C21"/>
    <w:rsid w:val="001832DE"/>
    <w:rsid w:val="0018330C"/>
    <w:rsid w:val="00183512"/>
    <w:rsid w:val="00183920"/>
    <w:rsid w:val="00183C87"/>
    <w:rsid w:val="00184F25"/>
    <w:rsid w:val="00185342"/>
    <w:rsid w:val="001863A6"/>
    <w:rsid w:val="00187629"/>
    <w:rsid w:val="0018762F"/>
    <w:rsid w:val="00187E06"/>
    <w:rsid w:val="00190248"/>
    <w:rsid w:val="0019076A"/>
    <w:rsid w:val="00190E1E"/>
    <w:rsid w:val="00191328"/>
    <w:rsid w:val="0019151C"/>
    <w:rsid w:val="00191624"/>
    <w:rsid w:val="00193A6E"/>
    <w:rsid w:val="0019419D"/>
    <w:rsid w:val="001946BD"/>
    <w:rsid w:val="0019523C"/>
    <w:rsid w:val="00195683"/>
    <w:rsid w:val="00195B2E"/>
    <w:rsid w:val="00196FF3"/>
    <w:rsid w:val="001A1107"/>
    <w:rsid w:val="001A2508"/>
    <w:rsid w:val="001A31B4"/>
    <w:rsid w:val="001A3794"/>
    <w:rsid w:val="001A4618"/>
    <w:rsid w:val="001A5433"/>
    <w:rsid w:val="001A5575"/>
    <w:rsid w:val="001A5922"/>
    <w:rsid w:val="001A5B91"/>
    <w:rsid w:val="001A5CB5"/>
    <w:rsid w:val="001A5FA5"/>
    <w:rsid w:val="001A6A5A"/>
    <w:rsid w:val="001B0D20"/>
    <w:rsid w:val="001B1189"/>
    <w:rsid w:val="001B1241"/>
    <w:rsid w:val="001B18AC"/>
    <w:rsid w:val="001B27B5"/>
    <w:rsid w:val="001B2846"/>
    <w:rsid w:val="001B2B83"/>
    <w:rsid w:val="001B31CF"/>
    <w:rsid w:val="001B3A4C"/>
    <w:rsid w:val="001B542F"/>
    <w:rsid w:val="001B65E9"/>
    <w:rsid w:val="001B69AC"/>
    <w:rsid w:val="001C00A9"/>
    <w:rsid w:val="001C0798"/>
    <w:rsid w:val="001C1223"/>
    <w:rsid w:val="001C1C6D"/>
    <w:rsid w:val="001C1CCC"/>
    <w:rsid w:val="001C33D2"/>
    <w:rsid w:val="001C3427"/>
    <w:rsid w:val="001C342C"/>
    <w:rsid w:val="001C487A"/>
    <w:rsid w:val="001C4AB7"/>
    <w:rsid w:val="001C5124"/>
    <w:rsid w:val="001C5418"/>
    <w:rsid w:val="001C62EA"/>
    <w:rsid w:val="001C66EB"/>
    <w:rsid w:val="001C6774"/>
    <w:rsid w:val="001C6A76"/>
    <w:rsid w:val="001D15A7"/>
    <w:rsid w:val="001D1CAE"/>
    <w:rsid w:val="001D1CD1"/>
    <w:rsid w:val="001D1F18"/>
    <w:rsid w:val="001D1F77"/>
    <w:rsid w:val="001D2212"/>
    <w:rsid w:val="001D2FFC"/>
    <w:rsid w:val="001D451E"/>
    <w:rsid w:val="001D4D75"/>
    <w:rsid w:val="001D5C7A"/>
    <w:rsid w:val="001D633D"/>
    <w:rsid w:val="001D68FF"/>
    <w:rsid w:val="001D6B5A"/>
    <w:rsid w:val="001D6CE4"/>
    <w:rsid w:val="001D716F"/>
    <w:rsid w:val="001D7317"/>
    <w:rsid w:val="001D78FB"/>
    <w:rsid w:val="001D791A"/>
    <w:rsid w:val="001E1339"/>
    <w:rsid w:val="001E1B75"/>
    <w:rsid w:val="001E1FD1"/>
    <w:rsid w:val="001E2012"/>
    <w:rsid w:val="001E2321"/>
    <w:rsid w:val="001E2A02"/>
    <w:rsid w:val="001E3024"/>
    <w:rsid w:val="001E32AA"/>
    <w:rsid w:val="001E37E1"/>
    <w:rsid w:val="001E62CE"/>
    <w:rsid w:val="001E67B6"/>
    <w:rsid w:val="001E6C41"/>
    <w:rsid w:val="001E70A1"/>
    <w:rsid w:val="001E752A"/>
    <w:rsid w:val="001E7841"/>
    <w:rsid w:val="001F0A68"/>
    <w:rsid w:val="001F1293"/>
    <w:rsid w:val="001F20C7"/>
    <w:rsid w:val="001F32E9"/>
    <w:rsid w:val="001F3F21"/>
    <w:rsid w:val="001F405A"/>
    <w:rsid w:val="001F4530"/>
    <w:rsid w:val="001F45FF"/>
    <w:rsid w:val="001F5507"/>
    <w:rsid w:val="001F55B1"/>
    <w:rsid w:val="001F5877"/>
    <w:rsid w:val="001F5BD6"/>
    <w:rsid w:val="001F5E6A"/>
    <w:rsid w:val="001F6627"/>
    <w:rsid w:val="001F679C"/>
    <w:rsid w:val="001F7088"/>
    <w:rsid w:val="001F708D"/>
    <w:rsid w:val="001F7A3F"/>
    <w:rsid w:val="002000CC"/>
    <w:rsid w:val="002018D8"/>
    <w:rsid w:val="00201DD0"/>
    <w:rsid w:val="002029B2"/>
    <w:rsid w:val="00202A4F"/>
    <w:rsid w:val="0020344B"/>
    <w:rsid w:val="00203664"/>
    <w:rsid w:val="0020601A"/>
    <w:rsid w:val="0020637B"/>
    <w:rsid w:val="00206A7B"/>
    <w:rsid w:val="00206B14"/>
    <w:rsid w:val="00206E23"/>
    <w:rsid w:val="00207117"/>
    <w:rsid w:val="002075D6"/>
    <w:rsid w:val="0021094A"/>
    <w:rsid w:val="00210A14"/>
    <w:rsid w:val="0021122B"/>
    <w:rsid w:val="00211557"/>
    <w:rsid w:val="00211C37"/>
    <w:rsid w:val="00211C4C"/>
    <w:rsid w:val="0021201A"/>
    <w:rsid w:val="002124C5"/>
    <w:rsid w:val="002128B4"/>
    <w:rsid w:val="0021319B"/>
    <w:rsid w:val="0021338F"/>
    <w:rsid w:val="0021352A"/>
    <w:rsid w:val="00213583"/>
    <w:rsid w:val="00213D3D"/>
    <w:rsid w:val="00214090"/>
    <w:rsid w:val="002140DD"/>
    <w:rsid w:val="00214322"/>
    <w:rsid w:val="00214AB1"/>
    <w:rsid w:val="002151BD"/>
    <w:rsid w:val="0021530F"/>
    <w:rsid w:val="002153BB"/>
    <w:rsid w:val="00216E4F"/>
    <w:rsid w:val="00217504"/>
    <w:rsid w:val="00217CF2"/>
    <w:rsid w:val="00220670"/>
    <w:rsid w:val="0022116A"/>
    <w:rsid w:val="0022121E"/>
    <w:rsid w:val="00221977"/>
    <w:rsid w:val="00221F23"/>
    <w:rsid w:val="00222972"/>
    <w:rsid w:val="00223617"/>
    <w:rsid w:val="002239AB"/>
    <w:rsid w:val="00223B53"/>
    <w:rsid w:val="00224E5C"/>
    <w:rsid w:val="002260BD"/>
    <w:rsid w:val="002260E2"/>
    <w:rsid w:val="00226108"/>
    <w:rsid w:val="0022645E"/>
    <w:rsid w:val="0022726F"/>
    <w:rsid w:val="00227B91"/>
    <w:rsid w:val="00227C6C"/>
    <w:rsid w:val="00227DBE"/>
    <w:rsid w:val="00227E1C"/>
    <w:rsid w:val="00230443"/>
    <w:rsid w:val="00230784"/>
    <w:rsid w:val="0023184F"/>
    <w:rsid w:val="00231F1C"/>
    <w:rsid w:val="002327EA"/>
    <w:rsid w:val="0023286E"/>
    <w:rsid w:val="00233086"/>
    <w:rsid w:val="00233926"/>
    <w:rsid w:val="00234383"/>
    <w:rsid w:val="00235F1F"/>
    <w:rsid w:val="002360E1"/>
    <w:rsid w:val="002360F0"/>
    <w:rsid w:val="002363D8"/>
    <w:rsid w:val="0023670D"/>
    <w:rsid w:val="00236D09"/>
    <w:rsid w:val="002370A7"/>
    <w:rsid w:val="00237616"/>
    <w:rsid w:val="0024020E"/>
    <w:rsid w:val="00240938"/>
    <w:rsid w:val="00240E17"/>
    <w:rsid w:val="002410BC"/>
    <w:rsid w:val="002421B6"/>
    <w:rsid w:val="002422DE"/>
    <w:rsid w:val="002422E0"/>
    <w:rsid w:val="002426AD"/>
    <w:rsid w:val="00242E45"/>
    <w:rsid w:val="00242F99"/>
    <w:rsid w:val="00245808"/>
    <w:rsid w:val="00245C69"/>
    <w:rsid w:val="00245F0D"/>
    <w:rsid w:val="00246578"/>
    <w:rsid w:val="00246C92"/>
    <w:rsid w:val="00246D1D"/>
    <w:rsid w:val="00246F13"/>
    <w:rsid w:val="0024719B"/>
    <w:rsid w:val="00247684"/>
    <w:rsid w:val="002477AC"/>
    <w:rsid w:val="00247925"/>
    <w:rsid w:val="0025094E"/>
    <w:rsid w:val="00251620"/>
    <w:rsid w:val="00251AD2"/>
    <w:rsid w:val="00251EF6"/>
    <w:rsid w:val="00252A6A"/>
    <w:rsid w:val="00252BB0"/>
    <w:rsid w:val="00253AA4"/>
    <w:rsid w:val="00253C53"/>
    <w:rsid w:val="00253E32"/>
    <w:rsid w:val="00254259"/>
    <w:rsid w:val="002544DC"/>
    <w:rsid w:val="00254968"/>
    <w:rsid w:val="00255320"/>
    <w:rsid w:val="0025538A"/>
    <w:rsid w:val="00255656"/>
    <w:rsid w:val="00256CD8"/>
    <w:rsid w:val="002603D0"/>
    <w:rsid w:val="0026061C"/>
    <w:rsid w:val="00261B3C"/>
    <w:rsid w:val="002621EA"/>
    <w:rsid w:val="0026238D"/>
    <w:rsid w:val="00262BBA"/>
    <w:rsid w:val="002636EC"/>
    <w:rsid w:val="00263B5C"/>
    <w:rsid w:val="002642F9"/>
    <w:rsid w:val="002644D6"/>
    <w:rsid w:val="00264874"/>
    <w:rsid w:val="002652E2"/>
    <w:rsid w:val="00265F12"/>
    <w:rsid w:val="002665CE"/>
    <w:rsid w:val="00271109"/>
    <w:rsid w:val="002715AD"/>
    <w:rsid w:val="00271645"/>
    <w:rsid w:val="00271936"/>
    <w:rsid w:val="0027214F"/>
    <w:rsid w:val="002728BE"/>
    <w:rsid w:val="002729A3"/>
    <w:rsid w:val="00272AE0"/>
    <w:rsid w:val="00272ECB"/>
    <w:rsid w:val="00273642"/>
    <w:rsid w:val="0027400D"/>
    <w:rsid w:val="00274622"/>
    <w:rsid w:val="002753DC"/>
    <w:rsid w:val="0027728B"/>
    <w:rsid w:val="00280330"/>
    <w:rsid w:val="00281064"/>
    <w:rsid w:val="00281D95"/>
    <w:rsid w:val="00282277"/>
    <w:rsid w:val="00282324"/>
    <w:rsid w:val="00282479"/>
    <w:rsid w:val="00282C9B"/>
    <w:rsid w:val="0028326E"/>
    <w:rsid w:val="00284410"/>
    <w:rsid w:val="002847BB"/>
    <w:rsid w:val="002850D2"/>
    <w:rsid w:val="002879A7"/>
    <w:rsid w:val="00291518"/>
    <w:rsid w:val="00291835"/>
    <w:rsid w:val="00291A4E"/>
    <w:rsid w:val="00291A7B"/>
    <w:rsid w:val="0029203E"/>
    <w:rsid w:val="00293064"/>
    <w:rsid w:val="00293DF6"/>
    <w:rsid w:val="00293FA3"/>
    <w:rsid w:val="00294771"/>
    <w:rsid w:val="00294AE3"/>
    <w:rsid w:val="00294CDF"/>
    <w:rsid w:val="002957E3"/>
    <w:rsid w:val="002958A7"/>
    <w:rsid w:val="0029607E"/>
    <w:rsid w:val="0029750B"/>
    <w:rsid w:val="00297CD5"/>
    <w:rsid w:val="002A0196"/>
    <w:rsid w:val="002A0343"/>
    <w:rsid w:val="002A058E"/>
    <w:rsid w:val="002A07A3"/>
    <w:rsid w:val="002A15E5"/>
    <w:rsid w:val="002A1756"/>
    <w:rsid w:val="002A185A"/>
    <w:rsid w:val="002A1B15"/>
    <w:rsid w:val="002A20BF"/>
    <w:rsid w:val="002A283F"/>
    <w:rsid w:val="002A2940"/>
    <w:rsid w:val="002A3632"/>
    <w:rsid w:val="002A37F8"/>
    <w:rsid w:val="002A4005"/>
    <w:rsid w:val="002A46B2"/>
    <w:rsid w:val="002A470D"/>
    <w:rsid w:val="002A514F"/>
    <w:rsid w:val="002A5170"/>
    <w:rsid w:val="002A60B4"/>
    <w:rsid w:val="002A6112"/>
    <w:rsid w:val="002A61BD"/>
    <w:rsid w:val="002A67DF"/>
    <w:rsid w:val="002A692F"/>
    <w:rsid w:val="002A709D"/>
    <w:rsid w:val="002A7D82"/>
    <w:rsid w:val="002B07B2"/>
    <w:rsid w:val="002B0E00"/>
    <w:rsid w:val="002B10E4"/>
    <w:rsid w:val="002B130A"/>
    <w:rsid w:val="002B26D9"/>
    <w:rsid w:val="002B2975"/>
    <w:rsid w:val="002B301A"/>
    <w:rsid w:val="002B314C"/>
    <w:rsid w:val="002B34B9"/>
    <w:rsid w:val="002B34FA"/>
    <w:rsid w:val="002B3857"/>
    <w:rsid w:val="002B4E5F"/>
    <w:rsid w:val="002B58EE"/>
    <w:rsid w:val="002B5D73"/>
    <w:rsid w:val="002B6633"/>
    <w:rsid w:val="002B670C"/>
    <w:rsid w:val="002B6F17"/>
    <w:rsid w:val="002B6F1F"/>
    <w:rsid w:val="002C0292"/>
    <w:rsid w:val="002C0A8A"/>
    <w:rsid w:val="002C1BE3"/>
    <w:rsid w:val="002C2024"/>
    <w:rsid w:val="002C236A"/>
    <w:rsid w:val="002C25FD"/>
    <w:rsid w:val="002C2692"/>
    <w:rsid w:val="002C2A75"/>
    <w:rsid w:val="002C2D38"/>
    <w:rsid w:val="002C2FAC"/>
    <w:rsid w:val="002C303E"/>
    <w:rsid w:val="002C3159"/>
    <w:rsid w:val="002C3926"/>
    <w:rsid w:val="002C3D00"/>
    <w:rsid w:val="002C3FF0"/>
    <w:rsid w:val="002C46A3"/>
    <w:rsid w:val="002C4A05"/>
    <w:rsid w:val="002C5D26"/>
    <w:rsid w:val="002C6E2A"/>
    <w:rsid w:val="002C7352"/>
    <w:rsid w:val="002C76DB"/>
    <w:rsid w:val="002C7B6D"/>
    <w:rsid w:val="002C7D78"/>
    <w:rsid w:val="002D0373"/>
    <w:rsid w:val="002D0477"/>
    <w:rsid w:val="002D064F"/>
    <w:rsid w:val="002D0D06"/>
    <w:rsid w:val="002D1776"/>
    <w:rsid w:val="002D1AE7"/>
    <w:rsid w:val="002D40B7"/>
    <w:rsid w:val="002D4309"/>
    <w:rsid w:val="002D4775"/>
    <w:rsid w:val="002D5E70"/>
    <w:rsid w:val="002D6138"/>
    <w:rsid w:val="002D7F8B"/>
    <w:rsid w:val="002E0585"/>
    <w:rsid w:val="002E09DD"/>
    <w:rsid w:val="002E0CBB"/>
    <w:rsid w:val="002E11C3"/>
    <w:rsid w:val="002E134E"/>
    <w:rsid w:val="002E18D5"/>
    <w:rsid w:val="002E19A6"/>
    <w:rsid w:val="002E33E8"/>
    <w:rsid w:val="002E4320"/>
    <w:rsid w:val="002E5528"/>
    <w:rsid w:val="002E5FB1"/>
    <w:rsid w:val="002E73E9"/>
    <w:rsid w:val="002E75B3"/>
    <w:rsid w:val="002F0B52"/>
    <w:rsid w:val="002F0D74"/>
    <w:rsid w:val="002F1120"/>
    <w:rsid w:val="002F14A4"/>
    <w:rsid w:val="002F1DA9"/>
    <w:rsid w:val="002F1FEC"/>
    <w:rsid w:val="002F2BB7"/>
    <w:rsid w:val="002F3233"/>
    <w:rsid w:val="002F4A1E"/>
    <w:rsid w:val="002F4A52"/>
    <w:rsid w:val="002F4C5B"/>
    <w:rsid w:val="002F56A2"/>
    <w:rsid w:val="002F5814"/>
    <w:rsid w:val="002F5F8D"/>
    <w:rsid w:val="002F6970"/>
    <w:rsid w:val="002F6CA5"/>
    <w:rsid w:val="002F73FA"/>
    <w:rsid w:val="00300067"/>
    <w:rsid w:val="003002D5"/>
    <w:rsid w:val="00300558"/>
    <w:rsid w:val="00300E1A"/>
    <w:rsid w:val="00301B01"/>
    <w:rsid w:val="00301D3C"/>
    <w:rsid w:val="0030297D"/>
    <w:rsid w:val="00302AB0"/>
    <w:rsid w:val="00302F91"/>
    <w:rsid w:val="00303925"/>
    <w:rsid w:val="003058F7"/>
    <w:rsid w:val="00305CBC"/>
    <w:rsid w:val="00305DB1"/>
    <w:rsid w:val="00306B80"/>
    <w:rsid w:val="0030719D"/>
    <w:rsid w:val="0030744F"/>
    <w:rsid w:val="0030747A"/>
    <w:rsid w:val="003119CF"/>
    <w:rsid w:val="00311E34"/>
    <w:rsid w:val="0031469E"/>
    <w:rsid w:val="00314E8C"/>
    <w:rsid w:val="003165A5"/>
    <w:rsid w:val="00316991"/>
    <w:rsid w:val="0031794A"/>
    <w:rsid w:val="00317DB4"/>
    <w:rsid w:val="0032057E"/>
    <w:rsid w:val="003218EB"/>
    <w:rsid w:val="00322E64"/>
    <w:rsid w:val="00323215"/>
    <w:rsid w:val="003237F8"/>
    <w:rsid w:val="003247E4"/>
    <w:rsid w:val="00324A00"/>
    <w:rsid w:val="00324CF3"/>
    <w:rsid w:val="00325278"/>
    <w:rsid w:val="0032611E"/>
    <w:rsid w:val="0032741E"/>
    <w:rsid w:val="0033046A"/>
    <w:rsid w:val="00331521"/>
    <w:rsid w:val="003315BF"/>
    <w:rsid w:val="003317A0"/>
    <w:rsid w:val="0033243E"/>
    <w:rsid w:val="00333066"/>
    <w:rsid w:val="0033312D"/>
    <w:rsid w:val="0033368A"/>
    <w:rsid w:val="00335692"/>
    <w:rsid w:val="00335BDD"/>
    <w:rsid w:val="0033658B"/>
    <w:rsid w:val="003369A1"/>
    <w:rsid w:val="003377FE"/>
    <w:rsid w:val="003379DD"/>
    <w:rsid w:val="00340D07"/>
    <w:rsid w:val="00341B5C"/>
    <w:rsid w:val="00341EB9"/>
    <w:rsid w:val="0034234E"/>
    <w:rsid w:val="003425CF"/>
    <w:rsid w:val="00342FE5"/>
    <w:rsid w:val="00343704"/>
    <w:rsid w:val="0034398E"/>
    <w:rsid w:val="0034419D"/>
    <w:rsid w:val="003445CC"/>
    <w:rsid w:val="00344A37"/>
    <w:rsid w:val="00345D70"/>
    <w:rsid w:val="00346101"/>
    <w:rsid w:val="003468CC"/>
    <w:rsid w:val="00346D80"/>
    <w:rsid w:val="0034766D"/>
    <w:rsid w:val="00350337"/>
    <w:rsid w:val="00350BF5"/>
    <w:rsid w:val="00351767"/>
    <w:rsid w:val="00351A9F"/>
    <w:rsid w:val="00352132"/>
    <w:rsid w:val="0035217D"/>
    <w:rsid w:val="00352600"/>
    <w:rsid w:val="00352DF1"/>
    <w:rsid w:val="00352EA6"/>
    <w:rsid w:val="00354224"/>
    <w:rsid w:val="00354FE4"/>
    <w:rsid w:val="00357225"/>
    <w:rsid w:val="003606BC"/>
    <w:rsid w:val="00360CBC"/>
    <w:rsid w:val="0036247B"/>
    <w:rsid w:val="00362E5D"/>
    <w:rsid w:val="00363468"/>
    <w:rsid w:val="0036394D"/>
    <w:rsid w:val="003639B1"/>
    <w:rsid w:val="00364809"/>
    <w:rsid w:val="00365ADC"/>
    <w:rsid w:val="0036764A"/>
    <w:rsid w:val="00370068"/>
    <w:rsid w:val="003701EC"/>
    <w:rsid w:val="00370503"/>
    <w:rsid w:val="00370FC8"/>
    <w:rsid w:val="00372002"/>
    <w:rsid w:val="00374905"/>
    <w:rsid w:val="003750ED"/>
    <w:rsid w:val="00375A08"/>
    <w:rsid w:val="003764F3"/>
    <w:rsid w:val="0037683E"/>
    <w:rsid w:val="00376E06"/>
    <w:rsid w:val="003772C7"/>
    <w:rsid w:val="0038021B"/>
    <w:rsid w:val="00380A31"/>
    <w:rsid w:val="00380FE1"/>
    <w:rsid w:val="00381F18"/>
    <w:rsid w:val="00382C60"/>
    <w:rsid w:val="00383AC3"/>
    <w:rsid w:val="00383D6F"/>
    <w:rsid w:val="00383ED9"/>
    <w:rsid w:val="0038427D"/>
    <w:rsid w:val="003843E8"/>
    <w:rsid w:val="003850E0"/>
    <w:rsid w:val="00385A27"/>
    <w:rsid w:val="00385F9B"/>
    <w:rsid w:val="0038715E"/>
    <w:rsid w:val="0038743F"/>
    <w:rsid w:val="00387882"/>
    <w:rsid w:val="00390ABC"/>
    <w:rsid w:val="00390FFA"/>
    <w:rsid w:val="0039148A"/>
    <w:rsid w:val="003917BE"/>
    <w:rsid w:val="00391A81"/>
    <w:rsid w:val="00391BA1"/>
    <w:rsid w:val="00392803"/>
    <w:rsid w:val="00392B15"/>
    <w:rsid w:val="00392C12"/>
    <w:rsid w:val="00392FA2"/>
    <w:rsid w:val="00394944"/>
    <w:rsid w:val="00394E40"/>
    <w:rsid w:val="00395341"/>
    <w:rsid w:val="00395AE0"/>
    <w:rsid w:val="00396D58"/>
    <w:rsid w:val="003972F0"/>
    <w:rsid w:val="00397C8C"/>
    <w:rsid w:val="003A0716"/>
    <w:rsid w:val="003A08F0"/>
    <w:rsid w:val="003A172A"/>
    <w:rsid w:val="003A174B"/>
    <w:rsid w:val="003A1A0A"/>
    <w:rsid w:val="003A338B"/>
    <w:rsid w:val="003A3699"/>
    <w:rsid w:val="003A3AD3"/>
    <w:rsid w:val="003A3F73"/>
    <w:rsid w:val="003A4087"/>
    <w:rsid w:val="003A4889"/>
    <w:rsid w:val="003A5C76"/>
    <w:rsid w:val="003A61AB"/>
    <w:rsid w:val="003A78A8"/>
    <w:rsid w:val="003A7E35"/>
    <w:rsid w:val="003B0605"/>
    <w:rsid w:val="003B0E1C"/>
    <w:rsid w:val="003B11E8"/>
    <w:rsid w:val="003B180A"/>
    <w:rsid w:val="003B26F6"/>
    <w:rsid w:val="003B362C"/>
    <w:rsid w:val="003B3BA3"/>
    <w:rsid w:val="003B442F"/>
    <w:rsid w:val="003B4723"/>
    <w:rsid w:val="003B4761"/>
    <w:rsid w:val="003B4833"/>
    <w:rsid w:val="003B49DA"/>
    <w:rsid w:val="003B4B79"/>
    <w:rsid w:val="003B522C"/>
    <w:rsid w:val="003B52F3"/>
    <w:rsid w:val="003B537A"/>
    <w:rsid w:val="003B68D3"/>
    <w:rsid w:val="003B6E27"/>
    <w:rsid w:val="003B715A"/>
    <w:rsid w:val="003B7F91"/>
    <w:rsid w:val="003C05E9"/>
    <w:rsid w:val="003C05F1"/>
    <w:rsid w:val="003C0BA7"/>
    <w:rsid w:val="003C0D31"/>
    <w:rsid w:val="003C145B"/>
    <w:rsid w:val="003C1B2E"/>
    <w:rsid w:val="003C1B4C"/>
    <w:rsid w:val="003C1B66"/>
    <w:rsid w:val="003C2268"/>
    <w:rsid w:val="003C2BE4"/>
    <w:rsid w:val="003C3102"/>
    <w:rsid w:val="003C336F"/>
    <w:rsid w:val="003C38B0"/>
    <w:rsid w:val="003C4015"/>
    <w:rsid w:val="003C46B7"/>
    <w:rsid w:val="003C50CF"/>
    <w:rsid w:val="003C58E2"/>
    <w:rsid w:val="003C7444"/>
    <w:rsid w:val="003C7DA9"/>
    <w:rsid w:val="003D0ADA"/>
    <w:rsid w:val="003D11A7"/>
    <w:rsid w:val="003D1668"/>
    <w:rsid w:val="003D1764"/>
    <w:rsid w:val="003D1BE1"/>
    <w:rsid w:val="003D1BF0"/>
    <w:rsid w:val="003D1FAE"/>
    <w:rsid w:val="003D2613"/>
    <w:rsid w:val="003D387F"/>
    <w:rsid w:val="003D3BD8"/>
    <w:rsid w:val="003D41A4"/>
    <w:rsid w:val="003D4765"/>
    <w:rsid w:val="003D4A87"/>
    <w:rsid w:val="003D582C"/>
    <w:rsid w:val="003D5A83"/>
    <w:rsid w:val="003D5C8E"/>
    <w:rsid w:val="003D5D94"/>
    <w:rsid w:val="003E0FC0"/>
    <w:rsid w:val="003E10F0"/>
    <w:rsid w:val="003E2E5A"/>
    <w:rsid w:val="003E3047"/>
    <w:rsid w:val="003E3AA6"/>
    <w:rsid w:val="003E4C32"/>
    <w:rsid w:val="003E55DA"/>
    <w:rsid w:val="003E7035"/>
    <w:rsid w:val="003E7C24"/>
    <w:rsid w:val="003F01C1"/>
    <w:rsid w:val="003F044E"/>
    <w:rsid w:val="003F0EBF"/>
    <w:rsid w:val="003F1779"/>
    <w:rsid w:val="003F19F2"/>
    <w:rsid w:val="003F2345"/>
    <w:rsid w:val="003F24D6"/>
    <w:rsid w:val="003F26A7"/>
    <w:rsid w:val="003F326A"/>
    <w:rsid w:val="003F4AE2"/>
    <w:rsid w:val="003F4C08"/>
    <w:rsid w:val="003F5713"/>
    <w:rsid w:val="003F58EC"/>
    <w:rsid w:val="003F5C96"/>
    <w:rsid w:val="003F6846"/>
    <w:rsid w:val="003F6B48"/>
    <w:rsid w:val="003F700E"/>
    <w:rsid w:val="003F7572"/>
    <w:rsid w:val="003F774D"/>
    <w:rsid w:val="00401574"/>
    <w:rsid w:val="00401A4D"/>
    <w:rsid w:val="00401F89"/>
    <w:rsid w:val="00402407"/>
    <w:rsid w:val="0040261C"/>
    <w:rsid w:val="00402CE6"/>
    <w:rsid w:val="00402EC4"/>
    <w:rsid w:val="00403749"/>
    <w:rsid w:val="00405820"/>
    <w:rsid w:val="0040585E"/>
    <w:rsid w:val="004058BC"/>
    <w:rsid w:val="00406057"/>
    <w:rsid w:val="0040649B"/>
    <w:rsid w:val="0040653B"/>
    <w:rsid w:val="00406A4F"/>
    <w:rsid w:val="004074EE"/>
    <w:rsid w:val="004076E5"/>
    <w:rsid w:val="00410175"/>
    <w:rsid w:val="0041094C"/>
    <w:rsid w:val="00410C5E"/>
    <w:rsid w:val="004112DE"/>
    <w:rsid w:val="00411610"/>
    <w:rsid w:val="004116AA"/>
    <w:rsid w:val="0041205B"/>
    <w:rsid w:val="00412261"/>
    <w:rsid w:val="0041271A"/>
    <w:rsid w:val="00412A69"/>
    <w:rsid w:val="00413272"/>
    <w:rsid w:val="00413AC8"/>
    <w:rsid w:val="0041444E"/>
    <w:rsid w:val="0041451C"/>
    <w:rsid w:val="00414A67"/>
    <w:rsid w:val="00415AC5"/>
    <w:rsid w:val="00417EC1"/>
    <w:rsid w:val="00420723"/>
    <w:rsid w:val="004212FA"/>
    <w:rsid w:val="00421CB0"/>
    <w:rsid w:val="00422137"/>
    <w:rsid w:val="00422C45"/>
    <w:rsid w:val="00423606"/>
    <w:rsid w:val="00423932"/>
    <w:rsid w:val="00423B34"/>
    <w:rsid w:val="00423BA1"/>
    <w:rsid w:val="00423F96"/>
    <w:rsid w:val="00425D13"/>
    <w:rsid w:val="00426772"/>
    <w:rsid w:val="00426A9C"/>
    <w:rsid w:val="00426D44"/>
    <w:rsid w:val="0043014D"/>
    <w:rsid w:val="004305A3"/>
    <w:rsid w:val="00430A0A"/>
    <w:rsid w:val="00430A2D"/>
    <w:rsid w:val="0043149D"/>
    <w:rsid w:val="00431923"/>
    <w:rsid w:val="00432282"/>
    <w:rsid w:val="0043232C"/>
    <w:rsid w:val="00432ECC"/>
    <w:rsid w:val="0043335B"/>
    <w:rsid w:val="004337C1"/>
    <w:rsid w:val="00433B84"/>
    <w:rsid w:val="0043409B"/>
    <w:rsid w:val="00434442"/>
    <w:rsid w:val="0043459D"/>
    <w:rsid w:val="00434858"/>
    <w:rsid w:val="00434902"/>
    <w:rsid w:val="00434AC8"/>
    <w:rsid w:val="004351EC"/>
    <w:rsid w:val="00435460"/>
    <w:rsid w:val="00435495"/>
    <w:rsid w:val="00435511"/>
    <w:rsid w:val="004355DA"/>
    <w:rsid w:val="00435783"/>
    <w:rsid w:val="004364F2"/>
    <w:rsid w:val="00436A34"/>
    <w:rsid w:val="00436ACE"/>
    <w:rsid w:val="004373AB"/>
    <w:rsid w:val="00437FAF"/>
    <w:rsid w:val="00440128"/>
    <w:rsid w:val="004406DA"/>
    <w:rsid w:val="004406E4"/>
    <w:rsid w:val="004413D5"/>
    <w:rsid w:val="004413F1"/>
    <w:rsid w:val="004421E9"/>
    <w:rsid w:val="00443D96"/>
    <w:rsid w:val="0044451D"/>
    <w:rsid w:val="00444584"/>
    <w:rsid w:val="004457CF"/>
    <w:rsid w:val="0044643B"/>
    <w:rsid w:val="00446BFB"/>
    <w:rsid w:val="00446FE9"/>
    <w:rsid w:val="004471D9"/>
    <w:rsid w:val="00447545"/>
    <w:rsid w:val="004475F7"/>
    <w:rsid w:val="00447661"/>
    <w:rsid w:val="004511DD"/>
    <w:rsid w:val="004514CE"/>
    <w:rsid w:val="00451775"/>
    <w:rsid w:val="0045403C"/>
    <w:rsid w:val="0045419B"/>
    <w:rsid w:val="0045489C"/>
    <w:rsid w:val="00455454"/>
    <w:rsid w:val="00456350"/>
    <w:rsid w:val="00456430"/>
    <w:rsid w:val="00456455"/>
    <w:rsid w:val="00456828"/>
    <w:rsid w:val="004573E7"/>
    <w:rsid w:val="0046084C"/>
    <w:rsid w:val="0046099F"/>
    <w:rsid w:val="004609A7"/>
    <w:rsid w:val="004612E4"/>
    <w:rsid w:val="0046199C"/>
    <w:rsid w:val="00461B61"/>
    <w:rsid w:val="00461F8B"/>
    <w:rsid w:val="00462CBC"/>
    <w:rsid w:val="0046314B"/>
    <w:rsid w:val="004645D1"/>
    <w:rsid w:val="0046670C"/>
    <w:rsid w:val="004667E6"/>
    <w:rsid w:val="00467380"/>
    <w:rsid w:val="004706CF"/>
    <w:rsid w:val="004708BD"/>
    <w:rsid w:val="00471AED"/>
    <w:rsid w:val="00472045"/>
    <w:rsid w:val="004724BE"/>
    <w:rsid w:val="0047265C"/>
    <w:rsid w:val="00472A1F"/>
    <w:rsid w:val="004734F2"/>
    <w:rsid w:val="00473547"/>
    <w:rsid w:val="00473AA4"/>
    <w:rsid w:val="00473DB8"/>
    <w:rsid w:val="00473FD1"/>
    <w:rsid w:val="00474213"/>
    <w:rsid w:val="00474481"/>
    <w:rsid w:val="00474739"/>
    <w:rsid w:val="00474E6E"/>
    <w:rsid w:val="0047533D"/>
    <w:rsid w:val="00476378"/>
    <w:rsid w:val="00476F67"/>
    <w:rsid w:val="00482579"/>
    <w:rsid w:val="00482CE1"/>
    <w:rsid w:val="00482DD0"/>
    <w:rsid w:val="00484300"/>
    <w:rsid w:val="00484DBB"/>
    <w:rsid w:val="00487BA0"/>
    <w:rsid w:val="00487DA9"/>
    <w:rsid w:val="004908EA"/>
    <w:rsid w:val="00491475"/>
    <w:rsid w:val="0049159A"/>
    <w:rsid w:val="00491BA0"/>
    <w:rsid w:val="00492A17"/>
    <w:rsid w:val="00493442"/>
    <w:rsid w:val="004939A0"/>
    <w:rsid w:val="00493EB1"/>
    <w:rsid w:val="004940BE"/>
    <w:rsid w:val="00494C43"/>
    <w:rsid w:val="00495C6D"/>
    <w:rsid w:val="004971BE"/>
    <w:rsid w:val="00497723"/>
    <w:rsid w:val="004A0136"/>
    <w:rsid w:val="004A036A"/>
    <w:rsid w:val="004A036B"/>
    <w:rsid w:val="004A03FB"/>
    <w:rsid w:val="004A05CC"/>
    <w:rsid w:val="004A0A84"/>
    <w:rsid w:val="004A1803"/>
    <w:rsid w:val="004A25C8"/>
    <w:rsid w:val="004A2F77"/>
    <w:rsid w:val="004A35C2"/>
    <w:rsid w:val="004A39B4"/>
    <w:rsid w:val="004A3D55"/>
    <w:rsid w:val="004A4179"/>
    <w:rsid w:val="004A4297"/>
    <w:rsid w:val="004A4332"/>
    <w:rsid w:val="004A53C2"/>
    <w:rsid w:val="004A56D1"/>
    <w:rsid w:val="004A58B4"/>
    <w:rsid w:val="004A5F01"/>
    <w:rsid w:val="004A614C"/>
    <w:rsid w:val="004A6232"/>
    <w:rsid w:val="004A7349"/>
    <w:rsid w:val="004A7544"/>
    <w:rsid w:val="004B006A"/>
    <w:rsid w:val="004B02C8"/>
    <w:rsid w:val="004B03FB"/>
    <w:rsid w:val="004B0902"/>
    <w:rsid w:val="004B09FA"/>
    <w:rsid w:val="004B0CDD"/>
    <w:rsid w:val="004B148D"/>
    <w:rsid w:val="004B1A78"/>
    <w:rsid w:val="004B1C98"/>
    <w:rsid w:val="004B1E4D"/>
    <w:rsid w:val="004B226F"/>
    <w:rsid w:val="004B276D"/>
    <w:rsid w:val="004B2929"/>
    <w:rsid w:val="004B3071"/>
    <w:rsid w:val="004B3CC6"/>
    <w:rsid w:val="004B3F26"/>
    <w:rsid w:val="004B43D9"/>
    <w:rsid w:val="004B5F73"/>
    <w:rsid w:val="004B7015"/>
    <w:rsid w:val="004B70F4"/>
    <w:rsid w:val="004B7980"/>
    <w:rsid w:val="004B7AA4"/>
    <w:rsid w:val="004B7EC7"/>
    <w:rsid w:val="004C15BE"/>
    <w:rsid w:val="004C2AE5"/>
    <w:rsid w:val="004C2F0D"/>
    <w:rsid w:val="004C31AF"/>
    <w:rsid w:val="004C36FC"/>
    <w:rsid w:val="004C3966"/>
    <w:rsid w:val="004C3F10"/>
    <w:rsid w:val="004C3F36"/>
    <w:rsid w:val="004C4294"/>
    <w:rsid w:val="004C4299"/>
    <w:rsid w:val="004C5022"/>
    <w:rsid w:val="004C636F"/>
    <w:rsid w:val="004C6744"/>
    <w:rsid w:val="004C764F"/>
    <w:rsid w:val="004C76B7"/>
    <w:rsid w:val="004D042E"/>
    <w:rsid w:val="004D0D98"/>
    <w:rsid w:val="004D105A"/>
    <w:rsid w:val="004D1889"/>
    <w:rsid w:val="004D195A"/>
    <w:rsid w:val="004D1CC0"/>
    <w:rsid w:val="004D2E8A"/>
    <w:rsid w:val="004D2ED5"/>
    <w:rsid w:val="004D401B"/>
    <w:rsid w:val="004D43D5"/>
    <w:rsid w:val="004D4BF6"/>
    <w:rsid w:val="004D5CC8"/>
    <w:rsid w:val="004D65BF"/>
    <w:rsid w:val="004D724B"/>
    <w:rsid w:val="004D7496"/>
    <w:rsid w:val="004E1849"/>
    <w:rsid w:val="004E1867"/>
    <w:rsid w:val="004E1C4D"/>
    <w:rsid w:val="004E20CA"/>
    <w:rsid w:val="004E2B4D"/>
    <w:rsid w:val="004E2E23"/>
    <w:rsid w:val="004E3A6C"/>
    <w:rsid w:val="004E3BDD"/>
    <w:rsid w:val="004E3C6A"/>
    <w:rsid w:val="004E435F"/>
    <w:rsid w:val="004E4BDA"/>
    <w:rsid w:val="004E4C89"/>
    <w:rsid w:val="004E523E"/>
    <w:rsid w:val="004E5B92"/>
    <w:rsid w:val="004E5CB1"/>
    <w:rsid w:val="004E62E1"/>
    <w:rsid w:val="004E64D5"/>
    <w:rsid w:val="004E6824"/>
    <w:rsid w:val="004E77F5"/>
    <w:rsid w:val="004E78F2"/>
    <w:rsid w:val="004F070E"/>
    <w:rsid w:val="004F0943"/>
    <w:rsid w:val="004F0A59"/>
    <w:rsid w:val="004F1275"/>
    <w:rsid w:val="004F2955"/>
    <w:rsid w:val="004F5595"/>
    <w:rsid w:val="004F5959"/>
    <w:rsid w:val="004F5F70"/>
    <w:rsid w:val="004F636F"/>
    <w:rsid w:val="004F6BBE"/>
    <w:rsid w:val="004F6ED5"/>
    <w:rsid w:val="004F6FDA"/>
    <w:rsid w:val="004F7031"/>
    <w:rsid w:val="004F7D6C"/>
    <w:rsid w:val="005016CF"/>
    <w:rsid w:val="00501BC5"/>
    <w:rsid w:val="005048DF"/>
    <w:rsid w:val="005052E6"/>
    <w:rsid w:val="00505A21"/>
    <w:rsid w:val="0050627E"/>
    <w:rsid w:val="00506281"/>
    <w:rsid w:val="00506550"/>
    <w:rsid w:val="00507B46"/>
    <w:rsid w:val="00507D9D"/>
    <w:rsid w:val="00510342"/>
    <w:rsid w:val="00510F99"/>
    <w:rsid w:val="0051153D"/>
    <w:rsid w:val="005115C3"/>
    <w:rsid w:val="00511921"/>
    <w:rsid w:val="00511D68"/>
    <w:rsid w:val="00512A3C"/>
    <w:rsid w:val="00512A9F"/>
    <w:rsid w:val="0051305B"/>
    <w:rsid w:val="00513575"/>
    <w:rsid w:val="00514700"/>
    <w:rsid w:val="00514F8C"/>
    <w:rsid w:val="005152D4"/>
    <w:rsid w:val="005158A7"/>
    <w:rsid w:val="0051608D"/>
    <w:rsid w:val="005166BE"/>
    <w:rsid w:val="00516EE7"/>
    <w:rsid w:val="005178E2"/>
    <w:rsid w:val="00517C3B"/>
    <w:rsid w:val="00517EA3"/>
    <w:rsid w:val="0052013E"/>
    <w:rsid w:val="005201AB"/>
    <w:rsid w:val="0052029A"/>
    <w:rsid w:val="0052074D"/>
    <w:rsid w:val="00520925"/>
    <w:rsid w:val="00520DB4"/>
    <w:rsid w:val="00521C06"/>
    <w:rsid w:val="00523AAF"/>
    <w:rsid w:val="005240E7"/>
    <w:rsid w:val="00524567"/>
    <w:rsid w:val="00525100"/>
    <w:rsid w:val="00525266"/>
    <w:rsid w:val="00525634"/>
    <w:rsid w:val="005258E1"/>
    <w:rsid w:val="00525F8A"/>
    <w:rsid w:val="0052752B"/>
    <w:rsid w:val="005304C2"/>
    <w:rsid w:val="0053075D"/>
    <w:rsid w:val="00530F8A"/>
    <w:rsid w:val="00531913"/>
    <w:rsid w:val="005324AC"/>
    <w:rsid w:val="005344B6"/>
    <w:rsid w:val="0053578E"/>
    <w:rsid w:val="005366A8"/>
    <w:rsid w:val="0053738D"/>
    <w:rsid w:val="00537970"/>
    <w:rsid w:val="00537C98"/>
    <w:rsid w:val="005402EA"/>
    <w:rsid w:val="00540A4E"/>
    <w:rsid w:val="00541FD2"/>
    <w:rsid w:val="00542B65"/>
    <w:rsid w:val="005433F6"/>
    <w:rsid w:val="00543E6D"/>
    <w:rsid w:val="005443C6"/>
    <w:rsid w:val="005445BC"/>
    <w:rsid w:val="0054537B"/>
    <w:rsid w:val="0054547E"/>
    <w:rsid w:val="00545780"/>
    <w:rsid w:val="00545A50"/>
    <w:rsid w:val="00545A87"/>
    <w:rsid w:val="0054635B"/>
    <w:rsid w:val="00546ED8"/>
    <w:rsid w:val="005477F2"/>
    <w:rsid w:val="00550239"/>
    <w:rsid w:val="0055051F"/>
    <w:rsid w:val="00550ED3"/>
    <w:rsid w:val="005523A8"/>
    <w:rsid w:val="005525C0"/>
    <w:rsid w:val="00553647"/>
    <w:rsid w:val="005536B3"/>
    <w:rsid w:val="00554753"/>
    <w:rsid w:val="00555345"/>
    <w:rsid w:val="0055627F"/>
    <w:rsid w:val="00556A91"/>
    <w:rsid w:val="0055757C"/>
    <w:rsid w:val="00560D5E"/>
    <w:rsid w:val="00561D70"/>
    <w:rsid w:val="005623AE"/>
    <w:rsid w:val="005625F3"/>
    <w:rsid w:val="005625F4"/>
    <w:rsid w:val="00563C2A"/>
    <w:rsid w:val="005648B3"/>
    <w:rsid w:val="00565294"/>
    <w:rsid w:val="00565381"/>
    <w:rsid w:val="00565AE2"/>
    <w:rsid w:val="00566524"/>
    <w:rsid w:val="00566BBB"/>
    <w:rsid w:val="00566EAE"/>
    <w:rsid w:val="00566EC0"/>
    <w:rsid w:val="00570684"/>
    <w:rsid w:val="00570D7B"/>
    <w:rsid w:val="00570FA3"/>
    <w:rsid w:val="00571178"/>
    <w:rsid w:val="00571241"/>
    <w:rsid w:val="0057175A"/>
    <w:rsid w:val="005717DF"/>
    <w:rsid w:val="00572B72"/>
    <w:rsid w:val="00572DD9"/>
    <w:rsid w:val="00572F5B"/>
    <w:rsid w:val="00573309"/>
    <w:rsid w:val="00573CA7"/>
    <w:rsid w:val="005740D0"/>
    <w:rsid w:val="00575045"/>
    <w:rsid w:val="005750F7"/>
    <w:rsid w:val="00577ED4"/>
    <w:rsid w:val="00580090"/>
    <w:rsid w:val="005804AA"/>
    <w:rsid w:val="00580736"/>
    <w:rsid w:val="00580FA6"/>
    <w:rsid w:val="0058120D"/>
    <w:rsid w:val="005816D6"/>
    <w:rsid w:val="00581CBC"/>
    <w:rsid w:val="00582775"/>
    <w:rsid w:val="005829E5"/>
    <w:rsid w:val="00582AEE"/>
    <w:rsid w:val="00583094"/>
    <w:rsid w:val="005837B0"/>
    <w:rsid w:val="005839A4"/>
    <w:rsid w:val="00585129"/>
    <w:rsid w:val="00585F71"/>
    <w:rsid w:val="00586920"/>
    <w:rsid w:val="00587566"/>
    <w:rsid w:val="0059003B"/>
    <w:rsid w:val="00590A3C"/>
    <w:rsid w:val="005927D0"/>
    <w:rsid w:val="00592AAF"/>
    <w:rsid w:val="005941B4"/>
    <w:rsid w:val="005949ED"/>
    <w:rsid w:val="00594E6C"/>
    <w:rsid w:val="00595C4C"/>
    <w:rsid w:val="00596266"/>
    <w:rsid w:val="00596718"/>
    <w:rsid w:val="005975A6"/>
    <w:rsid w:val="005978EB"/>
    <w:rsid w:val="00597AC7"/>
    <w:rsid w:val="005A0934"/>
    <w:rsid w:val="005A102E"/>
    <w:rsid w:val="005A13F9"/>
    <w:rsid w:val="005A26F2"/>
    <w:rsid w:val="005A3399"/>
    <w:rsid w:val="005A40A4"/>
    <w:rsid w:val="005A5014"/>
    <w:rsid w:val="005A5344"/>
    <w:rsid w:val="005A5648"/>
    <w:rsid w:val="005A56C4"/>
    <w:rsid w:val="005A60AB"/>
    <w:rsid w:val="005A6A37"/>
    <w:rsid w:val="005A7F0B"/>
    <w:rsid w:val="005A7F46"/>
    <w:rsid w:val="005B059F"/>
    <w:rsid w:val="005B06BF"/>
    <w:rsid w:val="005B0A54"/>
    <w:rsid w:val="005B0E17"/>
    <w:rsid w:val="005B1CD5"/>
    <w:rsid w:val="005B1F99"/>
    <w:rsid w:val="005B20DB"/>
    <w:rsid w:val="005B2D70"/>
    <w:rsid w:val="005B3076"/>
    <w:rsid w:val="005B310C"/>
    <w:rsid w:val="005B37B0"/>
    <w:rsid w:val="005B3B3C"/>
    <w:rsid w:val="005B4D45"/>
    <w:rsid w:val="005B4D76"/>
    <w:rsid w:val="005B5C80"/>
    <w:rsid w:val="005B5DA9"/>
    <w:rsid w:val="005B6AB6"/>
    <w:rsid w:val="005B7896"/>
    <w:rsid w:val="005C03C2"/>
    <w:rsid w:val="005C074F"/>
    <w:rsid w:val="005C16D0"/>
    <w:rsid w:val="005C2308"/>
    <w:rsid w:val="005C35E3"/>
    <w:rsid w:val="005C35ED"/>
    <w:rsid w:val="005C3F76"/>
    <w:rsid w:val="005C45CE"/>
    <w:rsid w:val="005C492A"/>
    <w:rsid w:val="005C51A5"/>
    <w:rsid w:val="005C5C4C"/>
    <w:rsid w:val="005C5DF6"/>
    <w:rsid w:val="005C5F32"/>
    <w:rsid w:val="005C6304"/>
    <w:rsid w:val="005C7035"/>
    <w:rsid w:val="005C7505"/>
    <w:rsid w:val="005C7D83"/>
    <w:rsid w:val="005C7EF8"/>
    <w:rsid w:val="005C7F2F"/>
    <w:rsid w:val="005D03DD"/>
    <w:rsid w:val="005D0B9E"/>
    <w:rsid w:val="005D1043"/>
    <w:rsid w:val="005D1951"/>
    <w:rsid w:val="005D1B0D"/>
    <w:rsid w:val="005D2C4E"/>
    <w:rsid w:val="005D2C55"/>
    <w:rsid w:val="005D42A6"/>
    <w:rsid w:val="005D46E9"/>
    <w:rsid w:val="005D6518"/>
    <w:rsid w:val="005D6A68"/>
    <w:rsid w:val="005D6F8A"/>
    <w:rsid w:val="005D73DA"/>
    <w:rsid w:val="005D7D1A"/>
    <w:rsid w:val="005E07B3"/>
    <w:rsid w:val="005E096C"/>
    <w:rsid w:val="005E24FB"/>
    <w:rsid w:val="005E3149"/>
    <w:rsid w:val="005E3EE9"/>
    <w:rsid w:val="005E45FD"/>
    <w:rsid w:val="005E4822"/>
    <w:rsid w:val="005E484E"/>
    <w:rsid w:val="005E4BC0"/>
    <w:rsid w:val="005E5692"/>
    <w:rsid w:val="005E5E41"/>
    <w:rsid w:val="005E5EBE"/>
    <w:rsid w:val="005E5FD9"/>
    <w:rsid w:val="005E67E8"/>
    <w:rsid w:val="005E6E71"/>
    <w:rsid w:val="005E706B"/>
    <w:rsid w:val="005F0331"/>
    <w:rsid w:val="005F0D3D"/>
    <w:rsid w:val="005F166B"/>
    <w:rsid w:val="005F17DB"/>
    <w:rsid w:val="005F25A4"/>
    <w:rsid w:val="005F5019"/>
    <w:rsid w:val="005F57CA"/>
    <w:rsid w:val="005F5904"/>
    <w:rsid w:val="005F5E38"/>
    <w:rsid w:val="005F6AA7"/>
    <w:rsid w:val="005F77E5"/>
    <w:rsid w:val="005F77FB"/>
    <w:rsid w:val="005F78EE"/>
    <w:rsid w:val="005F7F18"/>
    <w:rsid w:val="00600016"/>
    <w:rsid w:val="00600C66"/>
    <w:rsid w:val="00600E19"/>
    <w:rsid w:val="00601327"/>
    <w:rsid w:val="0060148E"/>
    <w:rsid w:val="00601B2A"/>
    <w:rsid w:val="00602599"/>
    <w:rsid w:val="00602E57"/>
    <w:rsid w:val="00602E82"/>
    <w:rsid w:val="00603218"/>
    <w:rsid w:val="006046A8"/>
    <w:rsid w:val="00604979"/>
    <w:rsid w:val="00604EE8"/>
    <w:rsid w:val="0060520C"/>
    <w:rsid w:val="00605E00"/>
    <w:rsid w:val="0060641C"/>
    <w:rsid w:val="00606590"/>
    <w:rsid w:val="006066F4"/>
    <w:rsid w:val="00606748"/>
    <w:rsid w:val="00606D07"/>
    <w:rsid w:val="006075EF"/>
    <w:rsid w:val="0060777C"/>
    <w:rsid w:val="00607C55"/>
    <w:rsid w:val="00607D68"/>
    <w:rsid w:val="00607F8E"/>
    <w:rsid w:val="00610067"/>
    <w:rsid w:val="00610B32"/>
    <w:rsid w:val="00611191"/>
    <w:rsid w:val="006111EF"/>
    <w:rsid w:val="0061139C"/>
    <w:rsid w:val="00611538"/>
    <w:rsid w:val="006117D8"/>
    <w:rsid w:val="00611844"/>
    <w:rsid w:val="00611A60"/>
    <w:rsid w:val="00611A71"/>
    <w:rsid w:val="00611F05"/>
    <w:rsid w:val="00614189"/>
    <w:rsid w:val="006147D9"/>
    <w:rsid w:val="00614949"/>
    <w:rsid w:val="006154D4"/>
    <w:rsid w:val="00615518"/>
    <w:rsid w:val="00615FEB"/>
    <w:rsid w:val="00617664"/>
    <w:rsid w:val="006204B9"/>
    <w:rsid w:val="00620CAF"/>
    <w:rsid w:val="00621DC6"/>
    <w:rsid w:val="00622F9A"/>
    <w:rsid w:val="0062351D"/>
    <w:rsid w:val="006239F0"/>
    <w:rsid w:val="00624F3A"/>
    <w:rsid w:val="006252EB"/>
    <w:rsid w:val="00625C22"/>
    <w:rsid w:val="006267D0"/>
    <w:rsid w:val="00626ECD"/>
    <w:rsid w:val="00627526"/>
    <w:rsid w:val="00630646"/>
    <w:rsid w:val="00630E90"/>
    <w:rsid w:val="006315DF"/>
    <w:rsid w:val="006316EC"/>
    <w:rsid w:val="00631C31"/>
    <w:rsid w:val="00631FAA"/>
    <w:rsid w:val="00632933"/>
    <w:rsid w:val="006330C4"/>
    <w:rsid w:val="00633C48"/>
    <w:rsid w:val="00634AF8"/>
    <w:rsid w:val="0063525B"/>
    <w:rsid w:val="00635F44"/>
    <w:rsid w:val="00636804"/>
    <w:rsid w:val="00637860"/>
    <w:rsid w:val="00637B90"/>
    <w:rsid w:val="0064031E"/>
    <w:rsid w:val="006429DF"/>
    <w:rsid w:val="00642AE5"/>
    <w:rsid w:val="0064319D"/>
    <w:rsid w:val="0064434A"/>
    <w:rsid w:val="00644BA8"/>
    <w:rsid w:val="00646AD1"/>
    <w:rsid w:val="00646D9F"/>
    <w:rsid w:val="00647137"/>
    <w:rsid w:val="00647A53"/>
    <w:rsid w:val="00647B31"/>
    <w:rsid w:val="006501E7"/>
    <w:rsid w:val="0065273D"/>
    <w:rsid w:val="00652B97"/>
    <w:rsid w:val="00652C16"/>
    <w:rsid w:val="00652E5A"/>
    <w:rsid w:val="00653736"/>
    <w:rsid w:val="0065565E"/>
    <w:rsid w:val="006558BE"/>
    <w:rsid w:val="0065617E"/>
    <w:rsid w:val="00657BB5"/>
    <w:rsid w:val="00657E21"/>
    <w:rsid w:val="00657EC5"/>
    <w:rsid w:val="00661091"/>
    <w:rsid w:val="00661302"/>
    <w:rsid w:val="0066158C"/>
    <w:rsid w:val="006623A7"/>
    <w:rsid w:val="006634C7"/>
    <w:rsid w:val="006636C8"/>
    <w:rsid w:val="00665740"/>
    <w:rsid w:val="00665B23"/>
    <w:rsid w:val="006662F3"/>
    <w:rsid w:val="006669D1"/>
    <w:rsid w:val="00667116"/>
    <w:rsid w:val="00670874"/>
    <w:rsid w:val="00670F5C"/>
    <w:rsid w:val="0067129F"/>
    <w:rsid w:val="006719DE"/>
    <w:rsid w:val="00671A07"/>
    <w:rsid w:val="00671D98"/>
    <w:rsid w:val="00672257"/>
    <w:rsid w:val="00672295"/>
    <w:rsid w:val="0067290A"/>
    <w:rsid w:val="00672D32"/>
    <w:rsid w:val="00672F55"/>
    <w:rsid w:val="00673049"/>
    <w:rsid w:val="006730E1"/>
    <w:rsid w:val="00673829"/>
    <w:rsid w:val="00673D74"/>
    <w:rsid w:val="00673E21"/>
    <w:rsid w:val="00673FB9"/>
    <w:rsid w:val="006740E8"/>
    <w:rsid w:val="0067472C"/>
    <w:rsid w:val="00674982"/>
    <w:rsid w:val="00674A3F"/>
    <w:rsid w:val="00674BF6"/>
    <w:rsid w:val="00675618"/>
    <w:rsid w:val="0067593F"/>
    <w:rsid w:val="00676D43"/>
    <w:rsid w:val="00676E0A"/>
    <w:rsid w:val="00677BBE"/>
    <w:rsid w:val="006800E0"/>
    <w:rsid w:val="00680258"/>
    <w:rsid w:val="00680586"/>
    <w:rsid w:val="00680C66"/>
    <w:rsid w:val="0068107F"/>
    <w:rsid w:val="00681182"/>
    <w:rsid w:val="00681408"/>
    <w:rsid w:val="0068160E"/>
    <w:rsid w:val="00681EEC"/>
    <w:rsid w:val="00682870"/>
    <w:rsid w:val="00683B02"/>
    <w:rsid w:val="00683B7D"/>
    <w:rsid w:val="0068441B"/>
    <w:rsid w:val="006846FF"/>
    <w:rsid w:val="00684A3A"/>
    <w:rsid w:val="00684E86"/>
    <w:rsid w:val="00686727"/>
    <w:rsid w:val="00687766"/>
    <w:rsid w:val="00690620"/>
    <w:rsid w:val="00690998"/>
    <w:rsid w:val="00690D18"/>
    <w:rsid w:val="00691634"/>
    <w:rsid w:val="00691ADA"/>
    <w:rsid w:val="006922CA"/>
    <w:rsid w:val="00692AE5"/>
    <w:rsid w:val="00693323"/>
    <w:rsid w:val="00693E54"/>
    <w:rsid w:val="00693EA5"/>
    <w:rsid w:val="00693F4E"/>
    <w:rsid w:val="00694570"/>
    <w:rsid w:val="00694590"/>
    <w:rsid w:val="0069468E"/>
    <w:rsid w:val="00695130"/>
    <w:rsid w:val="00695D29"/>
    <w:rsid w:val="00697BB1"/>
    <w:rsid w:val="00697C4D"/>
    <w:rsid w:val="006A0747"/>
    <w:rsid w:val="006A0928"/>
    <w:rsid w:val="006A0C46"/>
    <w:rsid w:val="006A1737"/>
    <w:rsid w:val="006A179D"/>
    <w:rsid w:val="006A17BF"/>
    <w:rsid w:val="006A1BA6"/>
    <w:rsid w:val="006A249D"/>
    <w:rsid w:val="006A27F1"/>
    <w:rsid w:val="006A2806"/>
    <w:rsid w:val="006A3B93"/>
    <w:rsid w:val="006A4999"/>
    <w:rsid w:val="006A6C11"/>
    <w:rsid w:val="006A6CE6"/>
    <w:rsid w:val="006B050E"/>
    <w:rsid w:val="006B0906"/>
    <w:rsid w:val="006B1086"/>
    <w:rsid w:val="006B2640"/>
    <w:rsid w:val="006B290A"/>
    <w:rsid w:val="006B2CE9"/>
    <w:rsid w:val="006B302F"/>
    <w:rsid w:val="006B310F"/>
    <w:rsid w:val="006B4BFB"/>
    <w:rsid w:val="006B4EE6"/>
    <w:rsid w:val="006B4F6D"/>
    <w:rsid w:val="006B5B8E"/>
    <w:rsid w:val="006B5EC1"/>
    <w:rsid w:val="006B62A3"/>
    <w:rsid w:val="006B6A29"/>
    <w:rsid w:val="006B6CE9"/>
    <w:rsid w:val="006C0272"/>
    <w:rsid w:val="006C0408"/>
    <w:rsid w:val="006C0EA8"/>
    <w:rsid w:val="006C0EB0"/>
    <w:rsid w:val="006C0F6D"/>
    <w:rsid w:val="006C1237"/>
    <w:rsid w:val="006C1837"/>
    <w:rsid w:val="006C268A"/>
    <w:rsid w:val="006C269C"/>
    <w:rsid w:val="006C358D"/>
    <w:rsid w:val="006C4C2F"/>
    <w:rsid w:val="006C570D"/>
    <w:rsid w:val="006C79BB"/>
    <w:rsid w:val="006C7BBE"/>
    <w:rsid w:val="006D0C02"/>
    <w:rsid w:val="006D1683"/>
    <w:rsid w:val="006D1C27"/>
    <w:rsid w:val="006D2B2C"/>
    <w:rsid w:val="006D3766"/>
    <w:rsid w:val="006D38FA"/>
    <w:rsid w:val="006D3D5E"/>
    <w:rsid w:val="006D46A0"/>
    <w:rsid w:val="006D4853"/>
    <w:rsid w:val="006D4DC1"/>
    <w:rsid w:val="006D5105"/>
    <w:rsid w:val="006D5112"/>
    <w:rsid w:val="006D5C38"/>
    <w:rsid w:val="006D6976"/>
    <w:rsid w:val="006D6D3D"/>
    <w:rsid w:val="006D6F21"/>
    <w:rsid w:val="006D7606"/>
    <w:rsid w:val="006D76E8"/>
    <w:rsid w:val="006E003D"/>
    <w:rsid w:val="006E020B"/>
    <w:rsid w:val="006E0C82"/>
    <w:rsid w:val="006E123E"/>
    <w:rsid w:val="006E15B1"/>
    <w:rsid w:val="006E1B3E"/>
    <w:rsid w:val="006E225C"/>
    <w:rsid w:val="006E2556"/>
    <w:rsid w:val="006E28F8"/>
    <w:rsid w:val="006E4593"/>
    <w:rsid w:val="006E478E"/>
    <w:rsid w:val="006E52B6"/>
    <w:rsid w:val="006E549D"/>
    <w:rsid w:val="006E574B"/>
    <w:rsid w:val="006E63FE"/>
    <w:rsid w:val="006E6C41"/>
    <w:rsid w:val="006E7681"/>
    <w:rsid w:val="006F045F"/>
    <w:rsid w:val="006F21BA"/>
    <w:rsid w:val="006F2C38"/>
    <w:rsid w:val="006F3477"/>
    <w:rsid w:val="006F3896"/>
    <w:rsid w:val="006F41F7"/>
    <w:rsid w:val="006F4C77"/>
    <w:rsid w:val="006F5A26"/>
    <w:rsid w:val="006F5CE6"/>
    <w:rsid w:val="006F61EA"/>
    <w:rsid w:val="006F68D0"/>
    <w:rsid w:val="006F6BD5"/>
    <w:rsid w:val="006F72D8"/>
    <w:rsid w:val="006F76E8"/>
    <w:rsid w:val="0070069A"/>
    <w:rsid w:val="00700A5A"/>
    <w:rsid w:val="007018CF"/>
    <w:rsid w:val="007023A1"/>
    <w:rsid w:val="00702D10"/>
    <w:rsid w:val="00703282"/>
    <w:rsid w:val="007044D1"/>
    <w:rsid w:val="007048F1"/>
    <w:rsid w:val="00704DC9"/>
    <w:rsid w:val="00704E67"/>
    <w:rsid w:val="007051CD"/>
    <w:rsid w:val="00705A04"/>
    <w:rsid w:val="00705A45"/>
    <w:rsid w:val="00705BB5"/>
    <w:rsid w:val="00705CFB"/>
    <w:rsid w:val="00705F01"/>
    <w:rsid w:val="00705FD7"/>
    <w:rsid w:val="007071F0"/>
    <w:rsid w:val="00707C78"/>
    <w:rsid w:val="00707C94"/>
    <w:rsid w:val="00707D5C"/>
    <w:rsid w:val="00710062"/>
    <w:rsid w:val="00710958"/>
    <w:rsid w:val="00710A57"/>
    <w:rsid w:val="0071110D"/>
    <w:rsid w:val="007114C3"/>
    <w:rsid w:val="007115C7"/>
    <w:rsid w:val="00711E4D"/>
    <w:rsid w:val="0071225F"/>
    <w:rsid w:val="00712345"/>
    <w:rsid w:val="007131E1"/>
    <w:rsid w:val="00713DC4"/>
    <w:rsid w:val="00713FC2"/>
    <w:rsid w:val="007147FC"/>
    <w:rsid w:val="00715611"/>
    <w:rsid w:val="00715B37"/>
    <w:rsid w:val="007160BC"/>
    <w:rsid w:val="007160CF"/>
    <w:rsid w:val="00716D83"/>
    <w:rsid w:val="00716D91"/>
    <w:rsid w:val="00717BB7"/>
    <w:rsid w:val="00717D57"/>
    <w:rsid w:val="00717FFA"/>
    <w:rsid w:val="00720874"/>
    <w:rsid w:val="00720B2B"/>
    <w:rsid w:val="00720CDE"/>
    <w:rsid w:val="00721EA2"/>
    <w:rsid w:val="00722761"/>
    <w:rsid w:val="007230B4"/>
    <w:rsid w:val="00723C1A"/>
    <w:rsid w:val="00724126"/>
    <w:rsid w:val="007244E2"/>
    <w:rsid w:val="007262E9"/>
    <w:rsid w:val="00726579"/>
    <w:rsid w:val="00726E01"/>
    <w:rsid w:val="007278E4"/>
    <w:rsid w:val="00727A80"/>
    <w:rsid w:val="007304F4"/>
    <w:rsid w:val="0073174A"/>
    <w:rsid w:val="00731D03"/>
    <w:rsid w:val="00732095"/>
    <w:rsid w:val="00732443"/>
    <w:rsid w:val="00732857"/>
    <w:rsid w:val="00732C2C"/>
    <w:rsid w:val="00732D70"/>
    <w:rsid w:val="007333E5"/>
    <w:rsid w:val="00733ECF"/>
    <w:rsid w:val="007340FA"/>
    <w:rsid w:val="00734548"/>
    <w:rsid w:val="0073521A"/>
    <w:rsid w:val="00735288"/>
    <w:rsid w:val="00735572"/>
    <w:rsid w:val="00735CB5"/>
    <w:rsid w:val="00735D54"/>
    <w:rsid w:val="00735E30"/>
    <w:rsid w:val="007363AD"/>
    <w:rsid w:val="00736636"/>
    <w:rsid w:val="0074063A"/>
    <w:rsid w:val="00740997"/>
    <w:rsid w:val="00740D2C"/>
    <w:rsid w:val="00741958"/>
    <w:rsid w:val="00741B24"/>
    <w:rsid w:val="00742916"/>
    <w:rsid w:val="00742A2B"/>
    <w:rsid w:val="00742FCA"/>
    <w:rsid w:val="0074448C"/>
    <w:rsid w:val="00744FD5"/>
    <w:rsid w:val="007453F7"/>
    <w:rsid w:val="00745A59"/>
    <w:rsid w:val="00745D26"/>
    <w:rsid w:val="00745E62"/>
    <w:rsid w:val="00745F7F"/>
    <w:rsid w:val="00746545"/>
    <w:rsid w:val="007469E6"/>
    <w:rsid w:val="00746B3C"/>
    <w:rsid w:val="00746B8C"/>
    <w:rsid w:val="00747A1B"/>
    <w:rsid w:val="00747FCC"/>
    <w:rsid w:val="0075036D"/>
    <w:rsid w:val="00750849"/>
    <w:rsid w:val="00750A3C"/>
    <w:rsid w:val="00751BE7"/>
    <w:rsid w:val="00751E94"/>
    <w:rsid w:val="00752455"/>
    <w:rsid w:val="007527AB"/>
    <w:rsid w:val="007535B3"/>
    <w:rsid w:val="00754FB3"/>
    <w:rsid w:val="00756DD0"/>
    <w:rsid w:val="00756FE5"/>
    <w:rsid w:val="007571DB"/>
    <w:rsid w:val="00757A49"/>
    <w:rsid w:val="0076021F"/>
    <w:rsid w:val="0076049E"/>
    <w:rsid w:val="0076156B"/>
    <w:rsid w:val="00762067"/>
    <w:rsid w:val="00762148"/>
    <w:rsid w:val="00762AFA"/>
    <w:rsid w:val="00762BAC"/>
    <w:rsid w:val="00762C6D"/>
    <w:rsid w:val="00763180"/>
    <w:rsid w:val="00764197"/>
    <w:rsid w:val="007650CC"/>
    <w:rsid w:val="00765927"/>
    <w:rsid w:val="00765D6D"/>
    <w:rsid w:val="00765EDB"/>
    <w:rsid w:val="0076620E"/>
    <w:rsid w:val="00766E32"/>
    <w:rsid w:val="00767C48"/>
    <w:rsid w:val="0077004D"/>
    <w:rsid w:val="007700C2"/>
    <w:rsid w:val="007700DE"/>
    <w:rsid w:val="007703FF"/>
    <w:rsid w:val="00770693"/>
    <w:rsid w:val="00771243"/>
    <w:rsid w:val="00771A01"/>
    <w:rsid w:val="00771DB0"/>
    <w:rsid w:val="007729F4"/>
    <w:rsid w:val="007729F9"/>
    <w:rsid w:val="00773330"/>
    <w:rsid w:val="007733A5"/>
    <w:rsid w:val="00773913"/>
    <w:rsid w:val="0077594B"/>
    <w:rsid w:val="00775F70"/>
    <w:rsid w:val="007760A2"/>
    <w:rsid w:val="007760B6"/>
    <w:rsid w:val="00776529"/>
    <w:rsid w:val="0077653A"/>
    <w:rsid w:val="0078093B"/>
    <w:rsid w:val="00780F79"/>
    <w:rsid w:val="007811DD"/>
    <w:rsid w:val="00781304"/>
    <w:rsid w:val="007838E2"/>
    <w:rsid w:val="00783911"/>
    <w:rsid w:val="00784367"/>
    <w:rsid w:val="007847CD"/>
    <w:rsid w:val="0078584C"/>
    <w:rsid w:val="007866A1"/>
    <w:rsid w:val="007866A4"/>
    <w:rsid w:val="007873BC"/>
    <w:rsid w:val="00787AF4"/>
    <w:rsid w:val="00787C76"/>
    <w:rsid w:val="007903BA"/>
    <w:rsid w:val="007913E6"/>
    <w:rsid w:val="00791BD1"/>
    <w:rsid w:val="00791D50"/>
    <w:rsid w:val="007931A0"/>
    <w:rsid w:val="00793E48"/>
    <w:rsid w:val="00795260"/>
    <w:rsid w:val="007958FA"/>
    <w:rsid w:val="007966F2"/>
    <w:rsid w:val="00797099"/>
    <w:rsid w:val="0079730A"/>
    <w:rsid w:val="00797B26"/>
    <w:rsid w:val="007A0131"/>
    <w:rsid w:val="007A1443"/>
    <w:rsid w:val="007A18C1"/>
    <w:rsid w:val="007A1B85"/>
    <w:rsid w:val="007A2BE4"/>
    <w:rsid w:val="007A2FB4"/>
    <w:rsid w:val="007A464B"/>
    <w:rsid w:val="007A4E7C"/>
    <w:rsid w:val="007A5337"/>
    <w:rsid w:val="007A5F07"/>
    <w:rsid w:val="007A6B28"/>
    <w:rsid w:val="007A6EE3"/>
    <w:rsid w:val="007A795A"/>
    <w:rsid w:val="007B0E51"/>
    <w:rsid w:val="007B13DA"/>
    <w:rsid w:val="007B19D7"/>
    <w:rsid w:val="007B1BED"/>
    <w:rsid w:val="007B2C7B"/>
    <w:rsid w:val="007B3437"/>
    <w:rsid w:val="007B42E6"/>
    <w:rsid w:val="007B4725"/>
    <w:rsid w:val="007B4A35"/>
    <w:rsid w:val="007B50F6"/>
    <w:rsid w:val="007B68FD"/>
    <w:rsid w:val="007B6A34"/>
    <w:rsid w:val="007B6E60"/>
    <w:rsid w:val="007B718F"/>
    <w:rsid w:val="007B728F"/>
    <w:rsid w:val="007C025D"/>
    <w:rsid w:val="007C053A"/>
    <w:rsid w:val="007C0947"/>
    <w:rsid w:val="007C0C53"/>
    <w:rsid w:val="007C1879"/>
    <w:rsid w:val="007C2EC3"/>
    <w:rsid w:val="007C2F74"/>
    <w:rsid w:val="007C3B6D"/>
    <w:rsid w:val="007C3D5F"/>
    <w:rsid w:val="007C4172"/>
    <w:rsid w:val="007C4739"/>
    <w:rsid w:val="007C480F"/>
    <w:rsid w:val="007C4C66"/>
    <w:rsid w:val="007C5396"/>
    <w:rsid w:val="007C59CA"/>
    <w:rsid w:val="007C5CA8"/>
    <w:rsid w:val="007C7552"/>
    <w:rsid w:val="007C793A"/>
    <w:rsid w:val="007C7D32"/>
    <w:rsid w:val="007C7E39"/>
    <w:rsid w:val="007D069F"/>
    <w:rsid w:val="007D0C2D"/>
    <w:rsid w:val="007D131B"/>
    <w:rsid w:val="007D1EC3"/>
    <w:rsid w:val="007D2869"/>
    <w:rsid w:val="007D2CE1"/>
    <w:rsid w:val="007D41C1"/>
    <w:rsid w:val="007D4213"/>
    <w:rsid w:val="007D499E"/>
    <w:rsid w:val="007D5F71"/>
    <w:rsid w:val="007D6345"/>
    <w:rsid w:val="007D6B69"/>
    <w:rsid w:val="007D6F22"/>
    <w:rsid w:val="007D70A7"/>
    <w:rsid w:val="007D7D2C"/>
    <w:rsid w:val="007E0192"/>
    <w:rsid w:val="007E01C0"/>
    <w:rsid w:val="007E0428"/>
    <w:rsid w:val="007E05FB"/>
    <w:rsid w:val="007E0A95"/>
    <w:rsid w:val="007E0D0B"/>
    <w:rsid w:val="007E0F3F"/>
    <w:rsid w:val="007E1723"/>
    <w:rsid w:val="007E2326"/>
    <w:rsid w:val="007E2FBC"/>
    <w:rsid w:val="007E3DEF"/>
    <w:rsid w:val="007E4269"/>
    <w:rsid w:val="007E4559"/>
    <w:rsid w:val="007E4697"/>
    <w:rsid w:val="007E5143"/>
    <w:rsid w:val="007E54C4"/>
    <w:rsid w:val="007E56FE"/>
    <w:rsid w:val="007E5939"/>
    <w:rsid w:val="007E6B85"/>
    <w:rsid w:val="007E6C1C"/>
    <w:rsid w:val="007E710C"/>
    <w:rsid w:val="007E7382"/>
    <w:rsid w:val="007F0BC1"/>
    <w:rsid w:val="007F1323"/>
    <w:rsid w:val="007F13C1"/>
    <w:rsid w:val="007F19F1"/>
    <w:rsid w:val="007F21F0"/>
    <w:rsid w:val="007F363D"/>
    <w:rsid w:val="007F370A"/>
    <w:rsid w:val="007F370B"/>
    <w:rsid w:val="007F3720"/>
    <w:rsid w:val="007F39AF"/>
    <w:rsid w:val="007F449D"/>
    <w:rsid w:val="007F4CD4"/>
    <w:rsid w:val="007F51CC"/>
    <w:rsid w:val="007F57D7"/>
    <w:rsid w:val="007F5D5F"/>
    <w:rsid w:val="007F7B75"/>
    <w:rsid w:val="00800733"/>
    <w:rsid w:val="0080081D"/>
    <w:rsid w:val="00801182"/>
    <w:rsid w:val="0080239C"/>
    <w:rsid w:val="008023C2"/>
    <w:rsid w:val="00802DEE"/>
    <w:rsid w:val="0080345A"/>
    <w:rsid w:val="008048C5"/>
    <w:rsid w:val="008048C7"/>
    <w:rsid w:val="00804E60"/>
    <w:rsid w:val="00804FEB"/>
    <w:rsid w:val="008054A9"/>
    <w:rsid w:val="00805E14"/>
    <w:rsid w:val="00806A40"/>
    <w:rsid w:val="00806F16"/>
    <w:rsid w:val="00810104"/>
    <w:rsid w:val="00810453"/>
    <w:rsid w:val="00811113"/>
    <w:rsid w:val="00811A35"/>
    <w:rsid w:val="00811B20"/>
    <w:rsid w:val="0081204A"/>
    <w:rsid w:val="008120D6"/>
    <w:rsid w:val="008124DE"/>
    <w:rsid w:val="008135BD"/>
    <w:rsid w:val="00813778"/>
    <w:rsid w:val="00813A3C"/>
    <w:rsid w:val="0081465B"/>
    <w:rsid w:val="008149A8"/>
    <w:rsid w:val="008151F9"/>
    <w:rsid w:val="00816A99"/>
    <w:rsid w:val="008173F5"/>
    <w:rsid w:val="00820889"/>
    <w:rsid w:val="00821611"/>
    <w:rsid w:val="008218E5"/>
    <w:rsid w:val="00822566"/>
    <w:rsid w:val="008229E2"/>
    <w:rsid w:val="00822A9C"/>
    <w:rsid w:val="00823123"/>
    <w:rsid w:val="008239E5"/>
    <w:rsid w:val="00823BCA"/>
    <w:rsid w:val="00823C72"/>
    <w:rsid w:val="00824061"/>
    <w:rsid w:val="00824C47"/>
    <w:rsid w:val="00824DA5"/>
    <w:rsid w:val="00825889"/>
    <w:rsid w:val="008263B8"/>
    <w:rsid w:val="008276D2"/>
    <w:rsid w:val="00827D18"/>
    <w:rsid w:val="00830241"/>
    <w:rsid w:val="00830311"/>
    <w:rsid w:val="00830342"/>
    <w:rsid w:val="0083062C"/>
    <w:rsid w:val="0083083A"/>
    <w:rsid w:val="00831933"/>
    <w:rsid w:val="0083194E"/>
    <w:rsid w:val="00832726"/>
    <w:rsid w:val="00832FD2"/>
    <w:rsid w:val="00833191"/>
    <w:rsid w:val="00834295"/>
    <w:rsid w:val="0083443C"/>
    <w:rsid w:val="00834853"/>
    <w:rsid w:val="00834A34"/>
    <w:rsid w:val="00834BC0"/>
    <w:rsid w:val="00835B5B"/>
    <w:rsid w:val="00835DF1"/>
    <w:rsid w:val="008360F2"/>
    <w:rsid w:val="00836252"/>
    <w:rsid w:val="00836A2D"/>
    <w:rsid w:val="008372C7"/>
    <w:rsid w:val="00840959"/>
    <w:rsid w:val="008410C8"/>
    <w:rsid w:val="00841289"/>
    <w:rsid w:val="00841774"/>
    <w:rsid w:val="00841AB1"/>
    <w:rsid w:val="00842409"/>
    <w:rsid w:val="00842521"/>
    <w:rsid w:val="0084262F"/>
    <w:rsid w:val="008428AC"/>
    <w:rsid w:val="008428FE"/>
    <w:rsid w:val="00843123"/>
    <w:rsid w:val="008441BA"/>
    <w:rsid w:val="00844485"/>
    <w:rsid w:val="00844EBD"/>
    <w:rsid w:val="00844ED4"/>
    <w:rsid w:val="00845007"/>
    <w:rsid w:val="00845857"/>
    <w:rsid w:val="00846DF8"/>
    <w:rsid w:val="008474BB"/>
    <w:rsid w:val="008477DF"/>
    <w:rsid w:val="00847DFD"/>
    <w:rsid w:val="00850967"/>
    <w:rsid w:val="00851098"/>
    <w:rsid w:val="00851FA8"/>
    <w:rsid w:val="00852668"/>
    <w:rsid w:val="0085268D"/>
    <w:rsid w:val="00852C56"/>
    <w:rsid w:val="008539F6"/>
    <w:rsid w:val="00853BA2"/>
    <w:rsid w:val="00854121"/>
    <w:rsid w:val="00854AB5"/>
    <w:rsid w:val="00855242"/>
    <w:rsid w:val="008564A7"/>
    <w:rsid w:val="00857230"/>
    <w:rsid w:val="008577A6"/>
    <w:rsid w:val="008617B7"/>
    <w:rsid w:val="008617E2"/>
    <w:rsid w:val="00861B6D"/>
    <w:rsid w:val="00861CFB"/>
    <w:rsid w:val="00861F9D"/>
    <w:rsid w:val="00862777"/>
    <w:rsid w:val="00862CF1"/>
    <w:rsid w:val="0086319A"/>
    <w:rsid w:val="00863EEC"/>
    <w:rsid w:val="00864150"/>
    <w:rsid w:val="008641A1"/>
    <w:rsid w:val="00864653"/>
    <w:rsid w:val="00864EB0"/>
    <w:rsid w:val="0086643A"/>
    <w:rsid w:val="0086674F"/>
    <w:rsid w:val="00866AA0"/>
    <w:rsid w:val="00866B19"/>
    <w:rsid w:val="0086775F"/>
    <w:rsid w:val="008704C0"/>
    <w:rsid w:val="008709E7"/>
    <w:rsid w:val="00870B0F"/>
    <w:rsid w:val="00870E30"/>
    <w:rsid w:val="00870F01"/>
    <w:rsid w:val="00871580"/>
    <w:rsid w:val="00871E25"/>
    <w:rsid w:val="00872B2F"/>
    <w:rsid w:val="00873305"/>
    <w:rsid w:val="008737D3"/>
    <w:rsid w:val="00874180"/>
    <w:rsid w:val="008747B2"/>
    <w:rsid w:val="00874B09"/>
    <w:rsid w:val="0087512E"/>
    <w:rsid w:val="00875C97"/>
    <w:rsid w:val="008771B4"/>
    <w:rsid w:val="008773E8"/>
    <w:rsid w:val="0088001B"/>
    <w:rsid w:val="008805FC"/>
    <w:rsid w:val="008806DB"/>
    <w:rsid w:val="00881EBA"/>
    <w:rsid w:val="00881EC5"/>
    <w:rsid w:val="00882123"/>
    <w:rsid w:val="00882413"/>
    <w:rsid w:val="00882547"/>
    <w:rsid w:val="008829DA"/>
    <w:rsid w:val="00882B1E"/>
    <w:rsid w:val="00883B76"/>
    <w:rsid w:val="00883EDD"/>
    <w:rsid w:val="008840F4"/>
    <w:rsid w:val="0088574A"/>
    <w:rsid w:val="00886A53"/>
    <w:rsid w:val="00887859"/>
    <w:rsid w:val="00887C01"/>
    <w:rsid w:val="00890530"/>
    <w:rsid w:val="0089096E"/>
    <w:rsid w:val="0089122E"/>
    <w:rsid w:val="008917C0"/>
    <w:rsid w:val="00891D92"/>
    <w:rsid w:val="00891F47"/>
    <w:rsid w:val="00891F9C"/>
    <w:rsid w:val="00892064"/>
    <w:rsid w:val="0089214F"/>
    <w:rsid w:val="00892B9C"/>
    <w:rsid w:val="008933E4"/>
    <w:rsid w:val="0089349A"/>
    <w:rsid w:val="0089361F"/>
    <w:rsid w:val="00894357"/>
    <w:rsid w:val="008965DD"/>
    <w:rsid w:val="00896783"/>
    <w:rsid w:val="00896E1B"/>
    <w:rsid w:val="00897662"/>
    <w:rsid w:val="008A10F3"/>
    <w:rsid w:val="008A122C"/>
    <w:rsid w:val="008A1F85"/>
    <w:rsid w:val="008A248D"/>
    <w:rsid w:val="008A2541"/>
    <w:rsid w:val="008A285A"/>
    <w:rsid w:val="008A3844"/>
    <w:rsid w:val="008A4196"/>
    <w:rsid w:val="008A4298"/>
    <w:rsid w:val="008A4774"/>
    <w:rsid w:val="008A4DD2"/>
    <w:rsid w:val="008A5124"/>
    <w:rsid w:val="008A5BF6"/>
    <w:rsid w:val="008A6093"/>
    <w:rsid w:val="008A775A"/>
    <w:rsid w:val="008A78DA"/>
    <w:rsid w:val="008A7957"/>
    <w:rsid w:val="008A7D94"/>
    <w:rsid w:val="008A7FFA"/>
    <w:rsid w:val="008B1942"/>
    <w:rsid w:val="008B1B0D"/>
    <w:rsid w:val="008B2138"/>
    <w:rsid w:val="008B25E2"/>
    <w:rsid w:val="008B2DB3"/>
    <w:rsid w:val="008B3366"/>
    <w:rsid w:val="008B3380"/>
    <w:rsid w:val="008B35F2"/>
    <w:rsid w:val="008B5421"/>
    <w:rsid w:val="008B5A98"/>
    <w:rsid w:val="008B616E"/>
    <w:rsid w:val="008B6ACD"/>
    <w:rsid w:val="008B7CC9"/>
    <w:rsid w:val="008C0596"/>
    <w:rsid w:val="008C177D"/>
    <w:rsid w:val="008C17C4"/>
    <w:rsid w:val="008C1CB0"/>
    <w:rsid w:val="008C23F2"/>
    <w:rsid w:val="008C31EE"/>
    <w:rsid w:val="008C3783"/>
    <w:rsid w:val="008C484D"/>
    <w:rsid w:val="008C5479"/>
    <w:rsid w:val="008C5EA2"/>
    <w:rsid w:val="008C5EEF"/>
    <w:rsid w:val="008C63BD"/>
    <w:rsid w:val="008C65FA"/>
    <w:rsid w:val="008C6E61"/>
    <w:rsid w:val="008C7233"/>
    <w:rsid w:val="008C7CA6"/>
    <w:rsid w:val="008D08E9"/>
    <w:rsid w:val="008D0A01"/>
    <w:rsid w:val="008D0C9A"/>
    <w:rsid w:val="008D1BA1"/>
    <w:rsid w:val="008D2010"/>
    <w:rsid w:val="008D23A9"/>
    <w:rsid w:val="008D2C85"/>
    <w:rsid w:val="008D3053"/>
    <w:rsid w:val="008D3D04"/>
    <w:rsid w:val="008D3D79"/>
    <w:rsid w:val="008D4839"/>
    <w:rsid w:val="008D4C77"/>
    <w:rsid w:val="008D4F97"/>
    <w:rsid w:val="008D5802"/>
    <w:rsid w:val="008D5C10"/>
    <w:rsid w:val="008D64DF"/>
    <w:rsid w:val="008D6F24"/>
    <w:rsid w:val="008D756C"/>
    <w:rsid w:val="008D7CBD"/>
    <w:rsid w:val="008E0894"/>
    <w:rsid w:val="008E21DD"/>
    <w:rsid w:val="008E252F"/>
    <w:rsid w:val="008E29AD"/>
    <w:rsid w:val="008E4838"/>
    <w:rsid w:val="008E5A46"/>
    <w:rsid w:val="008E5E72"/>
    <w:rsid w:val="008E6C80"/>
    <w:rsid w:val="008E76C5"/>
    <w:rsid w:val="008F0056"/>
    <w:rsid w:val="008F013B"/>
    <w:rsid w:val="008F053B"/>
    <w:rsid w:val="008F0B2B"/>
    <w:rsid w:val="008F0CCA"/>
    <w:rsid w:val="008F0CF1"/>
    <w:rsid w:val="008F317C"/>
    <w:rsid w:val="008F370E"/>
    <w:rsid w:val="008F3CB1"/>
    <w:rsid w:val="008F43BA"/>
    <w:rsid w:val="008F43FF"/>
    <w:rsid w:val="008F48D2"/>
    <w:rsid w:val="008F556A"/>
    <w:rsid w:val="008F6236"/>
    <w:rsid w:val="008F76DD"/>
    <w:rsid w:val="008F7847"/>
    <w:rsid w:val="008F784F"/>
    <w:rsid w:val="008F7A74"/>
    <w:rsid w:val="009001B1"/>
    <w:rsid w:val="009009AD"/>
    <w:rsid w:val="00900E32"/>
    <w:rsid w:val="00901451"/>
    <w:rsid w:val="00901529"/>
    <w:rsid w:val="009023B0"/>
    <w:rsid w:val="00902634"/>
    <w:rsid w:val="009027AB"/>
    <w:rsid w:val="009033A1"/>
    <w:rsid w:val="00903CA8"/>
    <w:rsid w:val="0090471E"/>
    <w:rsid w:val="00904E11"/>
    <w:rsid w:val="00905701"/>
    <w:rsid w:val="00906181"/>
    <w:rsid w:val="009066B1"/>
    <w:rsid w:val="00906809"/>
    <w:rsid w:val="00907AED"/>
    <w:rsid w:val="00910D4A"/>
    <w:rsid w:val="0091269C"/>
    <w:rsid w:val="00913CF9"/>
    <w:rsid w:val="009141FB"/>
    <w:rsid w:val="0091552D"/>
    <w:rsid w:val="009164B0"/>
    <w:rsid w:val="00917940"/>
    <w:rsid w:val="009205F5"/>
    <w:rsid w:val="0092144D"/>
    <w:rsid w:val="00921805"/>
    <w:rsid w:val="009219CB"/>
    <w:rsid w:val="00921B6B"/>
    <w:rsid w:val="00921E42"/>
    <w:rsid w:val="009230D8"/>
    <w:rsid w:val="009236F9"/>
    <w:rsid w:val="009238AB"/>
    <w:rsid w:val="0092477C"/>
    <w:rsid w:val="009253F7"/>
    <w:rsid w:val="0092591C"/>
    <w:rsid w:val="00925A2B"/>
    <w:rsid w:val="00925AB4"/>
    <w:rsid w:val="0092768C"/>
    <w:rsid w:val="009279DF"/>
    <w:rsid w:val="009300E1"/>
    <w:rsid w:val="00930349"/>
    <w:rsid w:val="00930DA7"/>
    <w:rsid w:val="009312BA"/>
    <w:rsid w:val="009312CD"/>
    <w:rsid w:val="009313CA"/>
    <w:rsid w:val="009319FC"/>
    <w:rsid w:val="00932D2B"/>
    <w:rsid w:val="009337BB"/>
    <w:rsid w:val="00933A1A"/>
    <w:rsid w:val="00933DF3"/>
    <w:rsid w:val="00933F04"/>
    <w:rsid w:val="00934328"/>
    <w:rsid w:val="009344EF"/>
    <w:rsid w:val="00934EB3"/>
    <w:rsid w:val="00935196"/>
    <w:rsid w:val="00935536"/>
    <w:rsid w:val="00935F2F"/>
    <w:rsid w:val="009360A9"/>
    <w:rsid w:val="00936FB6"/>
    <w:rsid w:val="00937228"/>
    <w:rsid w:val="00937ECE"/>
    <w:rsid w:val="00940AB1"/>
    <w:rsid w:val="00941DD7"/>
    <w:rsid w:val="00942C1A"/>
    <w:rsid w:val="00942D4A"/>
    <w:rsid w:val="009438AE"/>
    <w:rsid w:val="00944566"/>
    <w:rsid w:val="0094458E"/>
    <w:rsid w:val="00945B1B"/>
    <w:rsid w:val="00946388"/>
    <w:rsid w:val="00946962"/>
    <w:rsid w:val="00946F22"/>
    <w:rsid w:val="00947C79"/>
    <w:rsid w:val="00947CFA"/>
    <w:rsid w:val="00950CF6"/>
    <w:rsid w:val="00951069"/>
    <w:rsid w:val="009515B7"/>
    <w:rsid w:val="00952EB4"/>
    <w:rsid w:val="0095336E"/>
    <w:rsid w:val="0095415B"/>
    <w:rsid w:val="00954A27"/>
    <w:rsid w:val="00954A5A"/>
    <w:rsid w:val="00954BCF"/>
    <w:rsid w:val="00954EA7"/>
    <w:rsid w:val="00956718"/>
    <w:rsid w:val="00956CA0"/>
    <w:rsid w:val="00956DD1"/>
    <w:rsid w:val="00957922"/>
    <w:rsid w:val="00957CAA"/>
    <w:rsid w:val="009601E6"/>
    <w:rsid w:val="00962AF2"/>
    <w:rsid w:val="00963411"/>
    <w:rsid w:val="00963F38"/>
    <w:rsid w:val="00964091"/>
    <w:rsid w:val="009642C8"/>
    <w:rsid w:val="009643D9"/>
    <w:rsid w:val="00964444"/>
    <w:rsid w:val="0096519B"/>
    <w:rsid w:val="00965835"/>
    <w:rsid w:val="00965AAD"/>
    <w:rsid w:val="00965F61"/>
    <w:rsid w:val="009660C9"/>
    <w:rsid w:val="00966226"/>
    <w:rsid w:val="009664D1"/>
    <w:rsid w:val="0096753C"/>
    <w:rsid w:val="009677EC"/>
    <w:rsid w:val="00967AF1"/>
    <w:rsid w:val="00967B2D"/>
    <w:rsid w:val="00970509"/>
    <w:rsid w:val="00970753"/>
    <w:rsid w:val="009714F2"/>
    <w:rsid w:val="00971869"/>
    <w:rsid w:val="00972585"/>
    <w:rsid w:val="009727CB"/>
    <w:rsid w:val="00972CC3"/>
    <w:rsid w:val="00973B3B"/>
    <w:rsid w:val="00973F09"/>
    <w:rsid w:val="00973F84"/>
    <w:rsid w:val="009741DD"/>
    <w:rsid w:val="00974864"/>
    <w:rsid w:val="00974CC0"/>
    <w:rsid w:val="00974D7C"/>
    <w:rsid w:val="009755F9"/>
    <w:rsid w:val="009758CA"/>
    <w:rsid w:val="00975D6B"/>
    <w:rsid w:val="00975DDC"/>
    <w:rsid w:val="009762BB"/>
    <w:rsid w:val="009766D0"/>
    <w:rsid w:val="00976CBE"/>
    <w:rsid w:val="0097733E"/>
    <w:rsid w:val="00977913"/>
    <w:rsid w:val="00980AE9"/>
    <w:rsid w:val="00981F40"/>
    <w:rsid w:val="00983620"/>
    <w:rsid w:val="00983A8C"/>
    <w:rsid w:val="0098496B"/>
    <w:rsid w:val="00985605"/>
    <w:rsid w:val="0098609A"/>
    <w:rsid w:val="009862CC"/>
    <w:rsid w:val="009909D9"/>
    <w:rsid w:val="00990D0B"/>
    <w:rsid w:val="00991CED"/>
    <w:rsid w:val="009927B0"/>
    <w:rsid w:val="009931DE"/>
    <w:rsid w:val="0099335E"/>
    <w:rsid w:val="00993795"/>
    <w:rsid w:val="00993F30"/>
    <w:rsid w:val="00994931"/>
    <w:rsid w:val="00994A9E"/>
    <w:rsid w:val="00995440"/>
    <w:rsid w:val="00995828"/>
    <w:rsid w:val="009958BA"/>
    <w:rsid w:val="00995BB1"/>
    <w:rsid w:val="009961ED"/>
    <w:rsid w:val="0099686F"/>
    <w:rsid w:val="00997053"/>
    <w:rsid w:val="009971F1"/>
    <w:rsid w:val="00997635"/>
    <w:rsid w:val="00997C3F"/>
    <w:rsid w:val="00997D88"/>
    <w:rsid w:val="009A00F9"/>
    <w:rsid w:val="009A0D74"/>
    <w:rsid w:val="009A1405"/>
    <w:rsid w:val="009A2DBB"/>
    <w:rsid w:val="009A2EBB"/>
    <w:rsid w:val="009A3AE8"/>
    <w:rsid w:val="009A4F6B"/>
    <w:rsid w:val="009A4FB6"/>
    <w:rsid w:val="009A64B5"/>
    <w:rsid w:val="009B0D83"/>
    <w:rsid w:val="009B0F70"/>
    <w:rsid w:val="009B100B"/>
    <w:rsid w:val="009B2947"/>
    <w:rsid w:val="009B2A19"/>
    <w:rsid w:val="009B2A96"/>
    <w:rsid w:val="009B2FE2"/>
    <w:rsid w:val="009B36BA"/>
    <w:rsid w:val="009B3FE3"/>
    <w:rsid w:val="009B4B19"/>
    <w:rsid w:val="009B4CA6"/>
    <w:rsid w:val="009B5B28"/>
    <w:rsid w:val="009B61A9"/>
    <w:rsid w:val="009B636C"/>
    <w:rsid w:val="009B6460"/>
    <w:rsid w:val="009B674C"/>
    <w:rsid w:val="009B7343"/>
    <w:rsid w:val="009B739F"/>
    <w:rsid w:val="009B77A0"/>
    <w:rsid w:val="009B7E8A"/>
    <w:rsid w:val="009C083F"/>
    <w:rsid w:val="009C08C8"/>
    <w:rsid w:val="009C14A2"/>
    <w:rsid w:val="009C1F52"/>
    <w:rsid w:val="009C24B7"/>
    <w:rsid w:val="009C26EF"/>
    <w:rsid w:val="009C3719"/>
    <w:rsid w:val="009C3A03"/>
    <w:rsid w:val="009C4335"/>
    <w:rsid w:val="009C4DA6"/>
    <w:rsid w:val="009C69ED"/>
    <w:rsid w:val="009C6A5F"/>
    <w:rsid w:val="009C7FE3"/>
    <w:rsid w:val="009D0493"/>
    <w:rsid w:val="009D0925"/>
    <w:rsid w:val="009D0AC2"/>
    <w:rsid w:val="009D0EFB"/>
    <w:rsid w:val="009D132B"/>
    <w:rsid w:val="009D1B5D"/>
    <w:rsid w:val="009D1E6B"/>
    <w:rsid w:val="009D2056"/>
    <w:rsid w:val="009D2777"/>
    <w:rsid w:val="009D2989"/>
    <w:rsid w:val="009D2B23"/>
    <w:rsid w:val="009D4B38"/>
    <w:rsid w:val="009D597F"/>
    <w:rsid w:val="009D6296"/>
    <w:rsid w:val="009D6854"/>
    <w:rsid w:val="009D7102"/>
    <w:rsid w:val="009E093F"/>
    <w:rsid w:val="009E0ECD"/>
    <w:rsid w:val="009E147C"/>
    <w:rsid w:val="009E15D7"/>
    <w:rsid w:val="009E3131"/>
    <w:rsid w:val="009E3739"/>
    <w:rsid w:val="009E3B92"/>
    <w:rsid w:val="009E45E1"/>
    <w:rsid w:val="009E55FB"/>
    <w:rsid w:val="009E6AB6"/>
    <w:rsid w:val="009E78F4"/>
    <w:rsid w:val="009E7ABB"/>
    <w:rsid w:val="009E7F02"/>
    <w:rsid w:val="009F02FD"/>
    <w:rsid w:val="009F12B9"/>
    <w:rsid w:val="009F1DCE"/>
    <w:rsid w:val="009F1FC2"/>
    <w:rsid w:val="009F27F3"/>
    <w:rsid w:val="009F29C9"/>
    <w:rsid w:val="009F3F79"/>
    <w:rsid w:val="009F4031"/>
    <w:rsid w:val="009F408D"/>
    <w:rsid w:val="009F4C68"/>
    <w:rsid w:val="009F4D54"/>
    <w:rsid w:val="009F5506"/>
    <w:rsid w:val="009F5712"/>
    <w:rsid w:val="009F5FAE"/>
    <w:rsid w:val="009F6A73"/>
    <w:rsid w:val="009F7579"/>
    <w:rsid w:val="009F7624"/>
    <w:rsid w:val="009F770B"/>
    <w:rsid w:val="009F7719"/>
    <w:rsid w:val="00A0038F"/>
    <w:rsid w:val="00A02280"/>
    <w:rsid w:val="00A02C57"/>
    <w:rsid w:val="00A02DE7"/>
    <w:rsid w:val="00A0345B"/>
    <w:rsid w:val="00A03650"/>
    <w:rsid w:val="00A04156"/>
    <w:rsid w:val="00A043C3"/>
    <w:rsid w:val="00A05A64"/>
    <w:rsid w:val="00A065E2"/>
    <w:rsid w:val="00A0672D"/>
    <w:rsid w:val="00A0677D"/>
    <w:rsid w:val="00A06DC2"/>
    <w:rsid w:val="00A07978"/>
    <w:rsid w:val="00A07AC0"/>
    <w:rsid w:val="00A11090"/>
    <w:rsid w:val="00A11297"/>
    <w:rsid w:val="00A119A6"/>
    <w:rsid w:val="00A11D24"/>
    <w:rsid w:val="00A123F1"/>
    <w:rsid w:val="00A1393D"/>
    <w:rsid w:val="00A13997"/>
    <w:rsid w:val="00A13A48"/>
    <w:rsid w:val="00A14C3F"/>
    <w:rsid w:val="00A15242"/>
    <w:rsid w:val="00A15871"/>
    <w:rsid w:val="00A158CD"/>
    <w:rsid w:val="00A15C05"/>
    <w:rsid w:val="00A161DC"/>
    <w:rsid w:val="00A16674"/>
    <w:rsid w:val="00A16803"/>
    <w:rsid w:val="00A16E28"/>
    <w:rsid w:val="00A17E8B"/>
    <w:rsid w:val="00A17F53"/>
    <w:rsid w:val="00A203F5"/>
    <w:rsid w:val="00A21D2C"/>
    <w:rsid w:val="00A21E31"/>
    <w:rsid w:val="00A22359"/>
    <w:rsid w:val="00A23772"/>
    <w:rsid w:val="00A23CE8"/>
    <w:rsid w:val="00A249AC"/>
    <w:rsid w:val="00A2528D"/>
    <w:rsid w:val="00A25494"/>
    <w:rsid w:val="00A25B4F"/>
    <w:rsid w:val="00A26FBF"/>
    <w:rsid w:val="00A27747"/>
    <w:rsid w:val="00A277CB"/>
    <w:rsid w:val="00A27D2D"/>
    <w:rsid w:val="00A3016C"/>
    <w:rsid w:val="00A31C21"/>
    <w:rsid w:val="00A31FD2"/>
    <w:rsid w:val="00A321D9"/>
    <w:rsid w:val="00A3294F"/>
    <w:rsid w:val="00A33247"/>
    <w:rsid w:val="00A33353"/>
    <w:rsid w:val="00A3346E"/>
    <w:rsid w:val="00A33685"/>
    <w:rsid w:val="00A3406E"/>
    <w:rsid w:val="00A349FC"/>
    <w:rsid w:val="00A350B0"/>
    <w:rsid w:val="00A3536B"/>
    <w:rsid w:val="00A358A2"/>
    <w:rsid w:val="00A358BB"/>
    <w:rsid w:val="00A35981"/>
    <w:rsid w:val="00A362AF"/>
    <w:rsid w:val="00A37816"/>
    <w:rsid w:val="00A4069C"/>
    <w:rsid w:val="00A410FB"/>
    <w:rsid w:val="00A411F2"/>
    <w:rsid w:val="00A41EF5"/>
    <w:rsid w:val="00A4248A"/>
    <w:rsid w:val="00A42679"/>
    <w:rsid w:val="00A42E44"/>
    <w:rsid w:val="00A435E9"/>
    <w:rsid w:val="00A439BD"/>
    <w:rsid w:val="00A44825"/>
    <w:rsid w:val="00A454A6"/>
    <w:rsid w:val="00A46D1F"/>
    <w:rsid w:val="00A47EF7"/>
    <w:rsid w:val="00A5009D"/>
    <w:rsid w:val="00A5031B"/>
    <w:rsid w:val="00A5056B"/>
    <w:rsid w:val="00A50ABF"/>
    <w:rsid w:val="00A512B7"/>
    <w:rsid w:val="00A5145C"/>
    <w:rsid w:val="00A514D9"/>
    <w:rsid w:val="00A517D0"/>
    <w:rsid w:val="00A51A31"/>
    <w:rsid w:val="00A52738"/>
    <w:rsid w:val="00A52921"/>
    <w:rsid w:val="00A529BF"/>
    <w:rsid w:val="00A537F8"/>
    <w:rsid w:val="00A53A82"/>
    <w:rsid w:val="00A53FD0"/>
    <w:rsid w:val="00A5486E"/>
    <w:rsid w:val="00A554D1"/>
    <w:rsid w:val="00A56378"/>
    <w:rsid w:val="00A56400"/>
    <w:rsid w:val="00A565F0"/>
    <w:rsid w:val="00A573A7"/>
    <w:rsid w:val="00A57A4C"/>
    <w:rsid w:val="00A57BD2"/>
    <w:rsid w:val="00A60C03"/>
    <w:rsid w:val="00A6143E"/>
    <w:rsid w:val="00A617A0"/>
    <w:rsid w:val="00A61838"/>
    <w:rsid w:val="00A61AC1"/>
    <w:rsid w:val="00A61AF6"/>
    <w:rsid w:val="00A62148"/>
    <w:rsid w:val="00A627AD"/>
    <w:rsid w:val="00A639FE"/>
    <w:rsid w:val="00A644D9"/>
    <w:rsid w:val="00A650DE"/>
    <w:rsid w:val="00A66533"/>
    <w:rsid w:val="00A678F4"/>
    <w:rsid w:val="00A70225"/>
    <w:rsid w:val="00A7063D"/>
    <w:rsid w:val="00A706CC"/>
    <w:rsid w:val="00A70710"/>
    <w:rsid w:val="00A70F70"/>
    <w:rsid w:val="00A710CF"/>
    <w:rsid w:val="00A72187"/>
    <w:rsid w:val="00A738C4"/>
    <w:rsid w:val="00A73C87"/>
    <w:rsid w:val="00A73EA7"/>
    <w:rsid w:val="00A74A49"/>
    <w:rsid w:val="00A74D23"/>
    <w:rsid w:val="00A75482"/>
    <w:rsid w:val="00A75873"/>
    <w:rsid w:val="00A7649D"/>
    <w:rsid w:val="00A76EB0"/>
    <w:rsid w:val="00A774B7"/>
    <w:rsid w:val="00A77B76"/>
    <w:rsid w:val="00A811B3"/>
    <w:rsid w:val="00A81693"/>
    <w:rsid w:val="00A81D09"/>
    <w:rsid w:val="00A823A8"/>
    <w:rsid w:val="00A828D2"/>
    <w:rsid w:val="00A82C94"/>
    <w:rsid w:val="00A82E22"/>
    <w:rsid w:val="00A82FEF"/>
    <w:rsid w:val="00A8405B"/>
    <w:rsid w:val="00A84616"/>
    <w:rsid w:val="00A84741"/>
    <w:rsid w:val="00A84EAF"/>
    <w:rsid w:val="00A85061"/>
    <w:rsid w:val="00A856E2"/>
    <w:rsid w:val="00A85E8A"/>
    <w:rsid w:val="00A85F95"/>
    <w:rsid w:val="00A860BB"/>
    <w:rsid w:val="00A861B3"/>
    <w:rsid w:val="00A903CD"/>
    <w:rsid w:val="00A907F0"/>
    <w:rsid w:val="00A90DBB"/>
    <w:rsid w:val="00A9146A"/>
    <w:rsid w:val="00A91A3D"/>
    <w:rsid w:val="00A926BD"/>
    <w:rsid w:val="00A92EB7"/>
    <w:rsid w:val="00A933EB"/>
    <w:rsid w:val="00A93A4C"/>
    <w:rsid w:val="00A96649"/>
    <w:rsid w:val="00AA02CA"/>
    <w:rsid w:val="00AA0341"/>
    <w:rsid w:val="00AA1931"/>
    <w:rsid w:val="00AA2A5E"/>
    <w:rsid w:val="00AA2ED3"/>
    <w:rsid w:val="00AA3073"/>
    <w:rsid w:val="00AA3292"/>
    <w:rsid w:val="00AA3497"/>
    <w:rsid w:val="00AA34D8"/>
    <w:rsid w:val="00AA3A44"/>
    <w:rsid w:val="00AA4AB9"/>
    <w:rsid w:val="00AA4FAD"/>
    <w:rsid w:val="00AA7FD1"/>
    <w:rsid w:val="00AB00D9"/>
    <w:rsid w:val="00AB0641"/>
    <w:rsid w:val="00AB11B1"/>
    <w:rsid w:val="00AB2207"/>
    <w:rsid w:val="00AB2CA2"/>
    <w:rsid w:val="00AB2CB1"/>
    <w:rsid w:val="00AB3C6D"/>
    <w:rsid w:val="00AB3F0E"/>
    <w:rsid w:val="00AB4C0E"/>
    <w:rsid w:val="00AB625C"/>
    <w:rsid w:val="00AB6631"/>
    <w:rsid w:val="00AB6AA6"/>
    <w:rsid w:val="00AB6AD0"/>
    <w:rsid w:val="00AB730E"/>
    <w:rsid w:val="00AC027E"/>
    <w:rsid w:val="00AC18E9"/>
    <w:rsid w:val="00AC2160"/>
    <w:rsid w:val="00AC3D04"/>
    <w:rsid w:val="00AC5280"/>
    <w:rsid w:val="00AC5C63"/>
    <w:rsid w:val="00AC5F6D"/>
    <w:rsid w:val="00AC6C3B"/>
    <w:rsid w:val="00AD00D2"/>
    <w:rsid w:val="00AD02FD"/>
    <w:rsid w:val="00AD0558"/>
    <w:rsid w:val="00AD0B3D"/>
    <w:rsid w:val="00AD2A7A"/>
    <w:rsid w:val="00AD2ED3"/>
    <w:rsid w:val="00AD3B3C"/>
    <w:rsid w:val="00AD48D3"/>
    <w:rsid w:val="00AD5038"/>
    <w:rsid w:val="00AD574F"/>
    <w:rsid w:val="00AD576F"/>
    <w:rsid w:val="00AD6A02"/>
    <w:rsid w:val="00AD6D95"/>
    <w:rsid w:val="00AD7575"/>
    <w:rsid w:val="00AD7811"/>
    <w:rsid w:val="00AD7EE3"/>
    <w:rsid w:val="00AE0499"/>
    <w:rsid w:val="00AE138F"/>
    <w:rsid w:val="00AE2788"/>
    <w:rsid w:val="00AE2793"/>
    <w:rsid w:val="00AE3DA6"/>
    <w:rsid w:val="00AE3EB0"/>
    <w:rsid w:val="00AE41A3"/>
    <w:rsid w:val="00AE5C27"/>
    <w:rsid w:val="00AE6788"/>
    <w:rsid w:val="00AE6A73"/>
    <w:rsid w:val="00AE7CC2"/>
    <w:rsid w:val="00AF051C"/>
    <w:rsid w:val="00AF0581"/>
    <w:rsid w:val="00AF0FF1"/>
    <w:rsid w:val="00AF16E4"/>
    <w:rsid w:val="00AF22EE"/>
    <w:rsid w:val="00AF24E5"/>
    <w:rsid w:val="00AF2836"/>
    <w:rsid w:val="00AF3762"/>
    <w:rsid w:val="00AF380F"/>
    <w:rsid w:val="00AF5154"/>
    <w:rsid w:val="00AF51ED"/>
    <w:rsid w:val="00AF51FD"/>
    <w:rsid w:val="00AF614A"/>
    <w:rsid w:val="00AF629F"/>
    <w:rsid w:val="00AF7489"/>
    <w:rsid w:val="00B00992"/>
    <w:rsid w:val="00B00A50"/>
    <w:rsid w:val="00B01740"/>
    <w:rsid w:val="00B01766"/>
    <w:rsid w:val="00B01B95"/>
    <w:rsid w:val="00B01ED9"/>
    <w:rsid w:val="00B02679"/>
    <w:rsid w:val="00B036D5"/>
    <w:rsid w:val="00B039B7"/>
    <w:rsid w:val="00B049CA"/>
    <w:rsid w:val="00B04D80"/>
    <w:rsid w:val="00B04F49"/>
    <w:rsid w:val="00B053E4"/>
    <w:rsid w:val="00B057E9"/>
    <w:rsid w:val="00B078AF"/>
    <w:rsid w:val="00B07C61"/>
    <w:rsid w:val="00B1075C"/>
    <w:rsid w:val="00B1083E"/>
    <w:rsid w:val="00B10FD6"/>
    <w:rsid w:val="00B128E5"/>
    <w:rsid w:val="00B12B8F"/>
    <w:rsid w:val="00B14946"/>
    <w:rsid w:val="00B15706"/>
    <w:rsid w:val="00B158E6"/>
    <w:rsid w:val="00B16497"/>
    <w:rsid w:val="00B1654F"/>
    <w:rsid w:val="00B17929"/>
    <w:rsid w:val="00B20184"/>
    <w:rsid w:val="00B209A2"/>
    <w:rsid w:val="00B20D8B"/>
    <w:rsid w:val="00B21381"/>
    <w:rsid w:val="00B2242F"/>
    <w:rsid w:val="00B22A55"/>
    <w:rsid w:val="00B22AC4"/>
    <w:rsid w:val="00B23011"/>
    <w:rsid w:val="00B23453"/>
    <w:rsid w:val="00B23F41"/>
    <w:rsid w:val="00B24350"/>
    <w:rsid w:val="00B2465E"/>
    <w:rsid w:val="00B24905"/>
    <w:rsid w:val="00B24AC1"/>
    <w:rsid w:val="00B24BFA"/>
    <w:rsid w:val="00B24E6E"/>
    <w:rsid w:val="00B25153"/>
    <w:rsid w:val="00B265A6"/>
    <w:rsid w:val="00B267D3"/>
    <w:rsid w:val="00B279F5"/>
    <w:rsid w:val="00B30138"/>
    <w:rsid w:val="00B307E7"/>
    <w:rsid w:val="00B30B50"/>
    <w:rsid w:val="00B32A64"/>
    <w:rsid w:val="00B32B60"/>
    <w:rsid w:val="00B32DFD"/>
    <w:rsid w:val="00B33003"/>
    <w:rsid w:val="00B33E55"/>
    <w:rsid w:val="00B33F71"/>
    <w:rsid w:val="00B341A6"/>
    <w:rsid w:val="00B34AAF"/>
    <w:rsid w:val="00B35648"/>
    <w:rsid w:val="00B35A80"/>
    <w:rsid w:val="00B3663F"/>
    <w:rsid w:val="00B374BB"/>
    <w:rsid w:val="00B405F0"/>
    <w:rsid w:val="00B4101F"/>
    <w:rsid w:val="00B415EB"/>
    <w:rsid w:val="00B428DD"/>
    <w:rsid w:val="00B42B6F"/>
    <w:rsid w:val="00B42F82"/>
    <w:rsid w:val="00B4392C"/>
    <w:rsid w:val="00B439EF"/>
    <w:rsid w:val="00B43E86"/>
    <w:rsid w:val="00B445AB"/>
    <w:rsid w:val="00B4484C"/>
    <w:rsid w:val="00B4686A"/>
    <w:rsid w:val="00B47D1C"/>
    <w:rsid w:val="00B50619"/>
    <w:rsid w:val="00B50BB3"/>
    <w:rsid w:val="00B50F4B"/>
    <w:rsid w:val="00B53150"/>
    <w:rsid w:val="00B53326"/>
    <w:rsid w:val="00B53541"/>
    <w:rsid w:val="00B53CA2"/>
    <w:rsid w:val="00B54938"/>
    <w:rsid w:val="00B5499A"/>
    <w:rsid w:val="00B54E69"/>
    <w:rsid w:val="00B55484"/>
    <w:rsid w:val="00B55A25"/>
    <w:rsid w:val="00B55AF0"/>
    <w:rsid w:val="00B56665"/>
    <w:rsid w:val="00B5697B"/>
    <w:rsid w:val="00B57363"/>
    <w:rsid w:val="00B602F9"/>
    <w:rsid w:val="00B60416"/>
    <w:rsid w:val="00B609DE"/>
    <w:rsid w:val="00B61AB8"/>
    <w:rsid w:val="00B620F6"/>
    <w:rsid w:val="00B63059"/>
    <w:rsid w:val="00B63C16"/>
    <w:rsid w:val="00B63CC0"/>
    <w:rsid w:val="00B63E35"/>
    <w:rsid w:val="00B64A0D"/>
    <w:rsid w:val="00B64D56"/>
    <w:rsid w:val="00B65607"/>
    <w:rsid w:val="00B66461"/>
    <w:rsid w:val="00B6752D"/>
    <w:rsid w:val="00B67AC3"/>
    <w:rsid w:val="00B67D7E"/>
    <w:rsid w:val="00B70C4D"/>
    <w:rsid w:val="00B711BB"/>
    <w:rsid w:val="00B72404"/>
    <w:rsid w:val="00B72C25"/>
    <w:rsid w:val="00B73B77"/>
    <w:rsid w:val="00B73C7A"/>
    <w:rsid w:val="00B74B27"/>
    <w:rsid w:val="00B772FF"/>
    <w:rsid w:val="00B77397"/>
    <w:rsid w:val="00B77406"/>
    <w:rsid w:val="00B81072"/>
    <w:rsid w:val="00B811F2"/>
    <w:rsid w:val="00B81286"/>
    <w:rsid w:val="00B8172A"/>
    <w:rsid w:val="00B83102"/>
    <w:rsid w:val="00B83A2C"/>
    <w:rsid w:val="00B83DA2"/>
    <w:rsid w:val="00B83DEA"/>
    <w:rsid w:val="00B84018"/>
    <w:rsid w:val="00B84641"/>
    <w:rsid w:val="00B852F4"/>
    <w:rsid w:val="00B85830"/>
    <w:rsid w:val="00B85987"/>
    <w:rsid w:val="00B86317"/>
    <w:rsid w:val="00B86546"/>
    <w:rsid w:val="00B868EF"/>
    <w:rsid w:val="00B8699A"/>
    <w:rsid w:val="00B86ED1"/>
    <w:rsid w:val="00B87798"/>
    <w:rsid w:val="00B878FA"/>
    <w:rsid w:val="00B87B2E"/>
    <w:rsid w:val="00B90AEC"/>
    <w:rsid w:val="00B93875"/>
    <w:rsid w:val="00B93FFD"/>
    <w:rsid w:val="00B9471E"/>
    <w:rsid w:val="00B949BF"/>
    <w:rsid w:val="00B963A9"/>
    <w:rsid w:val="00B969D0"/>
    <w:rsid w:val="00B970A2"/>
    <w:rsid w:val="00B9764D"/>
    <w:rsid w:val="00BA0000"/>
    <w:rsid w:val="00BA18FB"/>
    <w:rsid w:val="00BA2320"/>
    <w:rsid w:val="00BA3E91"/>
    <w:rsid w:val="00BA3F9A"/>
    <w:rsid w:val="00BA3F9B"/>
    <w:rsid w:val="00BA6F52"/>
    <w:rsid w:val="00BB0436"/>
    <w:rsid w:val="00BB043C"/>
    <w:rsid w:val="00BB0804"/>
    <w:rsid w:val="00BB0DCE"/>
    <w:rsid w:val="00BB1F30"/>
    <w:rsid w:val="00BB3251"/>
    <w:rsid w:val="00BB3B15"/>
    <w:rsid w:val="00BB3C3B"/>
    <w:rsid w:val="00BB3DAE"/>
    <w:rsid w:val="00BB4265"/>
    <w:rsid w:val="00BB485B"/>
    <w:rsid w:val="00BB497F"/>
    <w:rsid w:val="00BB4CEA"/>
    <w:rsid w:val="00BB50A5"/>
    <w:rsid w:val="00BB5BB0"/>
    <w:rsid w:val="00BB5DFF"/>
    <w:rsid w:val="00BB6C25"/>
    <w:rsid w:val="00BB73FA"/>
    <w:rsid w:val="00BB74C5"/>
    <w:rsid w:val="00BB79C5"/>
    <w:rsid w:val="00BB7AAA"/>
    <w:rsid w:val="00BB7BB5"/>
    <w:rsid w:val="00BC00B3"/>
    <w:rsid w:val="00BC0C72"/>
    <w:rsid w:val="00BC1050"/>
    <w:rsid w:val="00BC19D9"/>
    <w:rsid w:val="00BC38AC"/>
    <w:rsid w:val="00BC3F32"/>
    <w:rsid w:val="00BC409A"/>
    <w:rsid w:val="00BC4181"/>
    <w:rsid w:val="00BC4D30"/>
    <w:rsid w:val="00BC544B"/>
    <w:rsid w:val="00BC54C2"/>
    <w:rsid w:val="00BC6DEE"/>
    <w:rsid w:val="00BC7B69"/>
    <w:rsid w:val="00BC7E89"/>
    <w:rsid w:val="00BD024E"/>
    <w:rsid w:val="00BD0967"/>
    <w:rsid w:val="00BD0DDB"/>
    <w:rsid w:val="00BD1CED"/>
    <w:rsid w:val="00BD1F54"/>
    <w:rsid w:val="00BD2174"/>
    <w:rsid w:val="00BD30D6"/>
    <w:rsid w:val="00BD364F"/>
    <w:rsid w:val="00BD45FF"/>
    <w:rsid w:val="00BD46BB"/>
    <w:rsid w:val="00BD4FEF"/>
    <w:rsid w:val="00BD5386"/>
    <w:rsid w:val="00BD5D23"/>
    <w:rsid w:val="00BD5E79"/>
    <w:rsid w:val="00BD5FA1"/>
    <w:rsid w:val="00BD6214"/>
    <w:rsid w:val="00BD65BA"/>
    <w:rsid w:val="00BD6FE1"/>
    <w:rsid w:val="00BD760F"/>
    <w:rsid w:val="00BD7C95"/>
    <w:rsid w:val="00BD7CE2"/>
    <w:rsid w:val="00BD7FF9"/>
    <w:rsid w:val="00BE0F48"/>
    <w:rsid w:val="00BE1156"/>
    <w:rsid w:val="00BE338D"/>
    <w:rsid w:val="00BE3D2D"/>
    <w:rsid w:val="00BE4C2F"/>
    <w:rsid w:val="00BE524D"/>
    <w:rsid w:val="00BE5C0C"/>
    <w:rsid w:val="00BE674E"/>
    <w:rsid w:val="00BF07CB"/>
    <w:rsid w:val="00BF0961"/>
    <w:rsid w:val="00BF0990"/>
    <w:rsid w:val="00BF0A03"/>
    <w:rsid w:val="00BF0BAA"/>
    <w:rsid w:val="00BF25DE"/>
    <w:rsid w:val="00BF3434"/>
    <w:rsid w:val="00BF365A"/>
    <w:rsid w:val="00BF5280"/>
    <w:rsid w:val="00BF52EC"/>
    <w:rsid w:val="00BF59BD"/>
    <w:rsid w:val="00BF618F"/>
    <w:rsid w:val="00BF6AF0"/>
    <w:rsid w:val="00BF7058"/>
    <w:rsid w:val="00BF771F"/>
    <w:rsid w:val="00C01F05"/>
    <w:rsid w:val="00C02A66"/>
    <w:rsid w:val="00C02C57"/>
    <w:rsid w:val="00C034A2"/>
    <w:rsid w:val="00C03609"/>
    <w:rsid w:val="00C03794"/>
    <w:rsid w:val="00C042B9"/>
    <w:rsid w:val="00C04F9B"/>
    <w:rsid w:val="00C052B1"/>
    <w:rsid w:val="00C05330"/>
    <w:rsid w:val="00C06E75"/>
    <w:rsid w:val="00C07816"/>
    <w:rsid w:val="00C07F6B"/>
    <w:rsid w:val="00C10D1A"/>
    <w:rsid w:val="00C111E9"/>
    <w:rsid w:val="00C113FB"/>
    <w:rsid w:val="00C11C3E"/>
    <w:rsid w:val="00C1285D"/>
    <w:rsid w:val="00C13B7D"/>
    <w:rsid w:val="00C13C8A"/>
    <w:rsid w:val="00C13F25"/>
    <w:rsid w:val="00C14BC7"/>
    <w:rsid w:val="00C14C8B"/>
    <w:rsid w:val="00C14D94"/>
    <w:rsid w:val="00C1526A"/>
    <w:rsid w:val="00C15316"/>
    <w:rsid w:val="00C158F8"/>
    <w:rsid w:val="00C16763"/>
    <w:rsid w:val="00C17072"/>
    <w:rsid w:val="00C17AA8"/>
    <w:rsid w:val="00C17DE1"/>
    <w:rsid w:val="00C20343"/>
    <w:rsid w:val="00C20718"/>
    <w:rsid w:val="00C208F2"/>
    <w:rsid w:val="00C20BA6"/>
    <w:rsid w:val="00C20D28"/>
    <w:rsid w:val="00C2107D"/>
    <w:rsid w:val="00C22A30"/>
    <w:rsid w:val="00C22E91"/>
    <w:rsid w:val="00C23279"/>
    <w:rsid w:val="00C24E8C"/>
    <w:rsid w:val="00C254F3"/>
    <w:rsid w:val="00C2555C"/>
    <w:rsid w:val="00C25D7F"/>
    <w:rsid w:val="00C25E4E"/>
    <w:rsid w:val="00C26831"/>
    <w:rsid w:val="00C2729F"/>
    <w:rsid w:val="00C2733E"/>
    <w:rsid w:val="00C30A32"/>
    <w:rsid w:val="00C3157E"/>
    <w:rsid w:val="00C322EE"/>
    <w:rsid w:val="00C32D93"/>
    <w:rsid w:val="00C33355"/>
    <w:rsid w:val="00C33510"/>
    <w:rsid w:val="00C3369B"/>
    <w:rsid w:val="00C34434"/>
    <w:rsid w:val="00C34B1F"/>
    <w:rsid w:val="00C361CA"/>
    <w:rsid w:val="00C3681F"/>
    <w:rsid w:val="00C37307"/>
    <w:rsid w:val="00C40547"/>
    <w:rsid w:val="00C40B28"/>
    <w:rsid w:val="00C41209"/>
    <w:rsid w:val="00C412F5"/>
    <w:rsid w:val="00C41724"/>
    <w:rsid w:val="00C42E19"/>
    <w:rsid w:val="00C435AD"/>
    <w:rsid w:val="00C43E05"/>
    <w:rsid w:val="00C43ED1"/>
    <w:rsid w:val="00C4509D"/>
    <w:rsid w:val="00C45239"/>
    <w:rsid w:val="00C452FF"/>
    <w:rsid w:val="00C45837"/>
    <w:rsid w:val="00C473C5"/>
    <w:rsid w:val="00C47577"/>
    <w:rsid w:val="00C476A5"/>
    <w:rsid w:val="00C502DD"/>
    <w:rsid w:val="00C51AA0"/>
    <w:rsid w:val="00C52A50"/>
    <w:rsid w:val="00C53047"/>
    <w:rsid w:val="00C541BC"/>
    <w:rsid w:val="00C5438B"/>
    <w:rsid w:val="00C543D8"/>
    <w:rsid w:val="00C54666"/>
    <w:rsid w:val="00C546DF"/>
    <w:rsid w:val="00C5592B"/>
    <w:rsid w:val="00C562C6"/>
    <w:rsid w:val="00C56905"/>
    <w:rsid w:val="00C56CE0"/>
    <w:rsid w:val="00C5712C"/>
    <w:rsid w:val="00C57F54"/>
    <w:rsid w:val="00C608E8"/>
    <w:rsid w:val="00C60BA1"/>
    <w:rsid w:val="00C613FA"/>
    <w:rsid w:val="00C61773"/>
    <w:rsid w:val="00C61E5A"/>
    <w:rsid w:val="00C62BAC"/>
    <w:rsid w:val="00C6307A"/>
    <w:rsid w:val="00C633AA"/>
    <w:rsid w:val="00C63B45"/>
    <w:rsid w:val="00C640E5"/>
    <w:rsid w:val="00C6411E"/>
    <w:rsid w:val="00C64C89"/>
    <w:rsid w:val="00C650D5"/>
    <w:rsid w:val="00C655C2"/>
    <w:rsid w:val="00C66113"/>
    <w:rsid w:val="00C6695F"/>
    <w:rsid w:val="00C66CB1"/>
    <w:rsid w:val="00C66D9C"/>
    <w:rsid w:val="00C676E6"/>
    <w:rsid w:val="00C70C18"/>
    <w:rsid w:val="00C70FF4"/>
    <w:rsid w:val="00C7120F"/>
    <w:rsid w:val="00C7231C"/>
    <w:rsid w:val="00C72A7F"/>
    <w:rsid w:val="00C72D49"/>
    <w:rsid w:val="00C74878"/>
    <w:rsid w:val="00C74DBE"/>
    <w:rsid w:val="00C7551B"/>
    <w:rsid w:val="00C75FA7"/>
    <w:rsid w:val="00C769CA"/>
    <w:rsid w:val="00C76E43"/>
    <w:rsid w:val="00C80303"/>
    <w:rsid w:val="00C80A37"/>
    <w:rsid w:val="00C80D04"/>
    <w:rsid w:val="00C80DE5"/>
    <w:rsid w:val="00C81417"/>
    <w:rsid w:val="00C81860"/>
    <w:rsid w:val="00C8187B"/>
    <w:rsid w:val="00C81C84"/>
    <w:rsid w:val="00C81D56"/>
    <w:rsid w:val="00C81F88"/>
    <w:rsid w:val="00C82143"/>
    <w:rsid w:val="00C823CB"/>
    <w:rsid w:val="00C82572"/>
    <w:rsid w:val="00C83AE6"/>
    <w:rsid w:val="00C83F17"/>
    <w:rsid w:val="00C841A7"/>
    <w:rsid w:val="00C84306"/>
    <w:rsid w:val="00C847BC"/>
    <w:rsid w:val="00C84D61"/>
    <w:rsid w:val="00C85C61"/>
    <w:rsid w:val="00C86210"/>
    <w:rsid w:val="00C86C17"/>
    <w:rsid w:val="00C86E45"/>
    <w:rsid w:val="00C86F56"/>
    <w:rsid w:val="00C9037D"/>
    <w:rsid w:val="00C90861"/>
    <w:rsid w:val="00C9247F"/>
    <w:rsid w:val="00C92D8B"/>
    <w:rsid w:val="00C942B1"/>
    <w:rsid w:val="00C942CB"/>
    <w:rsid w:val="00C94C69"/>
    <w:rsid w:val="00C95FF8"/>
    <w:rsid w:val="00C978FE"/>
    <w:rsid w:val="00CA00FB"/>
    <w:rsid w:val="00CA0DEF"/>
    <w:rsid w:val="00CA146B"/>
    <w:rsid w:val="00CA34BE"/>
    <w:rsid w:val="00CA4001"/>
    <w:rsid w:val="00CA45BE"/>
    <w:rsid w:val="00CA4E7D"/>
    <w:rsid w:val="00CA626F"/>
    <w:rsid w:val="00CA6AF0"/>
    <w:rsid w:val="00CA6B0B"/>
    <w:rsid w:val="00CA7D9B"/>
    <w:rsid w:val="00CB02F6"/>
    <w:rsid w:val="00CB0421"/>
    <w:rsid w:val="00CB0AA6"/>
    <w:rsid w:val="00CB0EFE"/>
    <w:rsid w:val="00CB1AF0"/>
    <w:rsid w:val="00CB25E5"/>
    <w:rsid w:val="00CB291E"/>
    <w:rsid w:val="00CB4DF9"/>
    <w:rsid w:val="00CB604C"/>
    <w:rsid w:val="00CB60B9"/>
    <w:rsid w:val="00CB622F"/>
    <w:rsid w:val="00CB6925"/>
    <w:rsid w:val="00CB721A"/>
    <w:rsid w:val="00CC1B10"/>
    <w:rsid w:val="00CC1F00"/>
    <w:rsid w:val="00CC2432"/>
    <w:rsid w:val="00CC2FA3"/>
    <w:rsid w:val="00CC44C9"/>
    <w:rsid w:val="00CC5622"/>
    <w:rsid w:val="00CC60E0"/>
    <w:rsid w:val="00CC6870"/>
    <w:rsid w:val="00CC70DF"/>
    <w:rsid w:val="00CD00C3"/>
    <w:rsid w:val="00CD0322"/>
    <w:rsid w:val="00CD07E4"/>
    <w:rsid w:val="00CD0D55"/>
    <w:rsid w:val="00CD1043"/>
    <w:rsid w:val="00CD2270"/>
    <w:rsid w:val="00CD22EE"/>
    <w:rsid w:val="00CD343F"/>
    <w:rsid w:val="00CD51FF"/>
    <w:rsid w:val="00CD61FB"/>
    <w:rsid w:val="00CD713A"/>
    <w:rsid w:val="00CD7470"/>
    <w:rsid w:val="00CE09C5"/>
    <w:rsid w:val="00CE0A2C"/>
    <w:rsid w:val="00CE0A71"/>
    <w:rsid w:val="00CE1132"/>
    <w:rsid w:val="00CE1A45"/>
    <w:rsid w:val="00CE2759"/>
    <w:rsid w:val="00CE2D96"/>
    <w:rsid w:val="00CE3713"/>
    <w:rsid w:val="00CE4B1B"/>
    <w:rsid w:val="00CE50F3"/>
    <w:rsid w:val="00CE6C1F"/>
    <w:rsid w:val="00CE7240"/>
    <w:rsid w:val="00CE7C11"/>
    <w:rsid w:val="00CF10FE"/>
    <w:rsid w:val="00CF122A"/>
    <w:rsid w:val="00CF164F"/>
    <w:rsid w:val="00CF1E89"/>
    <w:rsid w:val="00CF2A82"/>
    <w:rsid w:val="00CF2EED"/>
    <w:rsid w:val="00CF2F80"/>
    <w:rsid w:val="00CF4907"/>
    <w:rsid w:val="00CF4EAC"/>
    <w:rsid w:val="00CF5E76"/>
    <w:rsid w:val="00CF5F71"/>
    <w:rsid w:val="00CF5FDE"/>
    <w:rsid w:val="00CF66BC"/>
    <w:rsid w:val="00CF66F7"/>
    <w:rsid w:val="00CF687A"/>
    <w:rsid w:val="00CF6D41"/>
    <w:rsid w:val="00CF6E5B"/>
    <w:rsid w:val="00CF7268"/>
    <w:rsid w:val="00CF73A8"/>
    <w:rsid w:val="00D0080D"/>
    <w:rsid w:val="00D008C3"/>
    <w:rsid w:val="00D0097B"/>
    <w:rsid w:val="00D018A1"/>
    <w:rsid w:val="00D01A3B"/>
    <w:rsid w:val="00D025B1"/>
    <w:rsid w:val="00D030FA"/>
    <w:rsid w:val="00D03260"/>
    <w:rsid w:val="00D033BC"/>
    <w:rsid w:val="00D03A94"/>
    <w:rsid w:val="00D03C2E"/>
    <w:rsid w:val="00D03F8E"/>
    <w:rsid w:val="00D047B4"/>
    <w:rsid w:val="00D04F66"/>
    <w:rsid w:val="00D06F62"/>
    <w:rsid w:val="00D0785C"/>
    <w:rsid w:val="00D103DC"/>
    <w:rsid w:val="00D105A7"/>
    <w:rsid w:val="00D10817"/>
    <w:rsid w:val="00D125BB"/>
    <w:rsid w:val="00D12D27"/>
    <w:rsid w:val="00D13139"/>
    <w:rsid w:val="00D1354B"/>
    <w:rsid w:val="00D13759"/>
    <w:rsid w:val="00D13910"/>
    <w:rsid w:val="00D14138"/>
    <w:rsid w:val="00D14E9D"/>
    <w:rsid w:val="00D151AF"/>
    <w:rsid w:val="00D15905"/>
    <w:rsid w:val="00D164A5"/>
    <w:rsid w:val="00D167C0"/>
    <w:rsid w:val="00D16DBC"/>
    <w:rsid w:val="00D16E79"/>
    <w:rsid w:val="00D171C4"/>
    <w:rsid w:val="00D17665"/>
    <w:rsid w:val="00D17E6B"/>
    <w:rsid w:val="00D215CB"/>
    <w:rsid w:val="00D219DC"/>
    <w:rsid w:val="00D22D42"/>
    <w:rsid w:val="00D22D60"/>
    <w:rsid w:val="00D23901"/>
    <w:rsid w:val="00D24B75"/>
    <w:rsid w:val="00D253FA"/>
    <w:rsid w:val="00D2570C"/>
    <w:rsid w:val="00D25757"/>
    <w:rsid w:val="00D257AA"/>
    <w:rsid w:val="00D25FB4"/>
    <w:rsid w:val="00D26B94"/>
    <w:rsid w:val="00D26D94"/>
    <w:rsid w:val="00D300DC"/>
    <w:rsid w:val="00D3136B"/>
    <w:rsid w:val="00D3166E"/>
    <w:rsid w:val="00D32A13"/>
    <w:rsid w:val="00D32B41"/>
    <w:rsid w:val="00D32D30"/>
    <w:rsid w:val="00D32F4C"/>
    <w:rsid w:val="00D33649"/>
    <w:rsid w:val="00D338C2"/>
    <w:rsid w:val="00D33976"/>
    <w:rsid w:val="00D34072"/>
    <w:rsid w:val="00D34507"/>
    <w:rsid w:val="00D34DC8"/>
    <w:rsid w:val="00D350B9"/>
    <w:rsid w:val="00D35613"/>
    <w:rsid w:val="00D35963"/>
    <w:rsid w:val="00D364A7"/>
    <w:rsid w:val="00D37460"/>
    <w:rsid w:val="00D37921"/>
    <w:rsid w:val="00D40390"/>
    <w:rsid w:val="00D40A1A"/>
    <w:rsid w:val="00D41BA4"/>
    <w:rsid w:val="00D429E2"/>
    <w:rsid w:val="00D42BB5"/>
    <w:rsid w:val="00D42ECC"/>
    <w:rsid w:val="00D4338F"/>
    <w:rsid w:val="00D43662"/>
    <w:rsid w:val="00D43A3C"/>
    <w:rsid w:val="00D440B9"/>
    <w:rsid w:val="00D451E5"/>
    <w:rsid w:val="00D458DC"/>
    <w:rsid w:val="00D45A05"/>
    <w:rsid w:val="00D45EFC"/>
    <w:rsid w:val="00D460E0"/>
    <w:rsid w:val="00D462E1"/>
    <w:rsid w:val="00D4654B"/>
    <w:rsid w:val="00D466A2"/>
    <w:rsid w:val="00D46D0E"/>
    <w:rsid w:val="00D471A5"/>
    <w:rsid w:val="00D471E8"/>
    <w:rsid w:val="00D47643"/>
    <w:rsid w:val="00D476CE"/>
    <w:rsid w:val="00D477FE"/>
    <w:rsid w:val="00D47E3D"/>
    <w:rsid w:val="00D504F9"/>
    <w:rsid w:val="00D505B8"/>
    <w:rsid w:val="00D515C4"/>
    <w:rsid w:val="00D51DF2"/>
    <w:rsid w:val="00D524A6"/>
    <w:rsid w:val="00D524E5"/>
    <w:rsid w:val="00D527B4"/>
    <w:rsid w:val="00D53594"/>
    <w:rsid w:val="00D538B0"/>
    <w:rsid w:val="00D54564"/>
    <w:rsid w:val="00D5457A"/>
    <w:rsid w:val="00D56A8D"/>
    <w:rsid w:val="00D56D9B"/>
    <w:rsid w:val="00D573F9"/>
    <w:rsid w:val="00D57680"/>
    <w:rsid w:val="00D57E1C"/>
    <w:rsid w:val="00D600FF"/>
    <w:rsid w:val="00D60224"/>
    <w:rsid w:val="00D60A80"/>
    <w:rsid w:val="00D63D5E"/>
    <w:rsid w:val="00D64348"/>
    <w:rsid w:val="00D65AD7"/>
    <w:rsid w:val="00D66979"/>
    <w:rsid w:val="00D66C58"/>
    <w:rsid w:val="00D67C6C"/>
    <w:rsid w:val="00D70669"/>
    <w:rsid w:val="00D70CE0"/>
    <w:rsid w:val="00D714DE"/>
    <w:rsid w:val="00D71CFB"/>
    <w:rsid w:val="00D72A24"/>
    <w:rsid w:val="00D72D4F"/>
    <w:rsid w:val="00D73004"/>
    <w:rsid w:val="00D731F0"/>
    <w:rsid w:val="00D73547"/>
    <w:rsid w:val="00D7405C"/>
    <w:rsid w:val="00D74520"/>
    <w:rsid w:val="00D75A6D"/>
    <w:rsid w:val="00D76070"/>
    <w:rsid w:val="00D767F3"/>
    <w:rsid w:val="00D76E8D"/>
    <w:rsid w:val="00D77E75"/>
    <w:rsid w:val="00D805B3"/>
    <w:rsid w:val="00D80647"/>
    <w:rsid w:val="00D809DF"/>
    <w:rsid w:val="00D80DB9"/>
    <w:rsid w:val="00D80E91"/>
    <w:rsid w:val="00D81DBF"/>
    <w:rsid w:val="00D81E3D"/>
    <w:rsid w:val="00D82176"/>
    <w:rsid w:val="00D827E5"/>
    <w:rsid w:val="00D82878"/>
    <w:rsid w:val="00D82B7E"/>
    <w:rsid w:val="00D832CA"/>
    <w:rsid w:val="00D83D81"/>
    <w:rsid w:val="00D8401F"/>
    <w:rsid w:val="00D84C4A"/>
    <w:rsid w:val="00D850F2"/>
    <w:rsid w:val="00D853FA"/>
    <w:rsid w:val="00D85B70"/>
    <w:rsid w:val="00D85E4F"/>
    <w:rsid w:val="00D86716"/>
    <w:rsid w:val="00D876EB"/>
    <w:rsid w:val="00D902C7"/>
    <w:rsid w:val="00D905CF"/>
    <w:rsid w:val="00D9192A"/>
    <w:rsid w:val="00D92079"/>
    <w:rsid w:val="00D926F7"/>
    <w:rsid w:val="00D92BA8"/>
    <w:rsid w:val="00D93261"/>
    <w:rsid w:val="00D93C54"/>
    <w:rsid w:val="00D93CED"/>
    <w:rsid w:val="00D93D79"/>
    <w:rsid w:val="00D948E6"/>
    <w:rsid w:val="00D953F7"/>
    <w:rsid w:val="00D95D93"/>
    <w:rsid w:val="00D973A8"/>
    <w:rsid w:val="00D974EA"/>
    <w:rsid w:val="00D979D9"/>
    <w:rsid w:val="00DA03B3"/>
    <w:rsid w:val="00DA182A"/>
    <w:rsid w:val="00DA1CDB"/>
    <w:rsid w:val="00DA1DB2"/>
    <w:rsid w:val="00DA2B8A"/>
    <w:rsid w:val="00DA527B"/>
    <w:rsid w:val="00DA5865"/>
    <w:rsid w:val="00DA5F6E"/>
    <w:rsid w:val="00DA618B"/>
    <w:rsid w:val="00DA65D1"/>
    <w:rsid w:val="00DA6F8B"/>
    <w:rsid w:val="00DA7130"/>
    <w:rsid w:val="00DB07D4"/>
    <w:rsid w:val="00DB0B65"/>
    <w:rsid w:val="00DB114D"/>
    <w:rsid w:val="00DB1151"/>
    <w:rsid w:val="00DB1816"/>
    <w:rsid w:val="00DB1F4F"/>
    <w:rsid w:val="00DB35D3"/>
    <w:rsid w:val="00DB3BBA"/>
    <w:rsid w:val="00DB40D6"/>
    <w:rsid w:val="00DB479E"/>
    <w:rsid w:val="00DB4D08"/>
    <w:rsid w:val="00DB57F0"/>
    <w:rsid w:val="00DB6043"/>
    <w:rsid w:val="00DB608D"/>
    <w:rsid w:val="00DB660A"/>
    <w:rsid w:val="00DB678A"/>
    <w:rsid w:val="00DB68AF"/>
    <w:rsid w:val="00DB69A5"/>
    <w:rsid w:val="00DB7D88"/>
    <w:rsid w:val="00DC09FF"/>
    <w:rsid w:val="00DC1077"/>
    <w:rsid w:val="00DC2264"/>
    <w:rsid w:val="00DC3F90"/>
    <w:rsid w:val="00DC413B"/>
    <w:rsid w:val="00DC42DE"/>
    <w:rsid w:val="00DC448D"/>
    <w:rsid w:val="00DC48B5"/>
    <w:rsid w:val="00DC491B"/>
    <w:rsid w:val="00DC5404"/>
    <w:rsid w:val="00DC67B8"/>
    <w:rsid w:val="00DC7E83"/>
    <w:rsid w:val="00DD02B1"/>
    <w:rsid w:val="00DD0DD6"/>
    <w:rsid w:val="00DD1B0C"/>
    <w:rsid w:val="00DD22FE"/>
    <w:rsid w:val="00DD26D4"/>
    <w:rsid w:val="00DD3389"/>
    <w:rsid w:val="00DD358C"/>
    <w:rsid w:val="00DD3BB1"/>
    <w:rsid w:val="00DD3EA1"/>
    <w:rsid w:val="00DD4795"/>
    <w:rsid w:val="00DD4B0B"/>
    <w:rsid w:val="00DD5DEC"/>
    <w:rsid w:val="00DD666F"/>
    <w:rsid w:val="00DD6763"/>
    <w:rsid w:val="00DD69A1"/>
    <w:rsid w:val="00DD6A66"/>
    <w:rsid w:val="00DD6E09"/>
    <w:rsid w:val="00DD6F20"/>
    <w:rsid w:val="00DD71EB"/>
    <w:rsid w:val="00DD7677"/>
    <w:rsid w:val="00DE0598"/>
    <w:rsid w:val="00DE0AC3"/>
    <w:rsid w:val="00DE11F6"/>
    <w:rsid w:val="00DE1427"/>
    <w:rsid w:val="00DE25C9"/>
    <w:rsid w:val="00DE2D7B"/>
    <w:rsid w:val="00DE2EBA"/>
    <w:rsid w:val="00DE3176"/>
    <w:rsid w:val="00DE337E"/>
    <w:rsid w:val="00DE3663"/>
    <w:rsid w:val="00DE4369"/>
    <w:rsid w:val="00DE50DF"/>
    <w:rsid w:val="00DE7A1E"/>
    <w:rsid w:val="00DE7B2E"/>
    <w:rsid w:val="00DF051D"/>
    <w:rsid w:val="00DF0968"/>
    <w:rsid w:val="00DF0D41"/>
    <w:rsid w:val="00DF1262"/>
    <w:rsid w:val="00DF2026"/>
    <w:rsid w:val="00DF2331"/>
    <w:rsid w:val="00DF258A"/>
    <w:rsid w:val="00DF292B"/>
    <w:rsid w:val="00DF2E18"/>
    <w:rsid w:val="00DF2E95"/>
    <w:rsid w:val="00DF35BC"/>
    <w:rsid w:val="00DF37E0"/>
    <w:rsid w:val="00DF499B"/>
    <w:rsid w:val="00DF4B9F"/>
    <w:rsid w:val="00DF4FC2"/>
    <w:rsid w:val="00DF518B"/>
    <w:rsid w:val="00DF5651"/>
    <w:rsid w:val="00DF5F0C"/>
    <w:rsid w:val="00DF67EF"/>
    <w:rsid w:val="00E0033F"/>
    <w:rsid w:val="00E00DA0"/>
    <w:rsid w:val="00E0128B"/>
    <w:rsid w:val="00E014AE"/>
    <w:rsid w:val="00E02CED"/>
    <w:rsid w:val="00E02D1B"/>
    <w:rsid w:val="00E03947"/>
    <w:rsid w:val="00E03CC2"/>
    <w:rsid w:val="00E0438E"/>
    <w:rsid w:val="00E044B8"/>
    <w:rsid w:val="00E0505E"/>
    <w:rsid w:val="00E0580E"/>
    <w:rsid w:val="00E070ED"/>
    <w:rsid w:val="00E0741C"/>
    <w:rsid w:val="00E07BBB"/>
    <w:rsid w:val="00E10D56"/>
    <w:rsid w:val="00E113BB"/>
    <w:rsid w:val="00E12765"/>
    <w:rsid w:val="00E1285B"/>
    <w:rsid w:val="00E130CA"/>
    <w:rsid w:val="00E1341C"/>
    <w:rsid w:val="00E13549"/>
    <w:rsid w:val="00E14B82"/>
    <w:rsid w:val="00E154BA"/>
    <w:rsid w:val="00E15567"/>
    <w:rsid w:val="00E158B5"/>
    <w:rsid w:val="00E15F32"/>
    <w:rsid w:val="00E15FC5"/>
    <w:rsid w:val="00E17379"/>
    <w:rsid w:val="00E214A1"/>
    <w:rsid w:val="00E21A8D"/>
    <w:rsid w:val="00E2250C"/>
    <w:rsid w:val="00E225CB"/>
    <w:rsid w:val="00E225E4"/>
    <w:rsid w:val="00E22A4A"/>
    <w:rsid w:val="00E22DF2"/>
    <w:rsid w:val="00E22E09"/>
    <w:rsid w:val="00E235C9"/>
    <w:rsid w:val="00E23901"/>
    <w:rsid w:val="00E2406E"/>
    <w:rsid w:val="00E2425D"/>
    <w:rsid w:val="00E24913"/>
    <w:rsid w:val="00E249F9"/>
    <w:rsid w:val="00E24C89"/>
    <w:rsid w:val="00E25111"/>
    <w:rsid w:val="00E274AE"/>
    <w:rsid w:val="00E27851"/>
    <w:rsid w:val="00E27CBB"/>
    <w:rsid w:val="00E30D07"/>
    <w:rsid w:val="00E30FE8"/>
    <w:rsid w:val="00E31D30"/>
    <w:rsid w:val="00E33DEE"/>
    <w:rsid w:val="00E34909"/>
    <w:rsid w:val="00E34BEC"/>
    <w:rsid w:val="00E35161"/>
    <w:rsid w:val="00E35E17"/>
    <w:rsid w:val="00E362F8"/>
    <w:rsid w:val="00E36B02"/>
    <w:rsid w:val="00E37B47"/>
    <w:rsid w:val="00E40BAE"/>
    <w:rsid w:val="00E41A26"/>
    <w:rsid w:val="00E41C4A"/>
    <w:rsid w:val="00E41C61"/>
    <w:rsid w:val="00E41EFF"/>
    <w:rsid w:val="00E423EC"/>
    <w:rsid w:val="00E425FD"/>
    <w:rsid w:val="00E440B0"/>
    <w:rsid w:val="00E44BDA"/>
    <w:rsid w:val="00E44DB0"/>
    <w:rsid w:val="00E44EAE"/>
    <w:rsid w:val="00E4568C"/>
    <w:rsid w:val="00E456EE"/>
    <w:rsid w:val="00E45BBB"/>
    <w:rsid w:val="00E45FCE"/>
    <w:rsid w:val="00E46984"/>
    <w:rsid w:val="00E46CEC"/>
    <w:rsid w:val="00E470FC"/>
    <w:rsid w:val="00E471E5"/>
    <w:rsid w:val="00E475D1"/>
    <w:rsid w:val="00E477CE"/>
    <w:rsid w:val="00E507FF"/>
    <w:rsid w:val="00E50E6B"/>
    <w:rsid w:val="00E510A7"/>
    <w:rsid w:val="00E51144"/>
    <w:rsid w:val="00E514E5"/>
    <w:rsid w:val="00E52D91"/>
    <w:rsid w:val="00E534C1"/>
    <w:rsid w:val="00E53843"/>
    <w:rsid w:val="00E53AEC"/>
    <w:rsid w:val="00E55ECD"/>
    <w:rsid w:val="00E55F84"/>
    <w:rsid w:val="00E56112"/>
    <w:rsid w:val="00E5663D"/>
    <w:rsid w:val="00E56B6C"/>
    <w:rsid w:val="00E57393"/>
    <w:rsid w:val="00E60344"/>
    <w:rsid w:val="00E606D8"/>
    <w:rsid w:val="00E61815"/>
    <w:rsid w:val="00E6195A"/>
    <w:rsid w:val="00E62249"/>
    <w:rsid w:val="00E62B16"/>
    <w:rsid w:val="00E63716"/>
    <w:rsid w:val="00E6389D"/>
    <w:rsid w:val="00E63DEE"/>
    <w:rsid w:val="00E64011"/>
    <w:rsid w:val="00E641A3"/>
    <w:rsid w:val="00E64F59"/>
    <w:rsid w:val="00E659E3"/>
    <w:rsid w:val="00E6677F"/>
    <w:rsid w:val="00E66813"/>
    <w:rsid w:val="00E67024"/>
    <w:rsid w:val="00E67709"/>
    <w:rsid w:val="00E67C14"/>
    <w:rsid w:val="00E706A8"/>
    <w:rsid w:val="00E709AB"/>
    <w:rsid w:val="00E714C4"/>
    <w:rsid w:val="00E72B6A"/>
    <w:rsid w:val="00E72D9C"/>
    <w:rsid w:val="00E72E11"/>
    <w:rsid w:val="00E73D8B"/>
    <w:rsid w:val="00E740C4"/>
    <w:rsid w:val="00E74479"/>
    <w:rsid w:val="00E7454A"/>
    <w:rsid w:val="00E74B95"/>
    <w:rsid w:val="00E752A4"/>
    <w:rsid w:val="00E75C28"/>
    <w:rsid w:val="00E7678D"/>
    <w:rsid w:val="00E767FC"/>
    <w:rsid w:val="00E7689E"/>
    <w:rsid w:val="00E76F98"/>
    <w:rsid w:val="00E7720D"/>
    <w:rsid w:val="00E77420"/>
    <w:rsid w:val="00E77F39"/>
    <w:rsid w:val="00E80773"/>
    <w:rsid w:val="00E815B5"/>
    <w:rsid w:val="00E816FD"/>
    <w:rsid w:val="00E817E9"/>
    <w:rsid w:val="00E81879"/>
    <w:rsid w:val="00E81B01"/>
    <w:rsid w:val="00E8277E"/>
    <w:rsid w:val="00E836CE"/>
    <w:rsid w:val="00E83B7B"/>
    <w:rsid w:val="00E84CDD"/>
    <w:rsid w:val="00E84F11"/>
    <w:rsid w:val="00E850A7"/>
    <w:rsid w:val="00E860DB"/>
    <w:rsid w:val="00E86BA5"/>
    <w:rsid w:val="00E8706A"/>
    <w:rsid w:val="00E87862"/>
    <w:rsid w:val="00E9031E"/>
    <w:rsid w:val="00E909DE"/>
    <w:rsid w:val="00E921BC"/>
    <w:rsid w:val="00E924A5"/>
    <w:rsid w:val="00E94238"/>
    <w:rsid w:val="00E942F3"/>
    <w:rsid w:val="00E94AC5"/>
    <w:rsid w:val="00E95741"/>
    <w:rsid w:val="00E95B9E"/>
    <w:rsid w:val="00E9663B"/>
    <w:rsid w:val="00E96748"/>
    <w:rsid w:val="00E9769C"/>
    <w:rsid w:val="00EA05B5"/>
    <w:rsid w:val="00EA1431"/>
    <w:rsid w:val="00EA1897"/>
    <w:rsid w:val="00EA1FB4"/>
    <w:rsid w:val="00EA3651"/>
    <w:rsid w:val="00EA3972"/>
    <w:rsid w:val="00EA3E4E"/>
    <w:rsid w:val="00EA5013"/>
    <w:rsid w:val="00EA56F5"/>
    <w:rsid w:val="00EA599D"/>
    <w:rsid w:val="00EA5EB7"/>
    <w:rsid w:val="00EA5F54"/>
    <w:rsid w:val="00EA6806"/>
    <w:rsid w:val="00EA6C43"/>
    <w:rsid w:val="00EB0038"/>
    <w:rsid w:val="00EB1D6E"/>
    <w:rsid w:val="00EB2089"/>
    <w:rsid w:val="00EB2653"/>
    <w:rsid w:val="00EB311C"/>
    <w:rsid w:val="00EB4F77"/>
    <w:rsid w:val="00EB7287"/>
    <w:rsid w:val="00EB7290"/>
    <w:rsid w:val="00EB7FCA"/>
    <w:rsid w:val="00EC0F1F"/>
    <w:rsid w:val="00EC1807"/>
    <w:rsid w:val="00EC1B7E"/>
    <w:rsid w:val="00EC1D12"/>
    <w:rsid w:val="00EC1E75"/>
    <w:rsid w:val="00EC216A"/>
    <w:rsid w:val="00EC31D3"/>
    <w:rsid w:val="00EC33DF"/>
    <w:rsid w:val="00EC3E69"/>
    <w:rsid w:val="00EC4AF8"/>
    <w:rsid w:val="00EC5110"/>
    <w:rsid w:val="00EC524C"/>
    <w:rsid w:val="00EC5385"/>
    <w:rsid w:val="00EC5513"/>
    <w:rsid w:val="00EC5C8D"/>
    <w:rsid w:val="00EC5E30"/>
    <w:rsid w:val="00EC78B4"/>
    <w:rsid w:val="00EC7D90"/>
    <w:rsid w:val="00ED057A"/>
    <w:rsid w:val="00ED057F"/>
    <w:rsid w:val="00ED14C0"/>
    <w:rsid w:val="00ED1C0E"/>
    <w:rsid w:val="00ED2494"/>
    <w:rsid w:val="00ED29A2"/>
    <w:rsid w:val="00ED2DA2"/>
    <w:rsid w:val="00ED2DAF"/>
    <w:rsid w:val="00ED2DC5"/>
    <w:rsid w:val="00ED342B"/>
    <w:rsid w:val="00ED3729"/>
    <w:rsid w:val="00ED38A5"/>
    <w:rsid w:val="00ED4741"/>
    <w:rsid w:val="00ED573A"/>
    <w:rsid w:val="00ED58B8"/>
    <w:rsid w:val="00ED5945"/>
    <w:rsid w:val="00ED59F7"/>
    <w:rsid w:val="00ED6290"/>
    <w:rsid w:val="00ED65D1"/>
    <w:rsid w:val="00ED672B"/>
    <w:rsid w:val="00ED711E"/>
    <w:rsid w:val="00ED7A25"/>
    <w:rsid w:val="00EE1386"/>
    <w:rsid w:val="00EE1E09"/>
    <w:rsid w:val="00EE216A"/>
    <w:rsid w:val="00EE2465"/>
    <w:rsid w:val="00EE2A85"/>
    <w:rsid w:val="00EE2EB5"/>
    <w:rsid w:val="00EE40F8"/>
    <w:rsid w:val="00EE4C25"/>
    <w:rsid w:val="00EE50F4"/>
    <w:rsid w:val="00EE5804"/>
    <w:rsid w:val="00EE5912"/>
    <w:rsid w:val="00EE5BCF"/>
    <w:rsid w:val="00EE5D9E"/>
    <w:rsid w:val="00EE5E98"/>
    <w:rsid w:val="00EE7629"/>
    <w:rsid w:val="00EE7AC9"/>
    <w:rsid w:val="00EF099C"/>
    <w:rsid w:val="00EF0C18"/>
    <w:rsid w:val="00EF0F4B"/>
    <w:rsid w:val="00EF157B"/>
    <w:rsid w:val="00EF15DC"/>
    <w:rsid w:val="00EF174E"/>
    <w:rsid w:val="00EF1ACA"/>
    <w:rsid w:val="00EF1C5E"/>
    <w:rsid w:val="00EF1C97"/>
    <w:rsid w:val="00EF22AD"/>
    <w:rsid w:val="00EF23C4"/>
    <w:rsid w:val="00EF2818"/>
    <w:rsid w:val="00EF3275"/>
    <w:rsid w:val="00EF33DC"/>
    <w:rsid w:val="00EF3951"/>
    <w:rsid w:val="00EF3E0D"/>
    <w:rsid w:val="00EF40EF"/>
    <w:rsid w:val="00EF4415"/>
    <w:rsid w:val="00EF44E0"/>
    <w:rsid w:val="00EF5696"/>
    <w:rsid w:val="00EF642D"/>
    <w:rsid w:val="00EF64F8"/>
    <w:rsid w:val="00EF67EC"/>
    <w:rsid w:val="00EF79E3"/>
    <w:rsid w:val="00F00FBB"/>
    <w:rsid w:val="00F01CF8"/>
    <w:rsid w:val="00F01E51"/>
    <w:rsid w:val="00F01ED7"/>
    <w:rsid w:val="00F02B41"/>
    <w:rsid w:val="00F02B59"/>
    <w:rsid w:val="00F02BAC"/>
    <w:rsid w:val="00F04420"/>
    <w:rsid w:val="00F04475"/>
    <w:rsid w:val="00F0489F"/>
    <w:rsid w:val="00F05019"/>
    <w:rsid w:val="00F052EB"/>
    <w:rsid w:val="00F05370"/>
    <w:rsid w:val="00F05436"/>
    <w:rsid w:val="00F06821"/>
    <w:rsid w:val="00F06BCB"/>
    <w:rsid w:val="00F06F6C"/>
    <w:rsid w:val="00F0709F"/>
    <w:rsid w:val="00F07228"/>
    <w:rsid w:val="00F0779F"/>
    <w:rsid w:val="00F07D5A"/>
    <w:rsid w:val="00F1000E"/>
    <w:rsid w:val="00F10CA2"/>
    <w:rsid w:val="00F1153C"/>
    <w:rsid w:val="00F12104"/>
    <w:rsid w:val="00F122A7"/>
    <w:rsid w:val="00F130EA"/>
    <w:rsid w:val="00F13473"/>
    <w:rsid w:val="00F1377D"/>
    <w:rsid w:val="00F14945"/>
    <w:rsid w:val="00F14A76"/>
    <w:rsid w:val="00F1540D"/>
    <w:rsid w:val="00F15672"/>
    <w:rsid w:val="00F15C42"/>
    <w:rsid w:val="00F1603C"/>
    <w:rsid w:val="00F17BA9"/>
    <w:rsid w:val="00F20424"/>
    <w:rsid w:val="00F205B3"/>
    <w:rsid w:val="00F20E50"/>
    <w:rsid w:val="00F21DC9"/>
    <w:rsid w:val="00F2228A"/>
    <w:rsid w:val="00F23413"/>
    <w:rsid w:val="00F23C9B"/>
    <w:rsid w:val="00F23F45"/>
    <w:rsid w:val="00F253C1"/>
    <w:rsid w:val="00F25AE1"/>
    <w:rsid w:val="00F26237"/>
    <w:rsid w:val="00F27772"/>
    <w:rsid w:val="00F277A4"/>
    <w:rsid w:val="00F3040F"/>
    <w:rsid w:val="00F3064E"/>
    <w:rsid w:val="00F314A6"/>
    <w:rsid w:val="00F31D98"/>
    <w:rsid w:val="00F329DB"/>
    <w:rsid w:val="00F32B1C"/>
    <w:rsid w:val="00F32E78"/>
    <w:rsid w:val="00F32EC0"/>
    <w:rsid w:val="00F33042"/>
    <w:rsid w:val="00F34828"/>
    <w:rsid w:val="00F354FE"/>
    <w:rsid w:val="00F35768"/>
    <w:rsid w:val="00F364DB"/>
    <w:rsid w:val="00F377C3"/>
    <w:rsid w:val="00F412EF"/>
    <w:rsid w:val="00F44250"/>
    <w:rsid w:val="00F44A4D"/>
    <w:rsid w:val="00F45040"/>
    <w:rsid w:val="00F45308"/>
    <w:rsid w:val="00F45876"/>
    <w:rsid w:val="00F45C51"/>
    <w:rsid w:val="00F45CD4"/>
    <w:rsid w:val="00F46529"/>
    <w:rsid w:val="00F469F2"/>
    <w:rsid w:val="00F46AC1"/>
    <w:rsid w:val="00F471D3"/>
    <w:rsid w:val="00F4734E"/>
    <w:rsid w:val="00F478E0"/>
    <w:rsid w:val="00F47EB5"/>
    <w:rsid w:val="00F50261"/>
    <w:rsid w:val="00F50575"/>
    <w:rsid w:val="00F514EA"/>
    <w:rsid w:val="00F521BD"/>
    <w:rsid w:val="00F5273A"/>
    <w:rsid w:val="00F52EBB"/>
    <w:rsid w:val="00F5319A"/>
    <w:rsid w:val="00F534A2"/>
    <w:rsid w:val="00F536F2"/>
    <w:rsid w:val="00F54892"/>
    <w:rsid w:val="00F548E6"/>
    <w:rsid w:val="00F5492F"/>
    <w:rsid w:val="00F55066"/>
    <w:rsid w:val="00F551F4"/>
    <w:rsid w:val="00F55B5D"/>
    <w:rsid w:val="00F5635D"/>
    <w:rsid w:val="00F564B0"/>
    <w:rsid w:val="00F5708D"/>
    <w:rsid w:val="00F5720A"/>
    <w:rsid w:val="00F575D6"/>
    <w:rsid w:val="00F57A32"/>
    <w:rsid w:val="00F57C31"/>
    <w:rsid w:val="00F57F77"/>
    <w:rsid w:val="00F61052"/>
    <w:rsid w:val="00F61735"/>
    <w:rsid w:val="00F62B7D"/>
    <w:rsid w:val="00F634C6"/>
    <w:rsid w:val="00F637F7"/>
    <w:rsid w:val="00F646A8"/>
    <w:rsid w:val="00F6553C"/>
    <w:rsid w:val="00F65CCE"/>
    <w:rsid w:val="00F66925"/>
    <w:rsid w:val="00F669AB"/>
    <w:rsid w:val="00F66C82"/>
    <w:rsid w:val="00F66FE3"/>
    <w:rsid w:val="00F6737D"/>
    <w:rsid w:val="00F67C29"/>
    <w:rsid w:val="00F70756"/>
    <w:rsid w:val="00F70991"/>
    <w:rsid w:val="00F71241"/>
    <w:rsid w:val="00F71BCB"/>
    <w:rsid w:val="00F71C14"/>
    <w:rsid w:val="00F71DFF"/>
    <w:rsid w:val="00F71E0B"/>
    <w:rsid w:val="00F71E26"/>
    <w:rsid w:val="00F7348F"/>
    <w:rsid w:val="00F73B72"/>
    <w:rsid w:val="00F74047"/>
    <w:rsid w:val="00F74E3B"/>
    <w:rsid w:val="00F75295"/>
    <w:rsid w:val="00F75523"/>
    <w:rsid w:val="00F75C92"/>
    <w:rsid w:val="00F75E2E"/>
    <w:rsid w:val="00F76505"/>
    <w:rsid w:val="00F765E7"/>
    <w:rsid w:val="00F76951"/>
    <w:rsid w:val="00F770B0"/>
    <w:rsid w:val="00F77B15"/>
    <w:rsid w:val="00F805FC"/>
    <w:rsid w:val="00F80960"/>
    <w:rsid w:val="00F81A5F"/>
    <w:rsid w:val="00F82202"/>
    <w:rsid w:val="00F8265D"/>
    <w:rsid w:val="00F839FC"/>
    <w:rsid w:val="00F8443A"/>
    <w:rsid w:val="00F8474D"/>
    <w:rsid w:val="00F85186"/>
    <w:rsid w:val="00F8552B"/>
    <w:rsid w:val="00F86CC0"/>
    <w:rsid w:val="00F87403"/>
    <w:rsid w:val="00F87B83"/>
    <w:rsid w:val="00F87D94"/>
    <w:rsid w:val="00F900D6"/>
    <w:rsid w:val="00F90195"/>
    <w:rsid w:val="00F9132A"/>
    <w:rsid w:val="00F9166C"/>
    <w:rsid w:val="00F91AB8"/>
    <w:rsid w:val="00F921E1"/>
    <w:rsid w:val="00F9275C"/>
    <w:rsid w:val="00F93622"/>
    <w:rsid w:val="00F93CB1"/>
    <w:rsid w:val="00F947DE"/>
    <w:rsid w:val="00F94F4E"/>
    <w:rsid w:val="00F95264"/>
    <w:rsid w:val="00F95CF3"/>
    <w:rsid w:val="00F96537"/>
    <w:rsid w:val="00F96A86"/>
    <w:rsid w:val="00F973D1"/>
    <w:rsid w:val="00F97655"/>
    <w:rsid w:val="00FA04D5"/>
    <w:rsid w:val="00FA04DE"/>
    <w:rsid w:val="00FA057F"/>
    <w:rsid w:val="00FA1386"/>
    <w:rsid w:val="00FA1ECF"/>
    <w:rsid w:val="00FA2E86"/>
    <w:rsid w:val="00FA34DE"/>
    <w:rsid w:val="00FA3707"/>
    <w:rsid w:val="00FA4111"/>
    <w:rsid w:val="00FA451B"/>
    <w:rsid w:val="00FA48C3"/>
    <w:rsid w:val="00FA49E6"/>
    <w:rsid w:val="00FA4C4D"/>
    <w:rsid w:val="00FA553A"/>
    <w:rsid w:val="00FA5B19"/>
    <w:rsid w:val="00FA627A"/>
    <w:rsid w:val="00FA6ADF"/>
    <w:rsid w:val="00FB01A0"/>
    <w:rsid w:val="00FB082B"/>
    <w:rsid w:val="00FB145C"/>
    <w:rsid w:val="00FB209E"/>
    <w:rsid w:val="00FB2472"/>
    <w:rsid w:val="00FB277E"/>
    <w:rsid w:val="00FB2B04"/>
    <w:rsid w:val="00FB2E10"/>
    <w:rsid w:val="00FB2FF2"/>
    <w:rsid w:val="00FB4AC8"/>
    <w:rsid w:val="00FB51E4"/>
    <w:rsid w:val="00FB5359"/>
    <w:rsid w:val="00FB5CBA"/>
    <w:rsid w:val="00FB64C1"/>
    <w:rsid w:val="00FB66B1"/>
    <w:rsid w:val="00FB6B27"/>
    <w:rsid w:val="00FB6B37"/>
    <w:rsid w:val="00FB6F91"/>
    <w:rsid w:val="00FB71A7"/>
    <w:rsid w:val="00FB79C3"/>
    <w:rsid w:val="00FC03BC"/>
    <w:rsid w:val="00FC043F"/>
    <w:rsid w:val="00FC10CA"/>
    <w:rsid w:val="00FC1A3F"/>
    <w:rsid w:val="00FC1ECB"/>
    <w:rsid w:val="00FC3C1D"/>
    <w:rsid w:val="00FC3DFC"/>
    <w:rsid w:val="00FC4087"/>
    <w:rsid w:val="00FC4570"/>
    <w:rsid w:val="00FC6145"/>
    <w:rsid w:val="00FC6941"/>
    <w:rsid w:val="00FC6DF3"/>
    <w:rsid w:val="00FC708E"/>
    <w:rsid w:val="00FC7184"/>
    <w:rsid w:val="00FC7633"/>
    <w:rsid w:val="00FC7926"/>
    <w:rsid w:val="00FC7BEE"/>
    <w:rsid w:val="00FD0D26"/>
    <w:rsid w:val="00FD1590"/>
    <w:rsid w:val="00FD1755"/>
    <w:rsid w:val="00FD1F9F"/>
    <w:rsid w:val="00FD2205"/>
    <w:rsid w:val="00FD2D4E"/>
    <w:rsid w:val="00FD2D6D"/>
    <w:rsid w:val="00FD331D"/>
    <w:rsid w:val="00FD3923"/>
    <w:rsid w:val="00FD3E44"/>
    <w:rsid w:val="00FD522A"/>
    <w:rsid w:val="00FD5495"/>
    <w:rsid w:val="00FD6E89"/>
    <w:rsid w:val="00FD7466"/>
    <w:rsid w:val="00FD75BE"/>
    <w:rsid w:val="00FD7676"/>
    <w:rsid w:val="00FE00A3"/>
    <w:rsid w:val="00FE0251"/>
    <w:rsid w:val="00FE2740"/>
    <w:rsid w:val="00FE49B4"/>
    <w:rsid w:val="00FE4CC8"/>
    <w:rsid w:val="00FE5668"/>
    <w:rsid w:val="00FE5D73"/>
    <w:rsid w:val="00FE7329"/>
    <w:rsid w:val="00FE737E"/>
    <w:rsid w:val="00FE79A1"/>
    <w:rsid w:val="00FF0A1F"/>
    <w:rsid w:val="00FF10B0"/>
    <w:rsid w:val="00FF1352"/>
    <w:rsid w:val="00FF1852"/>
    <w:rsid w:val="00FF2DF5"/>
    <w:rsid w:val="00FF3640"/>
    <w:rsid w:val="00FF4110"/>
    <w:rsid w:val="00FF4894"/>
    <w:rsid w:val="00FF4ABD"/>
    <w:rsid w:val="00FF533F"/>
    <w:rsid w:val="00FF5DD7"/>
    <w:rsid w:val="00FF6C79"/>
    <w:rsid w:val="00FF7C8A"/>
    <w:rsid w:val="062B99F0"/>
    <w:rsid w:val="08DBAB36"/>
    <w:rsid w:val="0FEECEAC"/>
    <w:rsid w:val="16B45991"/>
    <w:rsid w:val="1C9D4C48"/>
    <w:rsid w:val="20D4FC4B"/>
    <w:rsid w:val="25BCBC40"/>
    <w:rsid w:val="310027F3"/>
    <w:rsid w:val="4B75DC2D"/>
    <w:rsid w:val="5D314FC3"/>
    <w:rsid w:val="5DF7D7DE"/>
    <w:rsid w:val="62E34B15"/>
    <w:rsid w:val="63FC330C"/>
    <w:rsid w:val="709F5241"/>
    <w:rsid w:val="74C3BFEC"/>
    <w:rsid w:val="78059512"/>
    <w:rsid w:val="7F1E8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0D24"/>
  <w15:docId w15:val="{301BE5D5-B63A-466E-AEEF-CA389050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239"/>
  </w:style>
  <w:style w:type="paragraph" w:styleId="Heading1">
    <w:name w:val="heading 1"/>
    <w:basedOn w:val="Normal"/>
    <w:next w:val="Normal"/>
    <w:link w:val="Heading1Char"/>
    <w:uiPriority w:val="9"/>
    <w:qFormat/>
    <w:rsid w:val="00D03260"/>
    <w:pPr>
      <w:keepNext/>
      <w:keepLines/>
      <w:numPr>
        <w:numId w:val="8"/>
      </w:numPr>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3260"/>
    <w:pPr>
      <w:keepNext/>
      <w:keepLines/>
      <w:numPr>
        <w:ilvl w:val="1"/>
        <w:numId w:val="8"/>
      </w:numPr>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3260"/>
    <w:pPr>
      <w:keepNext/>
      <w:keepLines/>
      <w:numPr>
        <w:ilvl w:val="2"/>
        <w:numId w:val="8"/>
      </w:numPr>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3260"/>
    <w:pPr>
      <w:keepNext/>
      <w:keepLines/>
      <w:numPr>
        <w:ilvl w:val="3"/>
        <w:numId w:val="8"/>
      </w:numPr>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03260"/>
    <w:pPr>
      <w:keepNext/>
      <w:keepLines/>
      <w:numPr>
        <w:ilvl w:val="4"/>
        <w:numId w:val="8"/>
      </w:numPr>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03260"/>
    <w:pPr>
      <w:keepNext/>
      <w:keepLines/>
      <w:numPr>
        <w:ilvl w:val="5"/>
        <w:numId w:val="8"/>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03260"/>
    <w:pPr>
      <w:keepNext/>
      <w:keepLines/>
      <w:numPr>
        <w:ilvl w:val="6"/>
        <w:numId w:val="8"/>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03260"/>
    <w:pPr>
      <w:keepNext/>
      <w:keepLines/>
      <w:numPr>
        <w:ilvl w:val="7"/>
        <w:numId w:val="8"/>
      </w:numPr>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03260"/>
    <w:pPr>
      <w:keepNext/>
      <w:keepLines/>
      <w:numPr>
        <w:ilvl w:val="8"/>
        <w:numId w:val="8"/>
      </w:numPr>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373"/>
  </w:style>
  <w:style w:type="paragraph" w:styleId="Footer">
    <w:name w:val="footer"/>
    <w:basedOn w:val="Normal"/>
    <w:link w:val="FooterChar"/>
    <w:uiPriority w:val="99"/>
    <w:unhideWhenUsed/>
    <w:rsid w:val="00D20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373"/>
  </w:style>
  <w:style w:type="paragraph" w:styleId="ListParagraph">
    <w:name w:val="List Paragraph"/>
    <w:basedOn w:val="Normal"/>
    <w:uiPriority w:val="34"/>
    <w:qFormat/>
    <w:rsid w:val="00D20373"/>
    <w:pPr>
      <w:ind w:left="720"/>
      <w:contextualSpacing/>
    </w:pPr>
  </w:style>
  <w:style w:type="paragraph" w:styleId="NoSpacing">
    <w:name w:val="No Spacing"/>
    <w:uiPriority w:val="1"/>
    <w:qFormat/>
    <w:rsid w:val="00242D82"/>
    <w:pPr>
      <w:spacing w:after="0" w:line="240" w:lineRule="auto"/>
    </w:pPr>
  </w:style>
  <w:style w:type="paragraph" w:styleId="BalloonText">
    <w:name w:val="Balloon Text"/>
    <w:basedOn w:val="Normal"/>
    <w:link w:val="BalloonTextChar"/>
    <w:uiPriority w:val="99"/>
    <w:semiHidden/>
    <w:unhideWhenUsed/>
    <w:rsid w:val="006D1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6B9"/>
    <w:rPr>
      <w:rFonts w:ascii="Segoe UI" w:hAnsi="Segoe UI" w:cs="Segoe UI"/>
      <w:sz w:val="18"/>
      <w:szCs w:val="18"/>
    </w:rPr>
  </w:style>
  <w:style w:type="table" w:styleId="TableGrid">
    <w:name w:val="Table Grid"/>
    <w:basedOn w:val="TableNormal"/>
    <w:uiPriority w:val="99"/>
    <w:rsid w:val="000F33CF"/>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6E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7A215A"/>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09490681msolistparagraph">
    <w:name w:val="yiv1109490681msolistparagraph"/>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109490681msonormal">
    <w:name w:val="yiv1109490681msonormal"/>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99"/>
    <w:rsid w:val="00E46CEC"/>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0D83"/>
    <w:rPr>
      <w:sz w:val="16"/>
      <w:szCs w:val="16"/>
    </w:rPr>
  </w:style>
  <w:style w:type="paragraph" w:styleId="CommentText">
    <w:name w:val="annotation text"/>
    <w:basedOn w:val="Normal"/>
    <w:link w:val="CommentTextChar"/>
    <w:uiPriority w:val="99"/>
    <w:semiHidden/>
    <w:unhideWhenUsed/>
    <w:rsid w:val="009B0D83"/>
    <w:pPr>
      <w:spacing w:line="240" w:lineRule="auto"/>
    </w:pPr>
    <w:rPr>
      <w:sz w:val="20"/>
      <w:szCs w:val="20"/>
    </w:rPr>
  </w:style>
  <w:style w:type="character" w:customStyle="1" w:styleId="CommentTextChar">
    <w:name w:val="Comment Text Char"/>
    <w:basedOn w:val="DefaultParagraphFont"/>
    <w:link w:val="CommentText"/>
    <w:uiPriority w:val="99"/>
    <w:semiHidden/>
    <w:rsid w:val="009B0D83"/>
    <w:rPr>
      <w:sz w:val="20"/>
      <w:szCs w:val="20"/>
    </w:rPr>
  </w:style>
  <w:style w:type="paragraph" w:styleId="CommentSubject">
    <w:name w:val="annotation subject"/>
    <w:basedOn w:val="CommentText"/>
    <w:next w:val="CommentText"/>
    <w:link w:val="CommentSubjectChar"/>
    <w:uiPriority w:val="99"/>
    <w:semiHidden/>
    <w:unhideWhenUsed/>
    <w:rsid w:val="009B0D83"/>
    <w:rPr>
      <w:b/>
      <w:bCs/>
    </w:rPr>
  </w:style>
  <w:style w:type="character" w:customStyle="1" w:styleId="CommentSubjectChar">
    <w:name w:val="Comment Subject Char"/>
    <w:basedOn w:val="CommentTextChar"/>
    <w:link w:val="CommentSubject"/>
    <w:uiPriority w:val="99"/>
    <w:semiHidden/>
    <w:rsid w:val="009B0D83"/>
    <w:rPr>
      <w:b/>
      <w:bCs/>
      <w:sz w:val="20"/>
      <w:szCs w:val="20"/>
    </w:rPr>
  </w:style>
  <w:style w:type="character" w:customStyle="1" w:styleId="normaltextrun">
    <w:name w:val="normaltextrun"/>
    <w:basedOn w:val="DefaultParagraphFont"/>
    <w:rsid w:val="006D0C02"/>
  </w:style>
  <w:style w:type="character" w:customStyle="1" w:styleId="eop">
    <w:name w:val="eop"/>
    <w:basedOn w:val="DefaultParagraphFont"/>
    <w:rsid w:val="006D0C02"/>
  </w:style>
  <w:style w:type="paragraph" w:customStyle="1" w:styleId="paragraph">
    <w:name w:val="paragraph"/>
    <w:basedOn w:val="Normal"/>
    <w:rsid w:val="006D0C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6D0C02"/>
  </w:style>
  <w:style w:type="character" w:styleId="Emphasis">
    <w:name w:val="Emphasis"/>
    <w:basedOn w:val="DefaultParagraphFont"/>
    <w:uiPriority w:val="20"/>
    <w:qFormat/>
    <w:rsid w:val="00CE0A71"/>
    <w:rPr>
      <w:i/>
      <w:iCs/>
    </w:rPr>
  </w:style>
  <w:style w:type="character" w:styleId="Hyperlink">
    <w:name w:val="Hyperlink"/>
    <w:basedOn w:val="DefaultParagraphFont"/>
    <w:uiPriority w:val="99"/>
    <w:unhideWhenUsed/>
    <w:rsid w:val="0096519B"/>
    <w:rPr>
      <w:color w:val="0563C1" w:themeColor="hyperlink"/>
      <w:u w:val="single"/>
    </w:rPr>
  </w:style>
  <w:style w:type="character" w:styleId="UnresolvedMention">
    <w:name w:val="Unresolved Mention"/>
    <w:basedOn w:val="DefaultParagraphFont"/>
    <w:uiPriority w:val="99"/>
    <w:semiHidden/>
    <w:unhideWhenUsed/>
    <w:rsid w:val="0096519B"/>
    <w:rPr>
      <w:color w:val="605E5C"/>
      <w:shd w:val="clear" w:color="auto" w:fill="E1DFDD"/>
    </w:rPr>
  </w:style>
  <w:style w:type="paragraph" w:customStyle="1" w:styleId="xdefault-style">
    <w:name w:val="x_default-style"/>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93064"/>
    <w:rPr>
      <w:b/>
      <w:bCs/>
    </w:rPr>
  </w:style>
  <w:style w:type="paragraph" w:customStyle="1" w:styleId="xmsonormal">
    <w:name w:val="x_msonormal"/>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CurrentList1">
    <w:name w:val="Current List1"/>
    <w:uiPriority w:val="99"/>
    <w:rsid w:val="001121A1"/>
    <w:pPr>
      <w:numPr>
        <w:numId w:val="4"/>
      </w:numPr>
    </w:pPr>
  </w:style>
  <w:style w:type="character" w:customStyle="1" w:styleId="mark5e2jhcmm8">
    <w:name w:val="mark5e2jhcmm8"/>
    <w:basedOn w:val="DefaultParagraphFont"/>
    <w:rsid w:val="00CE2D96"/>
  </w:style>
  <w:style w:type="character" w:customStyle="1" w:styleId="markrb7slw3ei">
    <w:name w:val="markrb7slw3ei"/>
    <w:basedOn w:val="DefaultParagraphFont"/>
    <w:rsid w:val="00FB4AC8"/>
  </w:style>
  <w:style w:type="character" w:customStyle="1" w:styleId="mark2kc6zelam">
    <w:name w:val="mark2kc6zelam"/>
    <w:basedOn w:val="DefaultParagraphFont"/>
    <w:rsid w:val="00FB4AC8"/>
  </w:style>
  <w:style w:type="character" w:customStyle="1" w:styleId="mark4dxlirdp9">
    <w:name w:val="mark4dxlirdp9"/>
    <w:basedOn w:val="DefaultParagraphFont"/>
    <w:rsid w:val="00A907F0"/>
  </w:style>
  <w:style w:type="character" w:customStyle="1" w:styleId="markecu55a67o">
    <w:name w:val="markecu55a67o"/>
    <w:basedOn w:val="DefaultParagraphFont"/>
    <w:rsid w:val="00A907F0"/>
  </w:style>
  <w:style w:type="character" w:customStyle="1" w:styleId="markrvaahaz1e">
    <w:name w:val="markrvaahaz1e"/>
    <w:basedOn w:val="DefaultParagraphFont"/>
    <w:rsid w:val="00A907F0"/>
  </w:style>
  <w:style w:type="paragraph" w:customStyle="1" w:styleId="xparagraph">
    <w:name w:val="x_paragraph"/>
    <w:basedOn w:val="Normal"/>
    <w:rsid w:val="001916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191624"/>
  </w:style>
  <w:style w:type="character" w:customStyle="1" w:styleId="xeop">
    <w:name w:val="x_eop"/>
    <w:basedOn w:val="DefaultParagraphFont"/>
    <w:rsid w:val="00191624"/>
  </w:style>
  <w:style w:type="paragraph" w:styleId="Subtitle">
    <w:name w:val="Subtitle"/>
    <w:basedOn w:val="Normal"/>
    <w:next w:val="Normal"/>
    <w:link w:val="SubtitleChar"/>
    <w:uiPriority w:val="11"/>
    <w:qFormat/>
    <w:rsid w:val="00CD34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D343F"/>
    <w:rPr>
      <w:rFonts w:eastAsiaTheme="minorEastAsia"/>
      <w:color w:val="5A5A5A" w:themeColor="text1" w:themeTint="A5"/>
      <w:spacing w:val="15"/>
    </w:rPr>
  </w:style>
  <w:style w:type="paragraph" w:customStyle="1" w:styleId="xxxxmsonormal">
    <w:name w:val="x_x_xxmsonormal"/>
    <w:basedOn w:val="Normal"/>
    <w:rsid w:val="009B63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03260"/>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D03260"/>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D03260"/>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D03260"/>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D03260"/>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D03260"/>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D03260"/>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D03260"/>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D03260"/>
    <w:rPr>
      <w:rFonts w:eastAsiaTheme="majorEastAsia" w:cstheme="majorBidi"/>
      <w:color w:val="272727" w:themeColor="text1" w:themeTint="D8"/>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53">
      <w:bodyDiv w:val="1"/>
      <w:marLeft w:val="0"/>
      <w:marRight w:val="0"/>
      <w:marTop w:val="0"/>
      <w:marBottom w:val="0"/>
      <w:divBdr>
        <w:top w:val="none" w:sz="0" w:space="0" w:color="auto"/>
        <w:left w:val="none" w:sz="0" w:space="0" w:color="auto"/>
        <w:bottom w:val="none" w:sz="0" w:space="0" w:color="auto"/>
        <w:right w:val="none" w:sz="0" w:space="0" w:color="auto"/>
      </w:divBdr>
    </w:div>
    <w:div w:id="5208103">
      <w:bodyDiv w:val="1"/>
      <w:marLeft w:val="0"/>
      <w:marRight w:val="0"/>
      <w:marTop w:val="0"/>
      <w:marBottom w:val="0"/>
      <w:divBdr>
        <w:top w:val="none" w:sz="0" w:space="0" w:color="auto"/>
        <w:left w:val="none" w:sz="0" w:space="0" w:color="auto"/>
        <w:bottom w:val="none" w:sz="0" w:space="0" w:color="auto"/>
        <w:right w:val="none" w:sz="0" w:space="0" w:color="auto"/>
      </w:divBdr>
    </w:div>
    <w:div w:id="6248669">
      <w:bodyDiv w:val="1"/>
      <w:marLeft w:val="0"/>
      <w:marRight w:val="0"/>
      <w:marTop w:val="0"/>
      <w:marBottom w:val="0"/>
      <w:divBdr>
        <w:top w:val="none" w:sz="0" w:space="0" w:color="auto"/>
        <w:left w:val="none" w:sz="0" w:space="0" w:color="auto"/>
        <w:bottom w:val="none" w:sz="0" w:space="0" w:color="auto"/>
        <w:right w:val="none" w:sz="0" w:space="0" w:color="auto"/>
      </w:divBdr>
      <w:divsChild>
        <w:div w:id="21132345">
          <w:marLeft w:val="0"/>
          <w:marRight w:val="0"/>
          <w:marTop w:val="0"/>
          <w:marBottom w:val="0"/>
          <w:divBdr>
            <w:top w:val="none" w:sz="0" w:space="0" w:color="auto"/>
            <w:left w:val="none" w:sz="0" w:space="0" w:color="auto"/>
            <w:bottom w:val="none" w:sz="0" w:space="0" w:color="auto"/>
            <w:right w:val="none" w:sz="0" w:space="0" w:color="auto"/>
          </w:divBdr>
        </w:div>
        <w:div w:id="53504545">
          <w:marLeft w:val="0"/>
          <w:marRight w:val="0"/>
          <w:marTop w:val="0"/>
          <w:marBottom w:val="0"/>
          <w:divBdr>
            <w:top w:val="none" w:sz="0" w:space="0" w:color="auto"/>
            <w:left w:val="none" w:sz="0" w:space="0" w:color="auto"/>
            <w:bottom w:val="none" w:sz="0" w:space="0" w:color="auto"/>
            <w:right w:val="none" w:sz="0" w:space="0" w:color="auto"/>
          </w:divBdr>
        </w:div>
        <w:div w:id="360060053">
          <w:marLeft w:val="0"/>
          <w:marRight w:val="0"/>
          <w:marTop w:val="0"/>
          <w:marBottom w:val="0"/>
          <w:divBdr>
            <w:top w:val="none" w:sz="0" w:space="0" w:color="auto"/>
            <w:left w:val="none" w:sz="0" w:space="0" w:color="auto"/>
            <w:bottom w:val="none" w:sz="0" w:space="0" w:color="auto"/>
            <w:right w:val="none" w:sz="0" w:space="0" w:color="auto"/>
          </w:divBdr>
        </w:div>
        <w:div w:id="421992740">
          <w:marLeft w:val="0"/>
          <w:marRight w:val="0"/>
          <w:marTop w:val="0"/>
          <w:marBottom w:val="0"/>
          <w:divBdr>
            <w:top w:val="none" w:sz="0" w:space="0" w:color="auto"/>
            <w:left w:val="none" w:sz="0" w:space="0" w:color="auto"/>
            <w:bottom w:val="none" w:sz="0" w:space="0" w:color="auto"/>
            <w:right w:val="none" w:sz="0" w:space="0" w:color="auto"/>
          </w:divBdr>
        </w:div>
        <w:div w:id="442766417">
          <w:marLeft w:val="0"/>
          <w:marRight w:val="0"/>
          <w:marTop w:val="0"/>
          <w:marBottom w:val="0"/>
          <w:divBdr>
            <w:top w:val="none" w:sz="0" w:space="0" w:color="auto"/>
            <w:left w:val="none" w:sz="0" w:space="0" w:color="auto"/>
            <w:bottom w:val="none" w:sz="0" w:space="0" w:color="auto"/>
            <w:right w:val="none" w:sz="0" w:space="0" w:color="auto"/>
          </w:divBdr>
        </w:div>
        <w:div w:id="883177806">
          <w:marLeft w:val="0"/>
          <w:marRight w:val="0"/>
          <w:marTop w:val="0"/>
          <w:marBottom w:val="0"/>
          <w:divBdr>
            <w:top w:val="none" w:sz="0" w:space="0" w:color="auto"/>
            <w:left w:val="none" w:sz="0" w:space="0" w:color="auto"/>
            <w:bottom w:val="none" w:sz="0" w:space="0" w:color="auto"/>
            <w:right w:val="none" w:sz="0" w:space="0" w:color="auto"/>
          </w:divBdr>
        </w:div>
        <w:div w:id="957568092">
          <w:marLeft w:val="0"/>
          <w:marRight w:val="0"/>
          <w:marTop w:val="0"/>
          <w:marBottom w:val="0"/>
          <w:divBdr>
            <w:top w:val="none" w:sz="0" w:space="0" w:color="auto"/>
            <w:left w:val="none" w:sz="0" w:space="0" w:color="auto"/>
            <w:bottom w:val="none" w:sz="0" w:space="0" w:color="auto"/>
            <w:right w:val="none" w:sz="0" w:space="0" w:color="auto"/>
          </w:divBdr>
        </w:div>
        <w:div w:id="1135290814">
          <w:marLeft w:val="0"/>
          <w:marRight w:val="0"/>
          <w:marTop w:val="0"/>
          <w:marBottom w:val="0"/>
          <w:divBdr>
            <w:top w:val="none" w:sz="0" w:space="0" w:color="auto"/>
            <w:left w:val="none" w:sz="0" w:space="0" w:color="auto"/>
            <w:bottom w:val="none" w:sz="0" w:space="0" w:color="auto"/>
            <w:right w:val="none" w:sz="0" w:space="0" w:color="auto"/>
          </w:divBdr>
        </w:div>
        <w:div w:id="1501122311">
          <w:marLeft w:val="0"/>
          <w:marRight w:val="0"/>
          <w:marTop w:val="0"/>
          <w:marBottom w:val="0"/>
          <w:divBdr>
            <w:top w:val="none" w:sz="0" w:space="0" w:color="auto"/>
            <w:left w:val="none" w:sz="0" w:space="0" w:color="auto"/>
            <w:bottom w:val="none" w:sz="0" w:space="0" w:color="auto"/>
            <w:right w:val="none" w:sz="0" w:space="0" w:color="auto"/>
          </w:divBdr>
        </w:div>
        <w:div w:id="1750539140">
          <w:marLeft w:val="0"/>
          <w:marRight w:val="0"/>
          <w:marTop w:val="0"/>
          <w:marBottom w:val="0"/>
          <w:divBdr>
            <w:top w:val="none" w:sz="0" w:space="0" w:color="auto"/>
            <w:left w:val="none" w:sz="0" w:space="0" w:color="auto"/>
            <w:bottom w:val="none" w:sz="0" w:space="0" w:color="auto"/>
            <w:right w:val="none" w:sz="0" w:space="0" w:color="auto"/>
          </w:divBdr>
        </w:div>
        <w:div w:id="1757898934">
          <w:marLeft w:val="0"/>
          <w:marRight w:val="0"/>
          <w:marTop w:val="0"/>
          <w:marBottom w:val="0"/>
          <w:divBdr>
            <w:top w:val="none" w:sz="0" w:space="0" w:color="auto"/>
            <w:left w:val="none" w:sz="0" w:space="0" w:color="auto"/>
            <w:bottom w:val="none" w:sz="0" w:space="0" w:color="auto"/>
            <w:right w:val="none" w:sz="0" w:space="0" w:color="auto"/>
          </w:divBdr>
        </w:div>
        <w:div w:id="1782259330">
          <w:marLeft w:val="0"/>
          <w:marRight w:val="0"/>
          <w:marTop w:val="0"/>
          <w:marBottom w:val="0"/>
          <w:divBdr>
            <w:top w:val="none" w:sz="0" w:space="0" w:color="auto"/>
            <w:left w:val="none" w:sz="0" w:space="0" w:color="auto"/>
            <w:bottom w:val="none" w:sz="0" w:space="0" w:color="auto"/>
            <w:right w:val="none" w:sz="0" w:space="0" w:color="auto"/>
          </w:divBdr>
        </w:div>
        <w:div w:id="1963419512">
          <w:marLeft w:val="0"/>
          <w:marRight w:val="0"/>
          <w:marTop w:val="0"/>
          <w:marBottom w:val="0"/>
          <w:divBdr>
            <w:top w:val="none" w:sz="0" w:space="0" w:color="auto"/>
            <w:left w:val="none" w:sz="0" w:space="0" w:color="auto"/>
            <w:bottom w:val="none" w:sz="0" w:space="0" w:color="auto"/>
            <w:right w:val="none" w:sz="0" w:space="0" w:color="auto"/>
          </w:divBdr>
        </w:div>
        <w:div w:id="2079353912">
          <w:marLeft w:val="0"/>
          <w:marRight w:val="0"/>
          <w:marTop w:val="0"/>
          <w:marBottom w:val="0"/>
          <w:divBdr>
            <w:top w:val="none" w:sz="0" w:space="0" w:color="auto"/>
            <w:left w:val="none" w:sz="0" w:space="0" w:color="auto"/>
            <w:bottom w:val="none" w:sz="0" w:space="0" w:color="auto"/>
            <w:right w:val="none" w:sz="0" w:space="0" w:color="auto"/>
          </w:divBdr>
        </w:div>
      </w:divsChild>
    </w:div>
    <w:div w:id="6947531">
      <w:bodyDiv w:val="1"/>
      <w:marLeft w:val="0"/>
      <w:marRight w:val="0"/>
      <w:marTop w:val="0"/>
      <w:marBottom w:val="0"/>
      <w:divBdr>
        <w:top w:val="none" w:sz="0" w:space="0" w:color="auto"/>
        <w:left w:val="none" w:sz="0" w:space="0" w:color="auto"/>
        <w:bottom w:val="none" w:sz="0" w:space="0" w:color="auto"/>
        <w:right w:val="none" w:sz="0" w:space="0" w:color="auto"/>
      </w:divBdr>
    </w:div>
    <w:div w:id="49615557">
      <w:bodyDiv w:val="1"/>
      <w:marLeft w:val="0"/>
      <w:marRight w:val="0"/>
      <w:marTop w:val="0"/>
      <w:marBottom w:val="0"/>
      <w:divBdr>
        <w:top w:val="none" w:sz="0" w:space="0" w:color="auto"/>
        <w:left w:val="none" w:sz="0" w:space="0" w:color="auto"/>
        <w:bottom w:val="none" w:sz="0" w:space="0" w:color="auto"/>
        <w:right w:val="none" w:sz="0" w:space="0" w:color="auto"/>
      </w:divBdr>
    </w:div>
    <w:div w:id="54622201">
      <w:bodyDiv w:val="1"/>
      <w:marLeft w:val="0"/>
      <w:marRight w:val="0"/>
      <w:marTop w:val="0"/>
      <w:marBottom w:val="0"/>
      <w:divBdr>
        <w:top w:val="none" w:sz="0" w:space="0" w:color="auto"/>
        <w:left w:val="none" w:sz="0" w:space="0" w:color="auto"/>
        <w:bottom w:val="none" w:sz="0" w:space="0" w:color="auto"/>
        <w:right w:val="none" w:sz="0" w:space="0" w:color="auto"/>
      </w:divBdr>
    </w:div>
    <w:div w:id="87622823">
      <w:bodyDiv w:val="1"/>
      <w:marLeft w:val="0"/>
      <w:marRight w:val="0"/>
      <w:marTop w:val="0"/>
      <w:marBottom w:val="0"/>
      <w:divBdr>
        <w:top w:val="none" w:sz="0" w:space="0" w:color="auto"/>
        <w:left w:val="none" w:sz="0" w:space="0" w:color="auto"/>
        <w:bottom w:val="none" w:sz="0" w:space="0" w:color="auto"/>
        <w:right w:val="none" w:sz="0" w:space="0" w:color="auto"/>
      </w:divBdr>
      <w:divsChild>
        <w:div w:id="489906686">
          <w:marLeft w:val="0"/>
          <w:marRight w:val="0"/>
          <w:marTop w:val="0"/>
          <w:marBottom w:val="0"/>
          <w:divBdr>
            <w:top w:val="none" w:sz="0" w:space="0" w:color="auto"/>
            <w:left w:val="none" w:sz="0" w:space="0" w:color="auto"/>
            <w:bottom w:val="none" w:sz="0" w:space="0" w:color="auto"/>
            <w:right w:val="none" w:sz="0" w:space="0" w:color="auto"/>
          </w:divBdr>
        </w:div>
        <w:div w:id="2142381163">
          <w:marLeft w:val="0"/>
          <w:marRight w:val="0"/>
          <w:marTop w:val="0"/>
          <w:marBottom w:val="0"/>
          <w:divBdr>
            <w:top w:val="none" w:sz="0" w:space="0" w:color="auto"/>
            <w:left w:val="none" w:sz="0" w:space="0" w:color="auto"/>
            <w:bottom w:val="none" w:sz="0" w:space="0" w:color="auto"/>
            <w:right w:val="none" w:sz="0" w:space="0" w:color="auto"/>
          </w:divBdr>
        </w:div>
      </w:divsChild>
    </w:div>
    <w:div w:id="126052505">
      <w:bodyDiv w:val="1"/>
      <w:marLeft w:val="0"/>
      <w:marRight w:val="0"/>
      <w:marTop w:val="0"/>
      <w:marBottom w:val="0"/>
      <w:divBdr>
        <w:top w:val="none" w:sz="0" w:space="0" w:color="auto"/>
        <w:left w:val="none" w:sz="0" w:space="0" w:color="auto"/>
        <w:bottom w:val="none" w:sz="0" w:space="0" w:color="auto"/>
        <w:right w:val="none" w:sz="0" w:space="0" w:color="auto"/>
      </w:divBdr>
      <w:divsChild>
        <w:div w:id="417945461">
          <w:marLeft w:val="0"/>
          <w:marRight w:val="0"/>
          <w:marTop w:val="0"/>
          <w:marBottom w:val="0"/>
          <w:divBdr>
            <w:top w:val="none" w:sz="0" w:space="0" w:color="auto"/>
            <w:left w:val="none" w:sz="0" w:space="0" w:color="auto"/>
            <w:bottom w:val="none" w:sz="0" w:space="0" w:color="auto"/>
            <w:right w:val="none" w:sz="0" w:space="0" w:color="auto"/>
          </w:divBdr>
        </w:div>
        <w:div w:id="663707848">
          <w:marLeft w:val="0"/>
          <w:marRight w:val="0"/>
          <w:marTop w:val="0"/>
          <w:marBottom w:val="0"/>
          <w:divBdr>
            <w:top w:val="none" w:sz="0" w:space="0" w:color="auto"/>
            <w:left w:val="none" w:sz="0" w:space="0" w:color="auto"/>
            <w:bottom w:val="none" w:sz="0" w:space="0" w:color="auto"/>
            <w:right w:val="none" w:sz="0" w:space="0" w:color="auto"/>
          </w:divBdr>
        </w:div>
        <w:div w:id="1112821947">
          <w:marLeft w:val="0"/>
          <w:marRight w:val="0"/>
          <w:marTop w:val="0"/>
          <w:marBottom w:val="0"/>
          <w:divBdr>
            <w:top w:val="none" w:sz="0" w:space="0" w:color="auto"/>
            <w:left w:val="none" w:sz="0" w:space="0" w:color="auto"/>
            <w:bottom w:val="none" w:sz="0" w:space="0" w:color="auto"/>
            <w:right w:val="none" w:sz="0" w:space="0" w:color="auto"/>
          </w:divBdr>
        </w:div>
        <w:div w:id="2134129214">
          <w:marLeft w:val="0"/>
          <w:marRight w:val="0"/>
          <w:marTop w:val="0"/>
          <w:marBottom w:val="0"/>
          <w:divBdr>
            <w:top w:val="none" w:sz="0" w:space="0" w:color="auto"/>
            <w:left w:val="none" w:sz="0" w:space="0" w:color="auto"/>
            <w:bottom w:val="none" w:sz="0" w:space="0" w:color="auto"/>
            <w:right w:val="none" w:sz="0" w:space="0" w:color="auto"/>
          </w:divBdr>
        </w:div>
      </w:divsChild>
    </w:div>
    <w:div w:id="168058367">
      <w:bodyDiv w:val="1"/>
      <w:marLeft w:val="0"/>
      <w:marRight w:val="0"/>
      <w:marTop w:val="0"/>
      <w:marBottom w:val="0"/>
      <w:divBdr>
        <w:top w:val="none" w:sz="0" w:space="0" w:color="auto"/>
        <w:left w:val="none" w:sz="0" w:space="0" w:color="auto"/>
        <w:bottom w:val="none" w:sz="0" w:space="0" w:color="auto"/>
        <w:right w:val="none" w:sz="0" w:space="0" w:color="auto"/>
      </w:divBdr>
    </w:div>
    <w:div w:id="181433524">
      <w:bodyDiv w:val="1"/>
      <w:marLeft w:val="0"/>
      <w:marRight w:val="0"/>
      <w:marTop w:val="0"/>
      <w:marBottom w:val="0"/>
      <w:divBdr>
        <w:top w:val="none" w:sz="0" w:space="0" w:color="auto"/>
        <w:left w:val="none" w:sz="0" w:space="0" w:color="auto"/>
        <w:bottom w:val="none" w:sz="0" w:space="0" w:color="auto"/>
        <w:right w:val="none" w:sz="0" w:space="0" w:color="auto"/>
      </w:divBdr>
    </w:div>
    <w:div w:id="205990754">
      <w:bodyDiv w:val="1"/>
      <w:marLeft w:val="0"/>
      <w:marRight w:val="0"/>
      <w:marTop w:val="0"/>
      <w:marBottom w:val="0"/>
      <w:divBdr>
        <w:top w:val="none" w:sz="0" w:space="0" w:color="auto"/>
        <w:left w:val="none" w:sz="0" w:space="0" w:color="auto"/>
        <w:bottom w:val="none" w:sz="0" w:space="0" w:color="auto"/>
        <w:right w:val="none" w:sz="0" w:space="0" w:color="auto"/>
      </w:divBdr>
    </w:div>
    <w:div w:id="217672459">
      <w:bodyDiv w:val="1"/>
      <w:marLeft w:val="0"/>
      <w:marRight w:val="0"/>
      <w:marTop w:val="0"/>
      <w:marBottom w:val="0"/>
      <w:divBdr>
        <w:top w:val="none" w:sz="0" w:space="0" w:color="auto"/>
        <w:left w:val="none" w:sz="0" w:space="0" w:color="auto"/>
        <w:bottom w:val="none" w:sz="0" w:space="0" w:color="auto"/>
        <w:right w:val="none" w:sz="0" w:space="0" w:color="auto"/>
      </w:divBdr>
      <w:divsChild>
        <w:div w:id="175077885">
          <w:marLeft w:val="0"/>
          <w:marRight w:val="0"/>
          <w:marTop w:val="0"/>
          <w:marBottom w:val="0"/>
          <w:divBdr>
            <w:top w:val="none" w:sz="0" w:space="0" w:color="auto"/>
            <w:left w:val="none" w:sz="0" w:space="0" w:color="auto"/>
            <w:bottom w:val="none" w:sz="0" w:space="0" w:color="auto"/>
            <w:right w:val="none" w:sz="0" w:space="0" w:color="auto"/>
          </w:divBdr>
        </w:div>
        <w:div w:id="1856773639">
          <w:marLeft w:val="0"/>
          <w:marRight w:val="0"/>
          <w:marTop w:val="0"/>
          <w:marBottom w:val="0"/>
          <w:divBdr>
            <w:top w:val="none" w:sz="0" w:space="0" w:color="auto"/>
            <w:left w:val="none" w:sz="0" w:space="0" w:color="auto"/>
            <w:bottom w:val="none" w:sz="0" w:space="0" w:color="auto"/>
            <w:right w:val="none" w:sz="0" w:space="0" w:color="auto"/>
          </w:divBdr>
        </w:div>
      </w:divsChild>
    </w:div>
    <w:div w:id="225604051">
      <w:bodyDiv w:val="1"/>
      <w:marLeft w:val="0"/>
      <w:marRight w:val="0"/>
      <w:marTop w:val="0"/>
      <w:marBottom w:val="0"/>
      <w:divBdr>
        <w:top w:val="none" w:sz="0" w:space="0" w:color="auto"/>
        <w:left w:val="none" w:sz="0" w:space="0" w:color="auto"/>
        <w:bottom w:val="none" w:sz="0" w:space="0" w:color="auto"/>
        <w:right w:val="none" w:sz="0" w:space="0" w:color="auto"/>
      </w:divBdr>
      <w:divsChild>
        <w:div w:id="356586008">
          <w:marLeft w:val="0"/>
          <w:marRight w:val="0"/>
          <w:marTop w:val="0"/>
          <w:marBottom w:val="0"/>
          <w:divBdr>
            <w:top w:val="none" w:sz="0" w:space="0" w:color="auto"/>
            <w:left w:val="none" w:sz="0" w:space="0" w:color="auto"/>
            <w:bottom w:val="none" w:sz="0" w:space="0" w:color="auto"/>
            <w:right w:val="none" w:sz="0" w:space="0" w:color="auto"/>
          </w:divBdr>
        </w:div>
        <w:div w:id="371610486">
          <w:marLeft w:val="0"/>
          <w:marRight w:val="0"/>
          <w:marTop w:val="0"/>
          <w:marBottom w:val="0"/>
          <w:divBdr>
            <w:top w:val="none" w:sz="0" w:space="0" w:color="auto"/>
            <w:left w:val="none" w:sz="0" w:space="0" w:color="auto"/>
            <w:bottom w:val="none" w:sz="0" w:space="0" w:color="auto"/>
            <w:right w:val="none" w:sz="0" w:space="0" w:color="auto"/>
          </w:divBdr>
        </w:div>
        <w:div w:id="806901555">
          <w:marLeft w:val="0"/>
          <w:marRight w:val="0"/>
          <w:marTop w:val="0"/>
          <w:marBottom w:val="0"/>
          <w:divBdr>
            <w:top w:val="none" w:sz="0" w:space="0" w:color="auto"/>
            <w:left w:val="none" w:sz="0" w:space="0" w:color="auto"/>
            <w:bottom w:val="none" w:sz="0" w:space="0" w:color="auto"/>
            <w:right w:val="none" w:sz="0" w:space="0" w:color="auto"/>
          </w:divBdr>
        </w:div>
        <w:div w:id="1809862515">
          <w:marLeft w:val="0"/>
          <w:marRight w:val="0"/>
          <w:marTop w:val="0"/>
          <w:marBottom w:val="0"/>
          <w:divBdr>
            <w:top w:val="none" w:sz="0" w:space="0" w:color="auto"/>
            <w:left w:val="none" w:sz="0" w:space="0" w:color="auto"/>
            <w:bottom w:val="none" w:sz="0" w:space="0" w:color="auto"/>
            <w:right w:val="none" w:sz="0" w:space="0" w:color="auto"/>
          </w:divBdr>
        </w:div>
      </w:divsChild>
    </w:div>
    <w:div w:id="229580559">
      <w:bodyDiv w:val="1"/>
      <w:marLeft w:val="0"/>
      <w:marRight w:val="0"/>
      <w:marTop w:val="0"/>
      <w:marBottom w:val="0"/>
      <w:divBdr>
        <w:top w:val="none" w:sz="0" w:space="0" w:color="auto"/>
        <w:left w:val="none" w:sz="0" w:space="0" w:color="auto"/>
        <w:bottom w:val="none" w:sz="0" w:space="0" w:color="auto"/>
        <w:right w:val="none" w:sz="0" w:space="0" w:color="auto"/>
      </w:divBdr>
      <w:divsChild>
        <w:div w:id="1222640412">
          <w:marLeft w:val="0"/>
          <w:marRight w:val="0"/>
          <w:marTop w:val="0"/>
          <w:marBottom w:val="0"/>
          <w:divBdr>
            <w:top w:val="none" w:sz="0" w:space="0" w:color="auto"/>
            <w:left w:val="none" w:sz="0" w:space="0" w:color="auto"/>
            <w:bottom w:val="none" w:sz="0" w:space="0" w:color="auto"/>
            <w:right w:val="none" w:sz="0" w:space="0" w:color="auto"/>
          </w:divBdr>
        </w:div>
        <w:div w:id="1551726799">
          <w:marLeft w:val="0"/>
          <w:marRight w:val="0"/>
          <w:marTop w:val="0"/>
          <w:marBottom w:val="0"/>
          <w:divBdr>
            <w:top w:val="none" w:sz="0" w:space="0" w:color="auto"/>
            <w:left w:val="none" w:sz="0" w:space="0" w:color="auto"/>
            <w:bottom w:val="none" w:sz="0" w:space="0" w:color="auto"/>
            <w:right w:val="none" w:sz="0" w:space="0" w:color="auto"/>
          </w:divBdr>
        </w:div>
        <w:div w:id="1634287394">
          <w:marLeft w:val="0"/>
          <w:marRight w:val="0"/>
          <w:marTop w:val="0"/>
          <w:marBottom w:val="0"/>
          <w:divBdr>
            <w:top w:val="none" w:sz="0" w:space="0" w:color="auto"/>
            <w:left w:val="none" w:sz="0" w:space="0" w:color="auto"/>
            <w:bottom w:val="none" w:sz="0" w:space="0" w:color="auto"/>
            <w:right w:val="none" w:sz="0" w:space="0" w:color="auto"/>
          </w:divBdr>
        </w:div>
      </w:divsChild>
    </w:div>
    <w:div w:id="238682732">
      <w:bodyDiv w:val="1"/>
      <w:marLeft w:val="0"/>
      <w:marRight w:val="0"/>
      <w:marTop w:val="0"/>
      <w:marBottom w:val="0"/>
      <w:divBdr>
        <w:top w:val="none" w:sz="0" w:space="0" w:color="auto"/>
        <w:left w:val="none" w:sz="0" w:space="0" w:color="auto"/>
        <w:bottom w:val="none" w:sz="0" w:space="0" w:color="auto"/>
        <w:right w:val="none" w:sz="0" w:space="0" w:color="auto"/>
      </w:divBdr>
    </w:div>
    <w:div w:id="243995395">
      <w:bodyDiv w:val="1"/>
      <w:marLeft w:val="0"/>
      <w:marRight w:val="0"/>
      <w:marTop w:val="0"/>
      <w:marBottom w:val="0"/>
      <w:divBdr>
        <w:top w:val="none" w:sz="0" w:space="0" w:color="auto"/>
        <w:left w:val="none" w:sz="0" w:space="0" w:color="auto"/>
        <w:bottom w:val="none" w:sz="0" w:space="0" w:color="auto"/>
        <w:right w:val="none" w:sz="0" w:space="0" w:color="auto"/>
      </w:divBdr>
    </w:div>
    <w:div w:id="244340259">
      <w:bodyDiv w:val="1"/>
      <w:marLeft w:val="0"/>
      <w:marRight w:val="0"/>
      <w:marTop w:val="0"/>
      <w:marBottom w:val="0"/>
      <w:divBdr>
        <w:top w:val="none" w:sz="0" w:space="0" w:color="auto"/>
        <w:left w:val="none" w:sz="0" w:space="0" w:color="auto"/>
        <w:bottom w:val="none" w:sz="0" w:space="0" w:color="auto"/>
        <w:right w:val="none" w:sz="0" w:space="0" w:color="auto"/>
      </w:divBdr>
    </w:div>
    <w:div w:id="279460389">
      <w:bodyDiv w:val="1"/>
      <w:marLeft w:val="0"/>
      <w:marRight w:val="0"/>
      <w:marTop w:val="0"/>
      <w:marBottom w:val="0"/>
      <w:divBdr>
        <w:top w:val="none" w:sz="0" w:space="0" w:color="auto"/>
        <w:left w:val="none" w:sz="0" w:space="0" w:color="auto"/>
        <w:bottom w:val="none" w:sz="0" w:space="0" w:color="auto"/>
        <w:right w:val="none" w:sz="0" w:space="0" w:color="auto"/>
      </w:divBdr>
    </w:div>
    <w:div w:id="294215150">
      <w:bodyDiv w:val="1"/>
      <w:marLeft w:val="0"/>
      <w:marRight w:val="0"/>
      <w:marTop w:val="0"/>
      <w:marBottom w:val="0"/>
      <w:divBdr>
        <w:top w:val="none" w:sz="0" w:space="0" w:color="auto"/>
        <w:left w:val="none" w:sz="0" w:space="0" w:color="auto"/>
        <w:bottom w:val="none" w:sz="0" w:space="0" w:color="auto"/>
        <w:right w:val="none" w:sz="0" w:space="0" w:color="auto"/>
      </w:divBdr>
    </w:div>
    <w:div w:id="295306460">
      <w:bodyDiv w:val="1"/>
      <w:marLeft w:val="0"/>
      <w:marRight w:val="0"/>
      <w:marTop w:val="0"/>
      <w:marBottom w:val="0"/>
      <w:divBdr>
        <w:top w:val="none" w:sz="0" w:space="0" w:color="auto"/>
        <w:left w:val="none" w:sz="0" w:space="0" w:color="auto"/>
        <w:bottom w:val="none" w:sz="0" w:space="0" w:color="auto"/>
        <w:right w:val="none" w:sz="0" w:space="0" w:color="auto"/>
      </w:divBdr>
      <w:divsChild>
        <w:div w:id="1050301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908505">
              <w:marLeft w:val="0"/>
              <w:marRight w:val="0"/>
              <w:marTop w:val="0"/>
              <w:marBottom w:val="0"/>
              <w:divBdr>
                <w:top w:val="none" w:sz="0" w:space="0" w:color="auto"/>
                <w:left w:val="none" w:sz="0" w:space="0" w:color="auto"/>
                <w:bottom w:val="none" w:sz="0" w:space="0" w:color="auto"/>
                <w:right w:val="none" w:sz="0" w:space="0" w:color="auto"/>
              </w:divBdr>
              <w:divsChild>
                <w:div w:id="12230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1717">
      <w:bodyDiv w:val="1"/>
      <w:marLeft w:val="0"/>
      <w:marRight w:val="0"/>
      <w:marTop w:val="0"/>
      <w:marBottom w:val="0"/>
      <w:divBdr>
        <w:top w:val="none" w:sz="0" w:space="0" w:color="auto"/>
        <w:left w:val="none" w:sz="0" w:space="0" w:color="auto"/>
        <w:bottom w:val="none" w:sz="0" w:space="0" w:color="auto"/>
        <w:right w:val="none" w:sz="0" w:space="0" w:color="auto"/>
      </w:divBdr>
      <w:divsChild>
        <w:div w:id="423721024">
          <w:marLeft w:val="0"/>
          <w:marRight w:val="0"/>
          <w:marTop w:val="0"/>
          <w:marBottom w:val="0"/>
          <w:divBdr>
            <w:top w:val="none" w:sz="0" w:space="0" w:color="auto"/>
            <w:left w:val="none" w:sz="0" w:space="0" w:color="auto"/>
            <w:bottom w:val="none" w:sz="0" w:space="0" w:color="auto"/>
            <w:right w:val="none" w:sz="0" w:space="0" w:color="auto"/>
          </w:divBdr>
        </w:div>
        <w:div w:id="460654923">
          <w:marLeft w:val="0"/>
          <w:marRight w:val="0"/>
          <w:marTop w:val="0"/>
          <w:marBottom w:val="0"/>
          <w:divBdr>
            <w:top w:val="none" w:sz="0" w:space="0" w:color="auto"/>
            <w:left w:val="none" w:sz="0" w:space="0" w:color="auto"/>
            <w:bottom w:val="none" w:sz="0" w:space="0" w:color="auto"/>
            <w:right w:val="none" w:sz="0" w:space="0" w:color="auto"/>
          </w:divBdr>
        </w:div>
        <w:div w:id="496267176">
          <w:marLeft w:val="0"/>
          <w:marRight w:val="0"/>
          <w:marTop w:val="0"/>
          <w:marBottom w:val="0"/>
          <w:divBdr>
            <w:top w:val="none" w:sz="0" w:space="0" w:color="auto"/>
            <w:left w:val="none" w:sz="0" w:space="0" w:color="auto"/>
            <w:bottom w:val="none" w:sz="0" w:space="0" w:color="auto"/>
            <w:right w:val="none" w:sz="0" w:space="0" w:color="auto"/>
          </w:divBdr>
        </w:div>
        <w:div w:id="1675570583">
          <w:marLeft w:val="0"/>
          <w:marRight w:val="0"/>
          <w:marTop w:val="0"/>
          <w:marBottom w:val="0"/>
          <w:divBdr>
            <w:top w:val="none" w:sz="0" w:space="0" w:color="auto"/>
            <w:left w:val="none" w:sz="0" w:space="0" w:color="auto"/>
            <w:bottom w:val="none" w:sz="0" w:space="0" w:color="auto"/>
            <w:right w:val="none" w:sz="0" w:space="0" w:color="auto"/>
          </w:divBdr>
        </w:div>
      </w:divsChild>
    </w:div>
    <w:div w:id="339889760">
      <w:bodyDiv w:val="1"/>
      <w:marLeft w:val="0"/>
      <w:marRight w:val="0"/>
      <w:marTop w:val="0"/>
      <w:marBottom w:val="0"/>
      <w:divBdr>
        <w:top w:val="none" w:sz="0" w:space="0" w:color="auto"/>
        <w:left w:val="none" w:sz="0" w:space="0" w:color="auto"/>
        <w:bottom w:val="none" w:sz="0" w:space="0" w:color="auto"/>
        <w:right w:val="none" w:sz="0" w:space="0" w:color="auto"/>
      </w:divBdr>
      <w:divsChild>
        <w:div w:id="711151268">
          <w:marLeft w:val="0"/>
          <w:marRight w:val="0"/>
          <w:marTop w:val="0"/>
          <w:marBottom w:val="0"/>
          <w:divBdr>
            <w:top w:val="none" w:sz="0" w:space="0" w:color="auto"/>
            <w:left w:val="none" w:sz="0" w:space="0" w:color="auto"/>
            <w:bottom w:val="none" w:sz="0" w:space="0" w:color="auto"/>
            <w:right w:val="none" w:sz="0" w:space="0" w:color="auto"/>
          </w:divBdr>
        </w:div>
        <w:div w:id="1815877258">
          <w:marLeft w:val="0"/>
          <w:marRight w:val="0"/>
          <w:marTop w:val="0"/>
          <w:marBottom w:val="0"/>
          <w:divBdr>
            <w:top w:val="none" w:sz="0" w:space="0" w:color="auto"/>
            <w:left w:val="none" w:sz="0" w:space="0" w:color="auto"/>
            <w:bottom w:val="none" w:sz="0" w:space="0" w:color="auto"/>
            <w:right w:val="none" w:sz="0" w:space="0" w:color="auto"/>
          </w:divBdr>
        </w:div>
      </w:divsChild>
    </w:div>
    <w:div w:id="346293534">
      <w:bodyDiv w:val="1"/>
      <w:marLeft w:val="0"/>
      <w:marRight w:val="0"/>
      <w:marTop w:val="0"/>
      <w:marBottom w:val="0"/>
      <w:divBdr>
        <w:top w:val="none" w:sz="0" w:space="0" w:color="auto"/>
        <w:left w:val="none" w:sz="0" w:space="0" w:color="auto"/>
        <w:bottom w:val="none" w:sz="0" w:space="0" w:color="auto"/>
        <w:right w:val="none" w:sz="0" w:space="0" w:color="auto"/>
      </w:divBdr>
    </w:div>
    <w:div w:id="353196148">
      <w:bodyDiv w:val="1"/>
      <w:marLeft w:val="0"/>
      <w:marRight w:val="0"/>
      <w:marTop w:val="0"/>
      <w:marBottom w:val="0"/>
      <w:divBdr>
        <w:top w:val="none" w:sz="0" w:space="0" w:color="auto"/>
        <w:left w:val="none" w:sz="0" w:space="0" w:color="auto"/>
        <w:bottom w:val="none" w:sz="0" w:space="0" w:color="auto"/>
        <w:right w:val="none" w:sz="0" w:space="0" w:color="auto"/>
      </w:divBdr>
      <w:divsChild>
        <w:div w:id="552276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400350">
              <w:marLeft w:val="0"/>
              <w:marRight w:val="0"/>
              <w:marTop w:val="0"/>
              <w:marBottom w:val="0"/>
              <w:divBdr>
                <w:top w:val="none" w:sz="0" w:space="0" w:color="auto"/>
                <w:left w:val="none" w:sz="0" w:space="0" w:color="auto"/>
                <w:bottom w:val="none" w:sz="0" w:space="0" w:color="auto"/>
                <w:right w:val="none" w:sz="0" w:space="0" w:color="auto"/>
              </w:divBdr>
              <w:divsChild>
                <w:div w:id="6810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2657">
      <w:bodyDiv w:val="1"/>
      <w:marLeft w:val="0"/>
      <w:marRight w:val="0"/>
      <w:marTop w:val="0"/>
      <w:marBottom w:val="0"/>
      <w:divBdr>
        <w:top w:val="none" w:sz="0" w:space="0" w:color="auto"/>
        <w:left w:val="none" w:sz="0" w:space="0" w:color="auto"/>
        <w:bottom w:val="none" w:sz="0" w:space="0" w:color="auto"/>
        <w:right w:val="none" w:sz="0" w:space="0" w:color="auto"/>
      </w:divBdr>
    </w:div>
    <w:div w:id="365302432">
      <w:bodyDiv w:val="1"/>
      <w:marLeft w:val="0"/>
      <w:marRight w:val="0"/>
      <w:marTop w:val="0"/>
      <w:marBottom w:val="0"/>
      <w:divBdr>
        <w:top w:val="none" w:sz="0" w:space="0" w:color="auto"/>
        <w:left w:val="none" w:sz="0" w:space="0" w:color="auto"/>
        <w:bottom w:val="none" w:sz="0" w:space="0" w:color="auto"/>
        <w:right w:val="none" w:sz="0" w:space="0" w:color="auto"/>
      </w:divBdr>
      <w:divsChild>
        <w:div w:id="182787681">
          <w:marLeft w:val="0"/>
          <w:marRight w:val="0"/>
          <w:marTop w:val="0"/>
          <w:marBottom w:val="0"/>
          <w:divBdr>
            <w:top w:val="none" w:sz="0" w:space="0" w:color="auto"/>
            <w:left w:val="none" w:sz="0" w:space="0" w:color="auto"/>
            <w:bottom w:val="none" w:sz="0" w:space="0" w:color="auto"/>
            <w:right w:val="none" w:sz="0" w:space="0" w:color="auto"/>
          </w:divBdr>
        </w:div>
        <w:div w:id="257837291">
          <w:marLeft w:val="0"/>
          <w:marRight w:val="0"/>
          <w:marTop w:val="0"/>
          <w:marBottom w:val="0"/>
          <w:divBdr>
            <w:top w:val="none" w:sz="0" w:space="0" w:color="auto"/>
            <w:left w:val="none" w:sz="0" w:space="0" w:color="auto"/>
            <w:bottom w:val="none" w:sz="0" w:space="0" w:color="auto"/>
            <w:right w:val="none" w:sz="0" w:space="0" w:color="auto"/>
          </w:divBdr>
        </w:div>
        <w:div w:id="1812208522">
          <w:marLeft w:val="0"/>
          <w:marRight w:val="0"/>
          <w:marTop w:val="0"/>
          <w:marBottom w:val="0"/>
          <w:divBdr>
            <w:top w:val="none" w:sz="0" w:space="0" w:color="auto"/>
            <w:left w:val="none" w:sz="0" w:space="0" w:color="auto"/>
            <w:bottom w:val="none" w:sz="0" w:space="0" w:color="auto"/>
            <w:right w:val="none" w:sz="0" w:space="0" w:color="auto"/>
          </w:divBdr>
        </w:div>
        <w:div w:id="1931111518">
          <w:marLeft w:val="0"/>
          <w:marRight w:val="0"/>
          <w:marTop w:val="0"/>
          <w:marBottom w:val="0"/>
          <w:divBdr>
            <w:top w:val="none" w:sz="0" w:space="0" w:color="auto"/>
            <w:left w:val="none" w:sz="0" w:space="0" w:color="auto"/>
            <w:bottom w:val="none" w:sz="0" w:space="0" w:color="auto"/>
            <w:right w:val="none" w:sz="0" w:space="0" w:color="auto"/>
          </w:divBdr>
        </w:div>
        <w:div w:id="2141727127">
          <w:marLeft w:val="0"/>
          <w:marRight w:val="0"/>
          <w:marTop w:val="0"/>
          <w:marBottom w:val="0"/>
          <w:divBdr>
            <w:top w:val="none" w:sz="0" w:space="0" w:color="auto"/>
            <w:left w:val="none" w:sz="0" w:space="0" w:color="auto"/>
            <w:bottom w:val="none" w:sz="0" w:space="0" w:color="auto"/>
            <w:right w:val="none" w:sz="0" w:space="0" w:color="auto"/>
          </w:divBdr>
        </w:div>
      </w:divsChild>
    </w:div>
    <w:div w:id="380398678">
      <w:bodyDiv w:val="1"/>
      <w:marLeft w:val="0"/>
      <w:marRight w:val="0"/>
      <w:marTop w:val="0"/>
      <w:marBottom w:val="0"/>
      <w:divBdr>
        <w:top w:val="none" w:sz="0" w:space="0" w:color="auto"/>
        <w:left w:val="none" w:sz="0" w:space="0" w:color="auto"/>
        <w:bottom w:val="none" w:sz="0" w:space="0" w:color="auto"/>
        <w:right w:val="none" w:sz="0" w:space="0" w:color="auto"/>
      </w:divBdr>
    </w:div>
    <w:div w:id="408233228">
      <w:bodyDiv w:val="1"/>
      <w:marLeft w:val="0"/>
      <w:marRight w:val="0"/>
      <w:marTop w:val="0"/>
      <w:marBottom w:val="0"/>
      <w:divBdr>
        <w:top w:val="none" w:sz="0" w:space="0" w:color="auto"/>
        <w:left w:val="none" w:sz="0" w:space="0" w:color="auto"/>
        <w:bottom w:val="none" w:sz="0" w:space="0" w:color="auto"/>
        <w:right w:val="none" w:sz="0" w:space="0" w:color="auto"/>
      </w:divBdr>
      <w:divsChild>
        <w:div w:id="769817851">
          <w:marLeft w:val="0"/>
          <w:marRight w:val="0"/>
          <w:marTop w:val="0"/>
          <w:marBottom w:val="0"/>
          <w:divBdr>
            <w:top w:val="none" w:sz="0" w:space="0" w:color="auto"/>
            <w:left w:val="none" w:sz="0" w:space="0" w:color="auto"/>
            <w:bottom w:val="none" w:sz="0" w:space="0" w:color="auto"/>
            <w:right w:val="none" w:sz="0" w:space="0" w:color="auto"/>
          </w:divBdr>
        </w:div>
        <w:div w:id="1504081215">
          <w:marLeft w:val="0"/>
          <w:marRight w:val="0"/>
          <w:marTop w:val="0"/>
          <w:marBottom w:val="0"/>
          <w:divBdr>
            <w:top w:val="none" w:sz="0" w:space="0" w:color="auto"/>
            <w:left w:val="none" w:sz="0" w:space="0" w:color="auto"/>
            <w:bottom w:val="none" w:sz="0" w:space="0" w:color="auto"/>
            <w:right w:val="none" w:sz="0" w:space="0" w:color="auto"/>
          </w:divBdr>
        </w:div>
        <w:div w:id="2106222487">
          <w:marLeft w:val="0"/>
          <w:marRight w:val="0"/>
          <w:marTop w:val="0"/>
          <w:marBottom w:val="0"/>
          <w:divBdr>
            <w:top w:val="none" w:sz="0" w:space="0" w:color="auto"/>
            <w:left w:val="none" w:sz="0" w:space="0" w:color="auto"/>
            <w:bottom w:val="none" w:sz="0" w:space="0" w:color="auto"/>
            <w:right w:val="none" w:sz="0" w:space="0" w:color="auto"/>
          </w:divBdr>
        </w:div>
      </w:divsChild>
    </w:div>
    <w:div w:id="414521428">
      <w:bodyDiv w:val="1"/>
      <w:marLeft w:val="0"/>
      <w:marRight w:val="0"/>
      <w:marTop w:val="0"/>
      <w:marBottom w:val="0"/>
      <w:divBdr>
        <w:top w:val="none" w:sz="0" w:space="0" w:color="auto"/>
        <w:left w:val="none" w:sz="0" w:space="0" w:color="auto"/>
        <w:bottom w:val="none" w:sz="0" w:space="0" w:color="auto"/>
        <w:right w:val="none" w:sz="0" w:space="0" w:color="auto"/>
      </w:divBdr>
      <w:divsChild>
        <w:div w:id="269121632">
          <w:marLeft w:val="0"/>
          <w:marRight w:val="0"/>
          <w:marTop w:val="0"/>
          <w:marBottom w:val="0"/>
          <w:divBdr>
            <w:top w:val="none" w:sz="0" w:space="0" w:color="auto"/>
            <w:left w:val="none" w:sz="0" w:space="0" w:color="auto"/>
            <w:bottom w:val="none" w:sz="0" w:space="0" w:color="auto"/>
            <w:right w:val="none" w:sz="0" w:space="0" w:color="auto"/>
          </w:divBdr>
        </w:div>
        <w:div w:id="864639842">
          <w:marLeft w:val="0"/>
          <w:marRight w:val="0"/>
          <w:marTop w:val="0"/>
          <w:marBottom w:val="0"/>
          <w:divBdr>
            <w:top w:val="none" w:sz="0" w:space="0" w:color="auto"/>
            <w:left w:val="none" w:sz="0" w:space="0" w:color="auto"/>
            <w:bottom w:val="none" w:sz="0" w:space="0" w:color="auto"/>
            <w:right w:val="none" w:sz="0" w:space="0" w:color="auto"/>
          </w:divBdr>
        </w:div>
        <w:div w:id="1539704900">
          <w:marLeft w:val="0"/>
          <w:marRight w:val="0"/>
          <w:marTop w:val="0"/>
          <w:marBottom w:val="0"/>
          <w:divBdr>
            <w:top w:val="none" w:sz="0" w:space="0" w:color="auto"/>
            <w:left w:val="none" w:sz="0" w:space="0" w:color="auto"/>
            <w:bottom w:val="none" w:sz="0" w:space="0" w:color="auto"/>
            <w:right w:val="none" w:sz="0" w:space="0" w:color="auto"/>
          </w:divBdr>
        </w:div>
        <w:div w:id="1561210440">
          <w:marLeft w:val="0"/>
          <w:marRight w:val="0"/>
          <w:marTop w:val="0"/>
          <w:marBottom w:val="0"/>
          <w:divBdr>
            <w:top w:val="none" w:sz="0" w:space="0" w:color="auto"/>
            <w:left w:val="none" w:sz="0" w:space="0" w:color="auto"/>
            <w:bottom w:val="none" w:sz="0" w:space="0" w:color="auto"/>
            <w:right w:val="none" w:sz="0" w:space="0" w:color="auto"/>
          </w:divBdr>
        </w:div>
      </w:divsChild>
    </w:div>
    <w:div w:id="422654897">
      <w:bodyDiv w:val="1"/>
      <w:marLeft w:val="0"/>
      <w:marRight w:val="0"/>
      <w:marTop w:val="0"/>
      <w:marBottom w:val="0"/>
      <w:divBdr>
        <w:top w:val="none" w:sz="0" w:space="0" w:color="auto"/>
        <w:left w:val="none" w:sz="0" w:space="0" w:color="auto"/>
        <w:bottom w:val="none" w:sz="0" w:space="0" w:color="auto"/>
        <w:right w:val="none" w:sz="0" w:space="0" w:color="auto"/>
      </w:divBdr>
    </w:div>
    <w:div w:id="430903393">
      <w:bodyDiv w:val="1"/>
      <w:marLeft w:val="0"/>
      <w:marRight w:val="0"/>
      <w:marTop w:val="0"/>
      <w:marBottom w:val="0"/>
      <w:divBdr>
        <w:top w:val="none" w:sz="0" w:space="0" w:color="auto"/>
        <w:left w:val="none" w:sz="0" w:space="0" w:color="auto"/>
        <w:bottom w:val="none" w:sz="0" w:space="0" w:color="auto"/>
        <w:right w:val="none" w:sz="0" w:space="0" w:color="auto"/>
      </w:divBdr>
      <w:divsChild>
        <w:div w:id="184171173">
          <w:marLeft w:val="0"/>
          <w:marRight w:val="0"/>
          <w:marTop w:val="0"/>
          <w:marBottom w:val="0"/>
          <w:divBdr>
            <w:top w:val="none" w:sz="0" w:space="0" w:color="auto"/>
            <w:left w:val="none" w:sz="0" w:space="0" w:color="auto"/>
            <w:bottom w:val="none" w:sz="0" w:space="0" w:color="auto"/>
            <w:right w:val="none" w:sz="0" w:space="0" w:color="auto"/>
          </w:divBdr>
        </w:div>
        <w:div w:id="207497086">
          <w:marLeft w:val="0"/>
          <w:marRight w:val="0"/>
          <w:marTop w:val="0"/>
          <w:marBottom w:val="0"/>
          <w:divBdr>
            <w:top w:val="none" w:sz="0" w:space="0" w:color="auto"/>
            <w:left w:val="none" w:sz="0" w:space="0" w:color="auto"/>
            <w:bottom w:val="none" w:sz="0" w:space="0" w:color="auto"/>
            <w:right w:val="none" w:sz="0" w:space="0" w:color="auto"/>
          </w:divBdr>
        </w:div>
        <w:div w:id="294071174">
          <w:marLeft w:val="0"/>
          <w:marRight w:val="0"/>
          <w:marTop w:val="0"/>
          <w:marBottom w:val="0"/>
          <w:divBdr>
            <w:top w:val="none" w:sz="0" w:space="0" w:color="auto"/>
            <w:left w:val="none" w:sz="0" w:space="0" w:color="auto"/>
            <w:bottom w:val="none" w:sz="0" w:space="0" w:color="auto"/>
            <w:right w:val="none" w:sz="0" w:space="0" w:color="auto"/>
          </w:divBdr>
        </w:div>
        <w:div w:id="420490045">
          <w:marLeft w:val="0"/>
          <w:marRight w:val="0"/>
          <w:marTop w:val="0"/>
          <w:marBottom w:val="0"/>
          <w:divBdr>
            <w:top w:val="none" w:sz="0" w:space="0" w:color="auto"/>
            <w:left w:val="none" w:sz="0" w:space="0" w:color="auto"/>
            <w:bottom w:val="none" w:sz="0" w:space="0" w:color="auto"/>
            <w:right w:val="none" w:sz="0" w:space="0" w:color="auto"/>
          </w:divBdr>
        </w:div>
        <w:div w:id="452485704">
          <w:marLeft w:val="0"/>
          <w:marRight w:val="0"/>
          <w:marTop w:val="0"/>
          <w:marBottom w:val="0"/>
          <w:divBdr>
            <w:top w:val="none" w:sz="0" w:space="0" w:color="auto"/>
            <w:left w:val="none" w:sz="0" w:space="0" w:color="auto"/>
            <w:bottom w:val="none" w:sz="0" w:space="0" w:color="auto"/>
            <w:right w:val="none" w:sz="0" w:space="0" w:color="auto"/>
          </w:divBdr>
        </w:div>
        <w:div w:id="669019379">
          <w:marLeft w:val="0"/>
          <w:marRight w:val="0"/>
          <w:marTop w:val="0"/>
          <w:marBottom w:val="0"/>
          <w:divBdr>
            <w:top w:val="none" w:sz="0" w:space="0" w:color="auto"/>
            <w:left w:val="none" w:sz="0" w:space="0" w:color="auto"/>
            <w:bottom w:val="none" w:sz="0" w:space="0" w:color="auto"/>
            <w:right w:val="none" w:sz="0" w:space="0" w:color="auto"/>
          </w:divBdr>
        </w:div>
        <w:div w:id="775057034">
          <w:marLeft w:val="0"/>
          <w:marRight w:val="0"/>
          <w:marTop w:val="0"/>
          <w:marBottom w:val="0"/>
          <w:divBdr>
            <w:top w:val="none" w:sz="0" w:space="0" w:color="auto"/>
            <w:left w:val="none" w:sz="0" w:space="0" w:color="auto"/>
            <w:bottom w:val="none" w:sz="0" w:space="0" w:color="auto"/>
            <w:right w:val="none" w:sz="0" w:space="0" w:color="auto"/>
          </w:divBdr>
        </w:div>
        <w:div w:id="833035595">
          <w:marLeft w:val="0"/>
          <w:marRight w:val="0"/>
          <w:marTop w:val="0"/>
          <w:marBottom w:val="0"/>
          <w:divBdr>
            <w:top w:val="none" w:sz="0" w:space="0" w:color="auto"/>
            <w:left w:val="none" w:sz="0" w:space="0" w:color="auto"/>
            <w:bottom w:val="none" w:sz="0" w:space="0" w:color="auto"/>
            <w:right w:val="none" w:sz="0" w:space="0" w:color="auto"/>
          </w:divBdr>
        </w:div>
        <w:div w:id="985545866">
          <w:marLeft w:val="0"/>
          <w:marRight w:val="0"/>
          <w:marTop w:val="0"/>
          <w:marBottom w:val="0"/>
          <w:divBdr>
            <w:top w:val="none" w:sz="0" w:space="0" w:color="auto"/>
            <w:left w:val="none" w:sz="0" w:space="0" w:color="auto"/>
            <w:bottom w:val="none" w:sz="0" w:space="0" w:color="auto"/>
            <w:right w:val="none" w:sz="0" w:space="0" w:color="auto"/>
          </w:divBdr>
        </w:div>
        <w:div w:id="1144352876">
          <w:marLeft w:val="0"/>
          <w:marRight w:val="0"/>
          <w:marTop w:val="0"/>
          <w:marBottom w:val="0"/>
          <w:divBdr>
            <w:top w:val="none" w:sz="0" w:space="0" w:color="auto"/>
            <w:left w:val="none" w:sz="0" w:space="0" w:color="auto"/>
            <w:bottom w:val="none" w:sz="0" w:space="0" w:color="auto"/>
            <w:right w:val="none" w:sz="0" w:space="0" w:color="auto"/>
          </w:divBdr>
        </w:div>
        <w:div w:id="1203900316">
          <w:marLeft w:val="0"/>
          <w:marRight w:val="0"/>
          <w:marTop w:val="0"/>
          <w:marBottom w:val="0"/>
          <w:divBdr>
            <w:top w:val="none" w:sz="0" w:space="0" w:color="auto"/>
            <w:left w:val="none" w:sz="0" w:space="0" w:color="auto"/>
            <w:bottom w:val="none" w:sz="0" w:space="0" w:color="auto"/>
            <w:right w:val="none" w:sz="0" w:space="0" w:color="auto"/>
          </w:divBdr>
        </w:div>
        <w:div w:id="1410809689">
          <w:marLeft w:val="0"/>
          <w:marRight w:val="0"/>
          <w:marTop w:val="0"/>
          <w:marBottom w:val="0"/>
          <w:divBdr>
            <w:top w:val="none" w:sz="0" w:space="0" w:color="auto"/>
            <w:left w:val="none" w:sz="0" w:space="0" w:color="auto"/>
            <w:bottom w:val="none" w:sz="0" w:space="0" w:color="auto"/>
            <w:right w:val="none" w:sz="0" w:space="0" w:color="auto"/>
          </w:divBdr>
        </w:div>
        <w:div w:id="1436365196">
          <w:marLeft w:val="0"/>
          <w:marRight w:val="0"/>
          <w:marTop w:val="0"/>
          <w:marBottom w:val="0"/>
          <w:divBdr>
            <w:top w:val="none" w:sz="0" w:space="0" w:color="auto"/>
            <w:left w:val="none" w:sz="0" w:space="0" w:color="auto"/>
            <w:bottom w:val="none" w:sz="0" w:space="0" w:color="auto"/>
            <w:right w:val="none" w:sz="0" w:space="0" w:color="auto"/>
          </w:divBdr>
        </w:div>
        <w:div w:id="1479495011">
          <w:marLeft w:val="0"/>
          <w:marRight w:val="0"/>
          <w:marTop w:val="0"/>
          <w:marBottom w:val="0"/>
          <w:divBdr>
            <w:top w:val="none" w:sz="0" w:space="0" w:color="auto"/>
            <w:left w:val="none" w:sz="0" w:space="0" w:color="auto"/>
            <w:bottom w:val="none" w:sz="0" w:space="0" w:color="auto"/>
            <w:right w:val="none" w:sz="0" w:space="0" w:color="auto"/>
          </w:divBdr>
        </w:div>
        <w:div w:id="1488088595">
          <w:marLeft w:val="0"/>
          <w:marRight w:val="0"/>
          <w:marTop w:val="0"/>
          <w:marBottom w:val="0"/>
          <w:divBdr>
            <w:top w:val="none" w:sz="0" w:space="0" w:color="auto"/>
            <w:left w:val="none" w:sz="0" w:space="0" w:color="auto"/>
            <w:bottom w:val="none" w:sz="0" w:space="0" w:color="auto"/>
            <w:right w:val="none" w:sz="0" w:space="0" w:color="auto"/>
          </w:divBdr>
        </w:div>
        <w:div w:id="1650010678">
          <w:marLeft w:val="0"/>
          <w:marRight w:val="0"/>
          <w:marTop w:val="0"/>
          <w:marBottom w:val="0"/>
          <w:divBdr>
            <w:top w:val="none" w:sz="0" w:space="0" w:color="auto"/>
            <w:left w:val="none" w:sz="0" w:space="0" w:color="auto"/>
            <w:bottom w:val="none" w:sz="0" w:space="0" w:color="auto"/>
            <w:right w:val="none" w:sz="0" w:space="0" w:color="auto"/>
          </w:divBdr>
        </w:div>
        <w:div w:id="1718775018">
          <w:marLeft w:val="0"/>
          <w:marRight w:val="0"/>
          <w:marTop w:val="0"/>
          <w:marBottom w:val="0"/>
          <w:divBdr>
            <w:top w:val="none" w:sz="0" w:space="0" w:color="auto"/>
            <w:left w:val="none" w:sz="0" w:space="0" w:color="auto"/>
            <w:bottom w:val="none" w:sz="0" w:space="0" w:color="auto"/>
            <w:right w:val="none" w:sz="0" w:space="0" w:color="auto"/>
          </w:divBdr>
        </w:div>
        <w:div w:id="1743410597">
          <w:marLeft w:val="0"/>
          <w:marRight w:val="0"/>
          <w:marTop w:val="0"/>
          <w:marBottom w:val="0"/>
          <w:divBdr>
            <w:top w:val="none" w:sz="0" w:space="0" w:color="auto"/>
            <w:left w:val="none" w:sz="0" w:space="0" w:color="auto"/>
            <w:bottom w:val="none" w:sz="0" w:space="0" w:color="auto"/>
            <w:right w:val="none" w:sz="0" w:space="0" w:color="auto"/>
          </w:divBdr>
        </w:div>
        <w:div w:id="1753694953">
          <w:marLeft w:val="0"/>
          <w:marRight w:val="0"/>
          <w:marTop w:val="0"/>
          <w:marBottom w:val="0"/>
          <w:divBdr>
            <w:top w:val="none" w:sz="0" w:space="0" w:color="auto"/>
            <w:left w:val="none" w:sz="0" w:space="0" w:color="auto"/>
            <w:bottom w:val="none" w:sz="0" w:space="0" w:color="auto"/>
            <w:right w:val="none" w:sz="0" w:space="0" w:color="auto"/>
          </w:divBdr>
        </w:div>
        <w:div w:id="1765371807">
          <w:marLeft w:val="0"/>
          <w:marRight w:val="0"/>
          <w:marTop w:val="0"/>
          <w:marBottom w:val="0"/>
          <w:divBdr>
            <w:top w:val="none" w:sz="0" w:space="0" w:color="auto"/>
            <w:left w:val="none" w:sz="0" w:space="0" w:color="auto"/>
            <w:bottom w:val="none" w:sz="0" w:space="0" w:color="auto"/>
            <w:right w:val="none" w:sz="0" w:space="0" w:color="auto"/>
          </w:divBdr>
        </w:div>
        <w:div w:id="1815292370">
          <w:marLeft w:val="0"/>
          <w:marRight w:val="0"/>
          <w:marTop w:val="0"/>
          <w:marBottom w:val="0"/>
          <w:divBdr>
            <w:top w:val="none" w:sz="0" w:space="0" w:color="auto"/>
            <w:left w:val="none" w:sz="0" w:space="0" w:color="auto"/>
            <w:bottom w:val="none" w:sz="0" w:space="0" w:color="auto"/>
            <w:right w:val="none" w:sz="0" w:space="0" w:color="auto"/>
          </w:divBdr>
        </w:div>
        <w:div w:id="1891647136">
          <w:marLeft w:val="0"/>
          <w:marRight w:val="0"/>
          <w:marTop w:val="0"/>
          <w:marBottom w:val="0"/>
          <w:divBdr>
            <w:top w:val="none" w:sz="0" w:space="0" w:color="auto"/>
            <w:left w:val="none" w:sz="0" w:space="0" w:color="auto"/>
            <w:bottom w:val="none" w:sz="0" w:space="0" w:color="auto"/>
            <w:right w:val="none" w:sz="0" w:space="0" w:color="auto"/>
          </w:divBdr>
        </w:div>
        <w:div w:id="1943688706">
          <w:marLeft w:val="0"/>
          <w:marRight w:val="0"/>
          <w:marTop w:val="0"/>
          <w:marBottom w:val="0"/>
          <w:divBdr>
            <w:top w:val="none" w:sz="0" w:space="0" w:color="auto"/>
            <w:left w:val="none" w:sz="0" w:space="0" w:color="auto"/>
            <w:bottom w:val="none" w:sz="0" w:space="0" w:color="auto"/>
            <w:right w:val="none" w:sz="0" w:space="0" w:color="auto"/>
          </w:divBdr>
        </w:div>
        <w:div w:id="1972637706">
          <w:marLeft w:val="0"/>
          <w:marRight w:val="0"/>
          <w:marTop w:val="0"/>
          <w:marBottom w:val="0"/>
          <w:divBdr>
            <w:top w:val="none" w:sz="0" w:space="0" w:color="auto"/>
            <w:left w:val="none" w:sz="0" w:space="0" w:color="auto"/>
            <w:bottom w:val="none" w:sz="0" w:space="0" w:color="auto"/>
            <w:right w:val="none" w:sz="0" w:space="0" w:color="auto"/>
          </w:divBdr>
        </w:div>
        <w:div w:id="1984307560">
          <w:marLeft w:val="0"/>
          <w:marRight w:val="0"/>
          <w:marTop w:val="0"/>
          <w:marBottom w:val="0"/>
          <w:divBdr>
            <w:top w:val="none" w:sz="0" w:space="0" w:color="auto"/>
            <w:left w:val="none" w:sz="0" w:space="0" w:color="auto"/>
            <w:bottom w:val="none" w:sz="0" w:space="0" w:color="auto"/>
            <w:right w:val="none" w:sz="0" w:space="0" w:color="auto"/>
          </w:divBdr>
        </w:div>
        <w:div w:id="1996757648">
          <w:marLeft w:val="0"/>
          <w:marRight w:val="0"/>
          <w:marTop w:val="0"/>
          <w:marBottom w:val="0"/>
          <w:divBdr>
            <w:top w:val="none" w:sz="0" w:space="0" w:color="auto"/>
            <w:left w:val="none" w:sz="0" w:space="0" w:color="auto"/>
            <w:bottom w:val="none" w:sz="0" w:space="0" w:color="auto"/>
            <w:right w:val="none" w:sz="0" w:space="0" w:color="auto"/>
          </w:divBdr>
        </w:div>
        <w:div w:id="2105421963">
          <w:marLeft w:val="0"/>
          <w:marRight w:val="0"/>
          <w:marTop w:val="0"/>
          <w:marBottom w:val="0"/>
          <w:divBdr>
            <w:top w:val="none" w:sz="0" w:space="0" w:color="auto"/>
            <w:left w:val="none" w:sz="0" w:space="0" w:color="auto"/>
            <w:bottom w:val="none" w:sz="0" w:space="0" w:color="auto"/>
            <w:right w:val="none" w:sz="0" w:space="0" w:color="auto"/>
          </w:divBdr>
        </w:div>
        <w:div w:id="2136366426">
          <w:marLeft w:val="0"/>
          <w:marRight w:val="0"/>
          <w:marTop w:val="0"/>
          <w:marBottom w:val="0"/>
          <w:divBdr>
            <w:top w:val="none" w:sz="0" w:space="0" w:color="auto"/>
            <w:left w:val="none" w:sz="0" w:space="0" w:color="auto"/>
            <w:bottom w:val="none" w:sz="0" w:space="0" w:color="auto"/>
            <w:right w:val="none" w:sz="0" w:space="0" w:color="auto"/>
          </w:divBdr>
        </w:div>
      </w:divsChild>
    </w:div>
    <w:div w:id="445927335">
      <w:bodyDiv w:val="1"/>
      <w:marLeft w:val="0"/>
      <w:marRight w:val="0"/>
      <w:marTop w:val="0"/>
      <w:marBottom w:val="0"/>
      <w:divBdr>
        <w:top w:val="none" w:sz="0" w:space="0" w:color="auto"/>
        <w:left w:val="none" w:sz="0" w:space="0" w:color="auto"/>
        <w:bottom w:val="none" w:sz="0" w:space="0" w:color="auto"/>
        <w:right w:val="none" w:sz="0" w:space="0" w:color="auto"/>
      </w:divBdr>
      <w:divsChild>
        <w:div w:id="136723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50181">
              <w:marLeft w:val="0"/>
              <w:marRight w:val="0"/>
              <w:marTop w:val="0"/>
              <w:marBottom w:val="0"/>
              <w:divBdr>
                <w:top w:val="none" w:sz="0" w:space="0" w:color="auto"/>
                <w:left w:val="none" w:sz="0" w:space="0" w:color="auto"/>
                <w:bottom w:val="none" w:sz="0" w:space="0" w:color="auto"/>
                <w:right w:val="none" w:sz="0" w:space="0" w:color="auto"/>
              </w:divBdr>
              <w:divsChild>
                <w:div w:id="3979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01129">
      <w:bodyDiv w:val="1"/>
      <w:marLeft w:val="0"/>
      <w:marRight w:val="0"/>
      <w:marTop w:val="0"/>
      <w:marBottom w:val="0"/>
      <w:divBdr>
        <w:top w:val="none" w:sz="0" w:space="0" w:color="auto"/>
        <w:left w:val="none" w:sz="0" w:space="0" w:color="auto"/>
        <w:bottom w:val="none" w:sz="0" w:space="0" w:color="auto"/>
        <w:right w:val="none" w:sz="0" w:space="0" w:color="auto"/>
      </w:divBdr>
    </w:div>
    <w:div w:id="483275328">
      <w:bodyDiv w:val="1"/>
      <w:marLeft w:val="0"/>
      <w:marRight w:val="0"/>
      <w:marTop w:val="0"/>
      <w:marBottom w:val="0"/>
      <w:divBdr>
        <w:top w:val="none" w:sz="0" w:space="0" w:color="auto"/>
        <w:left w:val="none" w:sz="0" w:space="0" w:color="auto"/>
        <w:bottom w:val="none" w:sz="0" w:space="0" w:color="auto"/>
        <w:right w:val="none" w:sz="0" w:space="0" w:color="auto"/>
      </w:divBdr>
    </w:div>
    <w:div w:id="493882411">
      <w:bodyDiv w:val="1"/>
      <w:marLeft w:val="0"/>
      <w:marRight w:val="0"/>
      <w:marTop w:val="0"/>
      <w:marBottom w:val="0"/>
      <w:divBdr>
        <w:top w:val="none" w:sz="0" w:space="0" w:color="auto"/>
        <w:left w:val="none" w:sz="0" w:space="0" w:color="auto"/>
        <w:bottom w:val="none" w:sz="0" w:space="0" w:color="auto"/>
        <w:right w:val="none" w:sz="0" w:space="0" w:color="auto"/>
      </w:divBdr>
      <w:divsChild>
        <w:div w:id="291450417">
          <w:marLeft w:val="0"/>
          <w:marRight w:val="0"/>
          <w:marTop w:val="0"/>
          <w:marBottom w:val="0"/>
          <w:divBdr>
            <w:top w:val="none" w:sz="0" w:space="0" w:color="auto"/>
            <w:left w:val="none" w:sz="0" w:space="0" w:color="auto"/>
            <w:bottom w:val="none" w:sz="0" w:space="0" w:color="auto"/>
            <w:right w:val="none" w:sz="0" w:space="0" w:color="auto"/>
          </w:divBdr>
          <w:divsChild>
            <w:div w:id="2111856847">
              <w:marLeft w:val="0"/>
              <w:marRight w:val="0"/>
              <w:marTop w:val="0"/>
              <w:marBottom w:val="0"/>
              <w:divBdr>
                <w:top w:val="none" w:sz="0" w:space="0" w:color="auto"/>
                <w:left w:val="none" w:sz="0" w:space="0" w:color="auto"/>
                <w:bottom w:val="none" w:sz="0" w:space="0" w:color="auto"/>
                <w:right w:val="none" w:sz="0" w:space="0" w:color="auto"/>
              </w:divBdr>
            </w:div>
          </w:divsChild>
        </w:div>
        <w:div w:id="1155221396">
          <w:marLeft w:val="0"/>
          <w:marRight w:val="0"/>
          <w:marTop w:val="0"/>
          <w:marBottom w:val="0"/>
          <w:divBdr>
            <w:top w:val="none" w:sz="0" w:space="0" w:color="auto"/>
            <w:left w:val="none" w:sz="0" w:space="0" w:color="auto"/>
            <w:bottom w:val="none" w:sz="0" w:space="0" w:color="auto"/>
            <w:right w:val="none" w:sz="0" w:space="0" w:color="auto"/>
          </w:divBdr>
        </w:div>
      </w:divsChild>
    </w:div>
    <w:div w:id="501705623">
      <w:bodyDiv w:val="1"/>
      <w:marLeft w:val="0"/>
      <w:marRight w:val="0"/>
      <w:marTop w:val="0"/>
      <w:marBottom w:val="0"/>
      <w:divBdr>
        <w:top w:val="none" w:sz="0" w:space="0" w:color="auto"/>
        <w:left w:val="none" w:sz="0" w:space="0" w:color="auto"/>
        <w:bottom w:val="none" w:sz="0" w:space="0" w:color="auto"/>
        <w:right w:val="none" w:sz="0" w:space="0" w:color="auto"/>
      </w:divBdr>
    </w:div>
    <w:div w:id="517694744">
      <w:bodyDiv w:val="1"/>
      <w:marLeft w:val="0"/>
      <w:marRight w:val="0"/>
      <w:marTop w:val="0"/>
      <w:marBottom w:val="0"/>
      <w:divBdr>
        <w:top w:val="none" w:sz="0" w:space="0" w:color="auto"/>
        <w:left w:val="none" w:sz="0" w:space="0" w:color="auto"/>
        <w:bottom w:val="none" w:sz="0" w:space="0" w:color="auto"/>
        <w:right w:val="none" w:sz="0" w:space="0" w:color="auto"/>
      </w:divBdr>
    </w:div>
    <w:div w:id="527304187">
      <w:bodyDiv w:val="1"/>
      <w:marLeft w:val="0"/>
      <w:marRight w:val="0"/>
      <w:marTop w:val="0"/>
      <w:marBottom w:val="0"/>
      <w:divBdr>
        <w:top w:val="none" w:sz="0" w:space="0" w:color="auto"/>
        <w:left w:val="none" w:sz="0" w:space="0" w:color="auto"/>
        <w:bottom w:val="none" w:sz="0" w:space="0" w:color="auto"/>
        <w:right w:val="none" w:sz="0" w:space="0" w:color="auto"/>
      </w:divBdr>
      <w:divsChild>
        <w:div w:id="180047129">
          <w:marLeft w:val="0"/>
          <w:marRight w:val="0"/>
          <w:marTop w:val="0"/>
          <w:marBottom w:val="0"/>
          <w:divBdr>
            <w:top w:val="none" w:sz="0" w:space="0" w:color="auto"/>
            <w:left w:val="none" w:sz="0" w:space="0" w:color="auto"/>
            <w:bottom w:val="none" w:sz="0" w:space="0" w:color="auto"/>
            <w:right w:val="none" w:sz="0" w:space="0" w:color="auto"/>
          </w:divBdr>
        </w:div>
        <w:div w:id="649331558">
          <w:marLeft w:val="0"/>
          <w:marRight w:val="0"/>
          <w:marTop w:val="0"/>
          <w:marBottom w:val="0"/>
          <w:divBdr>
            <w:top w:val="none" w:sz="0" w:space="0" w:color="auto"/>
            <w:left w:val="none" w:sz="0" w:space="0" w:color="auto"/>
            <w:bottom w:val="none" w:sz="0" w:space="0" w:color="auto"/>
            <w:right w:val="none" w:sz="0" w:space="0" w:color="auto"/>
          </w:divBdr>
        </w:div>
        <w:div w:id="1000037700">
          <w:marLeft w:val="0"/>
          <w:marRight w:val="0"/>
          <w:marTop w:val="0"/>
          <w:marBottom w:val="0"/>
          <w:divBdr>
            <w:top w:val="none" w:sz="0" w:space="0" w:color="auto"/>
            <w:left w:val="none" w:sz="0" w:space="0" w:color="auto"/>
            <w:bottom w:val="none" w:sz="0" w:space="0" w:color="auto"/>
            <w:right w:val="none" w:sz="0" w:space="0" w:color="auto"/>
          </w:divBdr>
        </w:div>
        <w:div w:id="1005934512">
          <w:marLeft w:val="0"/>
          <w:marRight w:val="0"/>
          <w:marTop w:val="0"/>
          <w:marBottom w:val="0"/>
          <w:divBdr>
            <w:top w:val="none" w:sz="0" w:space="0" w:color="auto"/>
            <w:left w:val="none" w:sz="0" w:space="0" w:color="auto"/>
            <w:bottom w:val="none" w:sz="0" w:space="0" w:color="auto"/>
            <w:right w:val="none" w:sz="0" w:space="0" w:color="auto"/>
          </w:divBdr>
          <w:divsChild>
            <w:div w:id="2033259483">
              <w:marLeft w:val="0"/>
              <w:marRight w:val="0"/>
              <w:marTop w:val="0"/>
              <w:marBottom w:val="0"/>
              <w:divBdr>
                <w:top w:val="none" w:sz="0" w:space="0" w:color="auto"/>
                <w:left w:val="none" w:sz="0" w:space="0" w:color="auto"/>
                <w:bottom w:val="none" w:sz="0" w:space="0" w:color="auto"/>
                <w:right w:val="none" w:sz="0" w:space="0" w:color="auto"/>
              </w:divBdr>
            </w:div>
          </w:divsChild>
        </w:div>
        <w:div w:id="1265648697">
          <w:marLeft w:val="0"/>
          <w:marRight w:val="0"/>
          <w:marTop w:val="0"/>
          <w:marBottom w:val="0"/>
          <w:divBdr>
            <w:top w:val="none" w:sz="0" w:space="0" w:color="auto"/>
            <w:left w:val="none" w:sz="0" w:space="0" w:color="auto"/>
            <w:bottom w:val="none" w:sz="0" w:space="0" w:color="auto"/>
            <w:right w:val="none" w:sz="0" w:space="0" w:color="auto"/>
          </w:divBdr>
        </w:div>
        <w:div w:id="1460566988">
          <w:marLeft w:val="0"/>
          <w:marRight w:val="0"/>
          <w:marTop w:val="0"/>
          <w:marBottom w:val="0"/>
          <w:divBdr>
            <w:top w:val="none" w:sz="0" w:space="0" w:color="auto"/>
            <w:left w:val="none" w:sz="0" w:space="0" w:color="auto"/>
            <w:bottom w:val="none" w:sz="0" w:space="0" w:color="auto"/>
            <w:right w:val="none" w:sz="0" w:space="0" w:color="auto"/>
          </w:divBdr>
        </w:div>
        <w:div w:id="1669627004">
          <w:marLeft w:val="0"/>
          <w:marRight w:val="0"/>
          <w:marTop w:val="0"/>
          <w:marBottom w:val="0"/>
          <w:divBdr>
            <w:top w:val="none" w:sz="0" w:space="0" w:color="auto"/>
            <w:left w:val="none" w:sz="0" w:space="0" w:color="auto"/>
            <w:bottom w:val="none" w:sz="0" w:space="0" w:color="auto"/>
            <w:right w:val="none" w:sz="0" w:space="0" w:color="auto"/>
          </w:divBdr>
        </w:div>
        <w:div w:id="1817330730">
          <w:marLeft w:val="0"/>
          <w:marRight w:val="0"/>
          <w:marTop w:val="0"/>
          <w:marBottom w:val="0"/>
          <w:divBdr>
            <w:top w:val="none" w:sz="0" w:space="0" w:color="auto"/>
            <w:left w:val="none" w:sz="0" w:space="0" w:color="auto"/>
            <w:bottom w:val="none" w:sz="0" w:space="0" w:color="auto"/>
            <w:right w:val="none" w:sz="0" w:space="0" w:color="auto"/>
          </w:divBdr>
        </w:div>
        <w:div w:id="1940870189">
          <w:marLeft w:val="0"/>
          <w:marRight w:val="0"/>
          <w:marTop w:val="0"/>
          <w:marBottom w:val="0"/>
          <w:divBdr>
            <w:top w:val="none" w:sz="0" w:space="0" w:color="auto"/>
            <w:left w:val="none" w:sz="0" w:space="0" w:color="auto"/>
            <w:bottom w:val="none" w:sz="0" w:space="0" w:color="auto"/>
            <w:right w:val="none" w:sz="0" w:space="0" w:color="auto"/>
          </w:divBdr>
        </w:div>
        <w:div w:id="1945074269">
          <w:marLeft w:val="0"/>
          <w:marRight w:val="0"/>
          <w:marTop w:val="0"/>
          <w:marBottom w:val="0"/>
          <w:divBdr>
            <w:top w:val="none" w:sz="0" w:space="0" w:color="auto"/>
            <w:left w:val="none" w:sz="0" w:space="0" w:color="auto"/>
            <w:bottom w:val="none" w:sz="0" w:space="0" w:color="auto"/>
            <w:right w:val="none" w:sz="0" w:space="0" w:color="auto"/>
          </w:divBdr>
        </w:div>
      </w:divsChild>
    </w:div>
    <w:div w:id="529495198">
      <w:bodyDiv w:val="1"/>
      <w:marLeft w:val="0"/>
      <w:marRight w:val="0"/>
      <w:marTop w:val="0"/>
      <w:marBottom w:val="0"/>
      <w:divBdr>
        <w:top w:val="none" w:sz="0" w:space="0" w:color="auto"/>
        <w:left w:val="none" w:sz="0" w:space="0" w:color="auto"/>
        <w:bottom w:val="none" w:sz="0" w:space="0" w:color="auto"/>
        <w:right w:val="none" w:sz="0" w:space="0" w:color="auto"/>
      </w:divBdr>
    </w:div>
    <w:div w:id="533620363">
      <w:bodyDiv w:val="1"/>
      <w:marLeft w:val="0"/>
      <w:marRight w:val="0"/>
      <w:marTop w:val="0"/>
      <w:marBottom w:val="0"/>
      <w:divBdr>
        <w:top w:val="none" w:sz="0" w:space="0" w:color="auto"/>
        <w:left w:val="none" w:sz="0" w:space="0" w:color="auto"/>
        <w:bottom w:val="none" w:sz="0" w:space="0" w:color="auto"/>
        <w:right w:val="none" w:sz="0" w:space="0" w:color="auto"/>
      </w:divBdr>
      <w:divsChild>
        <w:div w:id="703560180">
          <w:marLeft w:val="0"/>
          <w:marRight w:val="0"/>
          <w:marTop w:val="120"/>
          <w:marBottom w:val="0"/>
          <w:divBdr>
            <w:top w:val="none" w:sz="0" w:space="0" w:color="auto"/>
            <w:left w:val="none" w:sz="0" w:space="0" w:color="auto"/>
            <w:bottom w:val="none" w:sz="0" w:space="0" w:color="auto"/>
            <w:right w:val="none" w:sz="0" w:space="0" w:color="auto"/>
          </w:divBdr>
          <w:divsChild>
            <w:div w:id="1472018026">
              <w:marLeft w:val="0"/>
              <w:marRight w:val="0"/>
              <w:marTop w:val="0"/>
              <w:marBottom w:val="0"/>
              <w:divBdr>
                <w:top w:val="none" w:sz="0" w:space="0" w:color="auto"/>
                <w:left w:val="none" w:sz="0" w:space="0" w:color="auto"/>
                <w:bottom w:val="none" w:sz="0" w:space="0" w:color="auto"/>
                <w:right w:val="none" w:sz="0" w:space="0" w:color="auto"/>
              </w:divBdr>
            </w:div>
          </w:divsChild>
        </w:div>
        <w:div w:id="737292303">
          <w:marLeft w:val="0"/>
          <w:marRight w:val="0"/>
          <w:marTop w:val="120"/>
          <w:marBottom w:val="0"/>
          <w:divBdr>
            <w:top w:val="none" w:sz="0" w:space="0" w:color="auto"/>
            <w:left w:val="none" w:sz="0" w:space="0" w:color="auto"/>
            <w:bottom w:val="none" w:sz="0" w:space="0" w:color="auto"/>
            <w:right w:val="none" w:sz="0" w:space="0" w:color="auto"/>
          </w:divBdr>
          <w:divsChild>
            <w:div w:id="1509128131">
              <w:marLeft w:val="0"/>
              <w:marRight w:val="0"/>
              <w:marTop w:val="0"/>
              <w:marBottom w:val="0"/>
              <w:divBdr>
                <w:top w:val="none" w:sz="0" w:space="0" w:color="auto"/>
                <w:left w:val="none" w:sz="0" w:space="0" w:color="auto"/>
                <w:bottom w:val="none" w:sz="0" w:space="0" w:color="auto"/>
                <w:right w:val="none" w:sz="0" w:space="0" w:color="auto"/>
              </w:divBdr>
            </w:div>
          </w:divsChild>
        </w:div>
        <w:div w:id="1293944756">
          <w:marLeft w:val="0"/>
          <w:marRight w:val="0"/>
          <w:marTop w:val="120"/>
          <w:marBottom w:val="0"/>
          <w:divBdr>
            <w:top w:val="none" w:sz="0" w:space="0" w:color="auto"/>
            <w:left w:val="none" w:sz="0" w:space="0" w:color="auto"/>
            <w:bottom w:val="none" w:sz="0" w:space="0" w:color="auto"/>
            <w:right w:val="none" w:sz="0" w:space="0" w:color="auto"/>
          </w:divBdr>
          <w:divsChild>
            <w:div w:id="1954825259">
              <w:marLeft w:val="0"/>
              <w:marRight w:val="0"/>
              <w:marTop w:val="0"/>
              <w:marBottom w:val="0"/>
              <w:divBdr>
                <w:top w:val="none" w:sz="0" w:space="0" w:color="auto"/>
                <w:left w:val="none" w:sz="0" w:space="0" w:color="auto"/>
                <w:bottom w:val="none" w:sz="0" w:space="0" w:color="auto"/>
                <w:right w:val="none" w:sz="0" w:space="0" w:color="auto"/>
              </w:divBdr>
            </w:div>
          </w:divsChild>
        </w:div>
        <w:div w:id="1644001461">
          <w:marLeft w:val="0"/>
          <w:marRight w:val="0"/>
          <w:marTop w:val="120"/>
          <w:marBottom w:val="0"/>
          <w:divBdr>
            <w:top w:val="none" w:sz="0" w:space="0" w:color="auto"/>
            <w:left w:val="none" w:sz="0" w:space="0" w:color="auto"/>
            <w:bottom w:val="none" w:sz="0" w:space="0" w:color="auto"/>
            <w:right w:val="none" w:sz="0" w:space="0" w:color="auto"/>
          </w:divBdr>
          <w:divsChild>
            <w:div w:id="423843545">
              <w:marLeft w:val="0"/>
              <w:marRight w:val="0"/>
              <w:marTop w:val="0"/>
              <w:marBottom w:val="0"/>
              <w:divBdr>
                <w:top w:val="none" w:sz="0" w:space="0" w:color="auto"/>
                <w:left w:val="none" w:sz="0" w:space="0" w:color="auto"/>
                <w:bottom w:val="none" w:sz="0" w:space="0" w:color="auto"/>
                <w:right w:val="none" w:sz="0" w:space="0" w:color="auto"/>
              </w:divBdr>
            </w:div>
          </w:divsChild>
        </w:div>
        <w:div w:id="1646083573">
          <w:marLeft w:val="0"/>
          <w:marRight w:val="0"/>
          <w:marTop w:val="120"/>
          <w:marBottom w:val="0"/>
          <w:divBdr>
            <w:top w:val="none" w:sz="0" w:space="0" w:color="auto"/>
            <w:left w:val="none" w:sz="0" w:space="0" w:color="auto"/>
            <w:bottom w:val="none" w:sz="0" w:space="0" w:color="auto"/>
            <w:right w:val="none" w:sz="0" w:space="0" w:color="auto"/>
          </w:divBdr>
          <w:divsChild>
            <w:div w:id="625162864">
              <w:marLeft w:val="0"/>
              <w:marRight w:val="0"/>
              <w:marTop w:val="0"/>
              <w:marBottom w:val="0"/>
              <w:divBdr>
                <w:top w:val="none" w:sz="0" w:space="0" w:color="auto"/>
                <w:left w:val="none" w:sz="0" w:space="0" w:color="auto"/>
                <w:bottom w:val="none" w:sz="0" w:space="0" w:color="auto"/>
                <w:right w:val="none" w:sz="0" w:space="0" w:color="auto"/>
              </w:divBdr>
            </w:div>
          </w:divsChild>
        </w:div>
        <w:div w:id="1667781562">
          <w:marLeft w:val="0"/>
          <w:marRight w:val="0"/>
          <w:marTop w:val="120"/>
          <w:marBottom w:val="0"/>
          <w:divBdr>
            <w:top w:val="none" w:sz="0" w:space="0" w:color="auto"/>
            <w:left w:val="none" w:sz="0" w:space="0" w:color="auto"/>
            <w:bottom w:val="none" w:sz="0" w:space="0" w:color="auto"/>
            <w:right w:val="none" w:sz="0" w:space="0" w:color="auto"/>
          </w:divBdr>
          <w:divsChild>
            <w:div w:id="1189559910">
              <w:marLeft w:val="0"/>
              <w:marRight w:val="0"/>
              <w:marTop w:val="0"/>
              <w:marBottom w:val="0"/>
              <w:divBdr>
                <w:top w:val="none" w:sz="0" w:space="0" w:color="auto"/>
                <w:left w:val="none" w:sz="0" w:space="0" w:color="auto"/>
                <w:bottom w:val="none" w:sz="0" w:space="0" w:color="auto"/>
                <w:right w:val="none" w:sz="0" w:space="0" w:color="auto"/>
              </w:divBdr>
            </w:div>
          </w:divsChild>
        </w:div>
        <w:div w:id="2082947296">
          <w:marLeft w:val="0"/>
          <w:marRight w:val="0"/>
          <w:marTop w:val="120"/>
          <w:marBottom w:val="0"/>
          <w:divBdr>
            <w:top w:val="none" w:sz="0" w:space="0" w:color="auto"/>
            <w:left w:val="none" w:sz="0" w:space="0" w:color="auto"/>
            <w:bottom w:val="none" w:sz="0" w:space="0" w:color="auto"/>
            <w:right w:val="none" w:sz="0" w:space="0" w:color="auto"/>
          </w:divBdr>
          <w:divsChild>
            <w:div w:id="18791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5387">
      <w:bodyDiv w:val="1"/>
      <w:marLeft w:val="0"/>
      <w:marRight w:val="0"/>
      <w:marTop w:val="0"/>
      <w:marBottom w:val="0"/>
      <w:divBdr>
        <w:top w:val="none" w:sz="0" w:space="0" w:color="auto"/>
        <w:left w:val="none" w:sz="0" w:space="0" w:color="auto"/>
        <w:bottom w:val="none" w:sz="0" w:space="0" w:color="auto"/>
        <w:right w:val="none" w:sz="0" w:space="0" w:color="auto"/>
      </w:divBdr>
      <w:divsChild>
        <w:div w:id="1389576010">
          <w:marLeft w:val="0"/>
          <w:marRight w:val="0"/>
          <w:marTop w:val="0"/>
          <w:marBottom w:val="0"/>
          <w:divBdr>
            <w:top w:val="none" w:sz="0" w:space="0" w:color="auto"/>
            <w:left w:val="none" w:sz="0" w:space="0" w:color="auto"/>
            <w:bottom w:val="none" w:sz="0" w:space="0" w:color="auto"/>
            <w:right w:val="none" w:sz="0" w:space="0" w:color="auto"/>
          </w:divBdr>
        </w:div>
      </w:divsChild>
    </w:div>
    <w:div w:id="590503578">
      <w:bodyDiv w:val="1"/>
      <w:marLeft w:val="0"/>
      <w:marRight w:val="0"/>
      <w:marTop w:val="0"/>
      <w:marBottom w:val="0"/>
      <w:divBdr>
        <w:top w:val="none" w:sz="0" w:space="0" w:color="auto"/>
        <w:left w:val="none" w:sz="0" w:space="0" w:color="auto"/>
        <w:bottom w:val="none" w:sz="0" w:space="0" w:color="auto"/>
        <w:right w:val="none" w:sz="0" w:space="0" w:color="auto"/>
      </w:divBdr>
      <w:divsChild>
        <w:div w:id="170075337">
          <w:marLeft w:val="0"/>
          <w:marRight w:val="0"/>
          <w:marTop w:val="0"/>
          <w:marBottom w:val="0"/>
          <w:divBdr>
            <w:top w:val="none" w:sz="0" w:space="0" w:color="auto"/>
            <w:left w:val="none" w:sz="0" w:space="0" w:color="auto"/>
            <w:bottom w:val="none" w:sz="0" w:space="0" w:color="auto"/>
            <w:right w:val="none" w:sz="0" w:space="0" w:color="auto"/>
          </w:divBdr>
        </w:div>
        <w:div w:id="175004980">
          <w:marLeft w:val="0"/>
          <w:marRight w:val="0"/>
          <w:marTop w:val="0"/>
          <w:marBottom w:val="0"/>
          <w:divBdr>
            <w:top w:val="none" w:sz="0" w:space="0" w:color="auto"/>
            <w:left w:val="none" w:sz="0" w:space="0" w:color="auto"/>
            <w:bottom w:val="none" w:sz="0" w:space="0" w:color="auto"/>
            <w:right w:val="none" w:sz="0" w:space="0" w:color="auto"/>
          </w:divBdr>
        </w:div>
        <w:div w:id="546839514">
          <w:marLeft w:val="0"/>
          <w:marRight w:val="0"/>
          <w:marTop w:val="0"/>
          <w:marBottom w:val="0"/>
          <w:divBdr>
            <w:top w:val="none" w:sz="0" w:space="0" w:color="auto"/>
            <w:left w:val="none" w:sz="0" w:space="0" w:color="auto"/>
            <w:bottom w:val="none" w:sz="0" w:space="0" w:color="auto"/>
            <w:right w:val="none" w:sz="0" w:space="0" w:color="auto"/>
          </w:divBdr>
        </w:div>
        <w:div w:id="563414948">
          <w:marLeft w:val="0"/>
          <w:marRight w:val="0"/>
          <w:marTop w:val="0"/>
          <w:marBottom w:val="0"/>
          <w:divBdr>
            <w:top w:val="none" w:sz="0" w:space="0" w:color="auto"/>
            <w:left w:val="none" w:sz="0" w:space="0" w:color="auto"/>
            <w:bottom w:val="none" w:sz="0" w:space="0" w:color="auto"/>
            <w:right w:val="none" w:sz="0" w:space="0" w:color="auto"/>
          </w:divBdr>
          <w:divsChild>
            <w:div w:id="162622021">
              <w:marLeft w:val="0"/>
              <w:marRight w:val="0"/>
              <w:marTop w:val="0"/>
              <w:marBottom w:val="0"/>
              <w:divBdr>
                <w:top w:val="none" w:sz="0" w:space="0" w:color="auto"/>
                <w:left w:val="none" w:sz="0" w:space="0" w:color="auto"/>
                <w:bottom w:val="none" w:sz="0" w:space="0" w:color="auto"/>
                <w:right w:val="none" w:sz="0" w:space="0" w:color="auto"/>
              </w:divBdr>
            </w:div>
            <w:div w:id="299507074">
              <w:marLeft w:val="0"/>
              <w:marRight w:val="0"/>
              <w:marTop w:val="0"/>
              <w:marBottom w:val="0"/>
              <w:divBdr>
                <w:top w:val="none" w:sz="0" w:space="0" w:color="auto"/>
                <w:left w:val="none" w:sz="0" w:space="0" w:color="auto"/>
                <w:bottom w:val="none" w:sz="0" w:space="0" w:color="auto"/>
                <w:right w:val="none" w:sz="0" w:space="0" w:color="auto"/>
              </w:divBdr>
            </w:div>
          </w:divsChild>
        </w:div>
        <w:div w:id="724137082">
          <w:marLeft w:val="0"/>
          <w:marRight w:val="0"/>
          <w:marTop w:val="0"/>
          <w:marBottom w:val="0"/>
          <w:divBdr>
            <w:top w:val="none" w:sz="0" w:space="0" w:color="auto"/>
            <w:left w:val="none" w:sz="0" w:space="0" w:color="auto"/>
            <w:bottom w:val="none" w:sz="0" w:space="0" w:color="auto"/>
            <w:right w:val="none" w:sz="0" w:space="0" w:color="auto"/>
          </w:divBdr>
        </w:div>
        <w:div w:id="1067220688">
          <w:marLeft w:val="0"/>
          <w:marRight w:val="0"/>
          <w:marTop w:val="0"/>
          <w:marBottom w:val="0"/>
          <w:divBdr>
            <w:top w:val="none" w:sz="0" w:space="0" w:color="auto"/>
            <w:left w:val="none" w:sz="0" w:space="0" w:color="auto"/>
            <w:bottom w:val="none" w:sz="0" w:space="0" w:color="auto"/>
            <w:right w:val="none" w:sz="0" w:space="0" w:color="auto"/>
          </w:divBdr>
        </w:div>
        <w:div w:id="2043553224">
          <w:marLeft w:val="0"/>
          <w:marRight w:val="0"/>
          <w:marTop w:val="0"/>
          <w:marBottom w:val="0"/>
          <w:divBdr>
            <w:top w:val="none" w:sz="0" w:space="0" w:color="auto"/>
            <w:left w:val="none" w:sz="0" w:space="0" w:color="auto"/>
            <w:bottom w:val="none" w:sz="0" w:space="0" w:color="auto"/>
            <w:right w:val="none" w:sz="0" w:space="0" w:color="auto"/>
          </w:divBdr>
        </w:div>
      </w:divsChild>
    </w:div>
    <w:div w:id="591160548">
      <w:bodyDiv w:val="1"/>
      <w:marLeft w:val="0"/>
      <w:marRight w:val="0"/>
      <w:marTop w:val="0"/>
      <w:marBottom w:val="0"/>
      <w:divBdr>
        <w:top w:val="none" w:sz="0" w:space="0" w:color="auto"/>
        <w:left w:val="none" w:sz="0" w:space="0" w:color="auto"/>
        <w:bottom w:val="none" w:sz="0" w:space="0" w:color="auto"/>
        <w:right w:val="none" w:sz="0" w:space="0" w:color="auto"/>
      </w:divBdr>
      <w:divsChild>
        <w:div w:id="86645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895422">
              <w:marLeft w:val="0"/>
              <w:marRight w:val="0"/>
              <w:marTop w:val="0"/>
              <w:marBottom w:val="0"/>
              <w:divBdr>
                <w:top w:val="none" w:sz="0" w:space="0" w:color="auto"/>
                <w:left w:val="none" w:sz="0" w:space="0" w:color="auto"/>
                <w:bottom w:val="none" w:sz="0" w:space="0" w:color="auto"/>
                <w:right w:val="none" w:sz="0" w:space="0" w:color="auto"/>
              </w:divBdr>
              <w:divsChild>
                <w:div w:id="369572764">
                  <w:marLeft w:val="0"/>
                  <w:marRight w:val="0"/>
                  <w:marTop w:val="0"/>
                  <w:marBottom w:val="0"/>
                  <w:divBdr>
                    <w:top w:val="none" w:sz="0" w:space="0" w:color="auto"/>
                    <w:left w:val="none" w:sz="0" w:space="0" w:color="auto"/>
                    <w:bottom w:val="none" w:sz="0" w:space="0" w:color="auto"/>
                    <w:right w:val="none" w:sz="0" w:space="0" w:color="auto"/>
                  </w:divBdr>
                  <w:divsChild>
                    <w:div w:id="516121527">
                      <w:marLeft w:val="0"/>
                      <w:marRight w:val="0"/>
                      <w:marTop w:val="0"/>
                      <w:marBottom w:val="0"/>
                      <w:divBdr>
                        <w:top w:val="none" w:sz="0" w:space="0" w:color="auto"/>
                        <w:left w:val="none" w:sz="0" w:space="0" w:color="auto"/>
                        <w:bottom w:val="none" w:sz="0" w:space="0" w:color="auto"/>
                        <w:right w:val="none" w:sz="0" w:space="0" w:color="auto"/>
                      </w:divBdr>
                    </w:div>
                    <w:div w:id="641470309">
                      <w:marLeft w:val="0"/>
                      <w:marRight w:val="0"/>
                      <w:marTop w:val="0"/>
                      <w:marBottom w:val="0"/>
                      <w:divBdr>
                        <w:top w:val="none" w:sz="0" w:space="0" w:color="auto"/>
                        <w:left w:val="none" w:sz="0" w:space="0" w:color="auto"/>
                        <w:bottom w:val="none" w:sz="0" w:space="0" w:color="auto"/>
                        <w:right w:val="none" w:sz="0" w:space="0" w:color="auto"/>
                      </w:divBdr>
                    </w:div>
                    <w:div w:id="16445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9405">
      <w:bodyDiv w:val="1"/>
      <w:marLeft w:val="0"/>
      <w:marRight w:val="0"/>
      <w:marTop w:val="0"/>
      <w:marBottom w:val="0"/>
      <w:divBdr>
        <w:top w:val="none" w:sz="0" w:space="0" w:color="auto"/>
        <w:left w:val="none" w:sz="0" w:space="0" w:color="auto"/>
        <w:bottom w:val="none" w:sz="0" w:space="0" w:color="auto"/>
        <w:right w:val="none" w:sz="0" w:space="0" w:color="auto"/>
      </w:divBdr>
    </w:div>
    <w:div w:id="606281004">
      <w:bodyDiv w:val="1"/>
      <w:marLeft w:val="0"/>
      <w:marRight w:val="0"/>
      <w:marTop w:val="0"/>
      <w:marBottom w:val="0"/>
      <w:divBdr>
        <w:top w:val="none" w:sz="0" w:space="0" w:color="auto"/>
        <w:left w:val="none" w:sz="0" w:space="0" w:color="auto"/>
        <w:bottom w:val="none" w:sz="0" w:space="0" w:color="auto"/>
        <w:right w:val="none" w:sz="0" w:space="0" w:color="auto"/>
      </w:divBdr>
      <w:divsChild>
        <w:div w:id="382027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928499">
              <w:marLeft w:val="0"/>
              <w:marRight w:val="0"/>
              <w:marTop w:val="0"/>
              <w:marBottom w:val="0"/>
              <w:divBdr>
                <w:top w:val="none" w:sz="0" w:space="0" w:color="auto"/>
                <w:left w:val="none" w:sz="0" w:space="0" w:color="auto"/>
                <w:bottom w:val="none" w:sz="0" w:space="0" w:color="auto"/>
                <w:right w:val="none" w:sz="0" w:space="0" w:color="auto"/>
              </w:divBdr>
              <w:divsChild>
                <w:div w:id="16139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41253">
      <w:bodyDiv w:val="1"/>
      <w:marLeft w:val="0"/>
      <w:marRight w:val="0"/>
      <w:marTop w:val="0"/>
      <w:marBottom w:val="0"/>
      <w:divBdr>
        <w:top w:val="none" w:sz="0" w:space="0" w:color="auto"/>
        <w:left w:val="none" w:sz="0" w:space="0" w:color="auto"/>
        <w:bottom w:val="none" w:sz="0" w:space="0" w:color="auto"/>
        <w:right w:val="none" w:sz="0" w:space="0" w:color="auto"/>
      </w:divBdr>
    </w:div>
    <w:div w:id="658585007">
      <w:bodyDiv w:val="1"/>
      <w:marLeft w:val="0"/>
      <w:marRight w:val="0"/>
      <w:marTop w:val="0"/>
      <w:marBottom w:val="0"/>
      <w:divBdr>
        <w:top w:val="none" w:sz="0" w:space="0" w:color="auto"/>
        <w:left w:val="none" w:sz="0" w:space="0" w:color="auto"/>
        <w:bottom w:val="none" w:sz="0" w:space="0" w:color="auto"/>
        <w:right w:val="none" w:sz="0" w:space="0" w:color="auto"/>
      </w:divBdr>
    </w:div>
    <w:div w:id="662782620">
      <w:bodyDiv w:val="1"/>
      <w:marLeft w:val="0"/>
      <w:marRight w:val="0"/>
      <w:marTop w:val="0"/>
      <w:marBottom w:val="0"/>
      <w:divBdr>
        <w:top w:val="none" w:sz="0" w:space="0" w:color="auto"/>
        <w:left w:val="none" w:sz="0" w:space="0" w:color="auto"/>
        <w:bottom w:val="none" w:sz="0" w:space="0" w:color="auto"/>
        <w:right w:val="none" w:sz="0" w:space="0" w:color="auto"/>
      </w:divBdr>
      <w:divsChild>
        <w:div w:id="1489444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825163">
              <w:marLeft w:val="0"/>
              <w:marRight w:val="0"/>
              <w:marTop w:val="0"/>
              <w:marBottom w:val="0"/>
              <w:divBdr>
                <w:top w:val="none" w:sz="0" w:space="0" w:color="auto"/>
                <w:left w:val="none" w:sz="0" w:space="0" w:color="auto"/>
                <w:bottom w:val="none" w:sz="0" w:space="0" w:color="auto"/>
                <w:right w:val="none" w:sz="0" w:space="0" w:color="auto"/>
              </w:divBdr>
              <w:divsChild>
                <w:div w:id="18049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36106">
      <w:bodyDiv w:val="1"/>
      <w:marLeft w:val="0"/>
      <w:marRight w:val="0"/>
      <w:marTop w:val="0"/>
      <w:marBottom w:val="0"/>
      <w:divBdr>
        <w:top w:val="none" w:sz="0" w:space="0" w:color="auto"/>
        <w:left w:val="none" w:sz="0" w:space="0" w:color="auto"/>
        <w:bottom w:val="none" w:sz="0" w:space="0" w:color="auto"/>
        <w:right w:val="none" w:sz="0" w:space="0" w:color="auto"/>
      </w:divBdr>
    </w:div>
    <w:div w:id="696389740">
      <w:bodyDiv w:val="1"/>
      <w:marLeft w:val="0"/>
      <w:marRight w:val="0"/>
      <w:marTop w:val="0"/>
      <w:marBottom w:val="0"/>
      <w:divBdr>
        <w:top w:val="none" w:sz="0" w:space="0" w:color="auto"/>
        <w:left w:val="none" w:sz="0" w:space="0" w:color="auto"/>
        <w:bottom w:val="none" w:sz="0" w:space="0" w:color="auto"/>
        <w:right w:val="none" w:sz="0" w:space="0" w:color="auto"/>
      </w:divBdr>
    </w:div>
    <w:div w:id="731385752">
      <w:bodyDiv w:val="1"/>
      <w:marLeft w:val="0"/>
      <w:marRight w:val="0"/>
      <w:marTop w:val="0"/>
      <w:marBottom w:val="0"/>
      <w:divBdr>
        <w:top w:val="none" w:sz="0" w:space="0" w:color="auto"/>
        <w:left w:val="none" w:sz="0" w:space="0" w:color="auto"/>
        <w:bottom w:val="none" w:sz="0" w:space="0" w:color="auto"/>
        <w:right w:val="none" w:sz="0" w:space="0" w:color="auto"/>
      </w:divBdr>
    </w:div>
    <w:div w:id="741221379">
      <w:bodyDiv w:val="1"/>
      <w:marLeft w:val="0"/>
      <w:marRight w:val="0"/>
      <w:marTop w:val="0"/>
      <w:marBottom w:val="0"/>
      <w:divBdr>
        <w:top w:val="none" w:sz="0" w:space="0" w:color="auto"/>
        <w:left w:val="none" w:sz="0" w:space="0" w:color="auto"/>
        <w:bottom w:val="none" w:sz="0" w:space="0" w:color="auto"/>
        <w:right w:val="none" w:sz="0" w:space="0" w:color="auto"/>
      </w:divBdr>
    </w:div>
    <w:div w:id="750736877">
      <w:bodyDiv w:val="1"/>
      <w:marLeft w:val="0"/>
      <w:marRight w:val="0"/>
      <w:marTop w:val="0"/>
      <w:marBottom w:val="0"/>
      <w:divBdr>
        <w:top w:val="none" w:sz="0" w:space="0" w:color="auto"/>
        <w:left w:val="none" w:sz="0" w:space="0" w:color="auto"/>
        <w:bottom w:val="none" w:sz="0" w:space="0" w:color="auto"/>
        <w:right w:val="none" w:sz="0" w:space="0" w:color="auto"/>
      </w:divBdr>
    </w:div>
    <w:div w:id="753820695">
      <w:bodyDiv w:val="1"/>
      <w:marLeft w:val="0"/>
      <w:marRight w:val="0"/>
      <w:marTop w:val="0"/>
      <w:marBottom w:val="0"/>
      <w:divBdr>
        <w:top w:val="none" w:sz="0" w:space="0" w:color="auto"/>
        <w:left w:val="none" w:sz="0" w:space="0" w:color="auto"/>
        <w:bottom w:val="none" w:sz="0" w:space="0" w:color="auto"/>
        <w:right w:val="none" w:sz="0" w:space="0" w:color="auto"/>
      </w:divBdr>
      <w:divsChild>
        <w:div w:id="284890368">
          <w:marLeft w:val="0"/>
          <w:marRight w:val="0"/>
          <w:marTop w:val="0"/>
          <w:marBottom w:val="0"/>
          <w:divBdr>
            <w:top w:val="none" w:sz="0" w:space="0" w:color="auto"/>
            <w:left w:val="none" w:sz="0" w:space="0" w:color="auto"/>
            <w:bottom w:val="none" w:sz="0" w:space="0" w:color="auto"/>
            <w:right w:val="none" w:sz="0" w:space="0" w:color="auto"/>
          </w:divBdr>
        </w:div>
        <w:div w:id="405802098">
          <w:marLeft w:val="0"/>
          <w:marRight w:val="0"/>
          <w:marTop w:val="0"/>
          <w:marBottom w:val="0"/>
          <w:divBdr>
            <w:top w:val="none" w:sz="0" w:space="0" w:color="auto"/>
            <w:left w:val="none" w:sz="0" w:space="0" w:color="auto"/>
            <w:bottom w:val="none" w:sz="0" w:space="0" w:color="auto"/>
            <w:right w:val="none" w:sz="0" w:space="0" w:color="auto"/>
          </w:divBdr>
        </w:div>
        <w:div w:id="781993834">
          <w:marLeft w:val="0"/>
          <w:marRight w:val="0"/>
          <w:marTop w:val="0"/>
          <w:marBottom w:val="0"/>
          <w:divBdr>
            <w:top w:val="none" w:sz="0" w:space="0" w:color="auto"/>
            <w:left w:val="none" w:sz="0" w:space="0" w:color="auto"/>
            <w:bottom w:val="none" w:sz="0" w:space="0" w:color="auto"/>
            <w:right w:val="none" w:sz="0" w:space="0" w:color="auto"/>
          </w:divBdr>
        </w:div>
        <w:div w:id="1155103935">
          <w:marLeft w:val="0"/>
          <w:marRight w:val="0"/>
          <w:marTop w:val="0"/>
          <w:marBottom w:val="0"/>
          <w:divBdr>
            <w:top w:val="none" w:sz="0" w:space="0" w:color="auto"/>
            <w:left w:val="none" w:sz="0" w:space="0" w:color="auto"/>
            <w:bottom w:val="none" w:sz="0" w:space="0" w:color="auto"/>
            <w:right w:val="none" w:sz="0" w:space="0" w:color="auto"/>
          </w:divBdr>
        </w:div>
        <w:div w:id="1322350566">
          <w:marLeft w:val="0"/>
          <w:marRight w:val="0"/>
          <w:marTop w:val="0"/>
          <w:marBottom w:val="0"/>
          <w:divBdr>
            <w:top w:val="none" w:sz="0" w:space="0" w:color="auto"/>
            <w:left w:val="none" w:sz="0" w:space="0" w:color="auto"/>
            <w:bottom w:val="none" w:sz="0" w:space="0" w:color="auto"/>
            <w:right w:val="none" w:sz="0" w:space="0" w:color="auto"/>
          </w:divBdr>
        </w:div>
        <w:div w:id="1369987959">
          <w:marLeft w:val="0"/>
          <w:marRight w:val="0"/>
          <w:marTop w:val="0"/>
          <w:marBottom w:val="0"/>
          <w:divBdr>
            <w:top w:val="none" w:sz="0" w:space="0" w:color="auto"/>
            <w:left w:val="none" w:sz="0" w:space="0" w:color="auto"/>
            <w:bottom w:val="none" w:sz="0" w:space="0" w:color="auto"/>
            <w:right w:val="none" w:sz="0" w:space="0" w:color="auto"/>
          </w:divBdr>
        </w:div>
        <w:div w:id="1448424519">
          <w:marLeft w:val="0"/>
          <w:marRight w:val="0"/>
          <w:marTop w:val="0"/>
          <w:marBottom w:val="0"/>
          <w:divBdr>
            <w:top w:val="none" w:sz="0" w:space="0" w:color="auto"/>
            <w:left w:val="none" w:sz="0" w:space="0" w:color="auto"/>
            <w:bottom w:val="none" w:sz="0" w:space="0" w:color="auto"/>
            <w:right w:val="none" w:sz="0" w:space="0" w:color="auto"/>
          </w:divBdr>
        </w:div>
        <w:div w:id="1835870930">
          <w:marLeft w:val="0"/>
          <w:marRight w:val="0"/>
          <w:marTop w:val="0"/>
          <w:marBottom w:val="0"/>
          <w:divBdr>
            <w:top w:val="none" w:sz="0" w:space="0" w:color="auto"/>
            <w:left w:val="none" w:sz="0" w:space="0" w:color="auto"/>
            <w:bottom w:val="none" w:sz="0" w:space="0" w:color="auto"/>
            <w:right w:val="none" w:sz="0" w:space="0" w:color="auto"/>
          </w:divBdr>
        </w:div>
      </w:divsChild>
    </w:div>
    <w:div w:id="760833045">
      <w:bodyDiv w:val="1"/>
      <w:marLeft w:val="0"/>
      <w:marRight w:val="0"/>
      <w:marTop w:val="0"/>
      <w:marBottom w:val="0"/>
      <w:divBdr>
        <w:top w:val="none" w:sz="0" w:space="0" w:color="auto"/>
        <w:left w:val="none" w:sz="0" w:space="0" w:color="auto"/>
        <w:bottom w:val="none" w:sz="0" w:space="0" w:color="auto"/>
        <w:right w:val="none" w:sz="0" w:space="0" w:color="auto"/>
      </w:divBdr>
    </w:div>
    <w:div w:id="768965830">
      <w:bodyDiv w:val="1"/>
      <w:marLeft w:val="0"/>
      <w:marRight w:val="0"/>
      <w:marTop w:val="0"/>
      <w:marBottom w:val="0"/>
      <w:divBdr>
        <w:top w:val="none" w:sz="0" w:space="0" w:color="auto"/>
        <w:left w:val="none" w:sz="0" w:space="0" w:color="auto"/>
        <w:bottom w:val="none" w:sz="0" w:space="0" w:color="auto"/>
        <w:right w:val="none" w:sz="0" w:space="0" w:color="auto"/>
      </w:divBdr>
      <w:divsChild>
        <w:div w:id="1368218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2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91049">
      <w:bodyDiv w:val="1"/>
      <w:marLeft w:val="0"/>
      <w:marRight w:val="0"/>
      <w:marTop w:val="0"/>
      <w:marBottom w:val="0"/>
      <w:divBdr>
        <w:top w:val="none" w:sz="0" w:space="0" w:color="auto"/>
        <w:left w:val="none" w:sz="0" w:space="0" w:color="auto"/>
        <w:bottom w:val="none" w:sz="0" w:space="0" w:color="auto"/>
        <w:right w:val="none" w:sz="0" w:space="0" w:color="auto"/>
      </w:divBdr>
      <w:divsChild>
        <w:div w:id="1421487188">
          <w:marLeft w:val="0"/>
          <w:marRight w:val="0"/>
          <w:marTop w:val="0"/>
          <w:marBottom w:val="0"/>
          <w:divBdr>
            <w:top w:val="none" w:sz="0" w:space="0" w:color="auto"/>
            <w:left w:val="none" w:sz="0" w:space="0" w:color="auto"/>
            <w:bottom w:val="none" w:sz="0" w:space="0" w:color="auto"/>
            <w:right w:val="none" w:sz="0" w:space="0" w:color="auto"/>
          </w:divBdr>
        </w:div>
      </w:divsChild>
    </w:div>
    <w:div w:id="785855115">
      <w:bodyDiv w:val="1"/>
      <w:marLeft w:val="0"/>
      <w:marRight w:val="0"/>
      <w:marTop w:val="0"/>
      <w:marBottom w:val="0"/>
      <w:divBdr>
        <w:top w:val="none" w:sz="0" w:space="0" w:color="auto"/>
        <w:left w:val="none" w:sz="0" w:space="0" w:color="auto"/>
        <w:bottom w:val="none" w:sz="0" w:space="0" w:color="auto"/>
        <w:right w:val="none" w:sz="0" w:space="0" w:color="auto"/>
      </w:divBdr>
    </w:div>
    <w:div w:id="820275173">
      <w:bodyDiv w:val="1"/>
      <w:marLeft w:val="0"/>
      <w:marRight w:val="0"/>
      <w:marTop w:val="0"/>
      <w:marBottom w:val="0"/>
      <w:divBdr>
        <w:top w:val="none" w:sz="0" w:space="0" w:color="auto"/>
        <w:left w:val="none" w:sz="0" w:space="0" w:color="auto"/>
        <w:bottom w:val="none" w:sz="0" w:space="0" w:color="auto"/>
        <w:right w:val="none" w:sz="0" w:space="0" w:color="auto"/>
      </w:divBdr>
    </w:div>
    <w:div w:id="840505996">
      <w:bodyDiv w:val="1"/>
      <w:marLeft w:val="0"/>
      <w:marRight w:val="0"/>
      <w:marTop w:val="0"/>
      <w:marBottom w:val="0"/>
      <w:divBdr>
        <w:top w:val="none" w:sz="0" w:space="0" w:color="auto"/>
        <w:left w:val="none" w:sz="0" w:space="0" w:color="auto"/>
        <w:bottom w:val="none" w:sz="0" w:space="0" w:color="auto"/>
        <w:right w:val="none" w:sz="0" w:space="0" w:color="auto"/>
      </w:divBdr>
      <w:divsChild>
        <w:div w:id="1102337653">
          <w:marLeft w:val="0"/>
          <w:marRight w:val="0"/>
          <w:marTop w:val="0"/>
          <w:marBottom w:val="0"/>
          <w:divBdr>
            <w:top w:val="none" w:sz="0" w:space="0" w:color="auto"/>
            <w:left w:val="none" w:sz="0" w:space="0" w:color="auto"/>
            <w:bottom w:val="none" w:sz="0" w:space="0" w:color="auto"/>
            <w:right w:val="none" w:sz="0" w:space="0" w:color="auto"/>
          </w:divBdr>
        </w:div>
        <w:div w:id="1569532946">
          <w:marLeft w:val="0"/>
          <w:marRight w:val="0"/>
          <w:marTop w:val="0"/>
          <w:marBottom w:val="0"/>
          <w:divBdr>
            <w:top w:val="none" w:sz="0" w:space="0" w:color="auto"/>
            <w:left w:val="none" w:sz="0" w:space="0" w:color="auto"/>
            <w:bottom w:val="none" w:sz="0" w:space="0" w:color="auto"/>
            <w:right w:val="none" w:sz="0" w:space="0" w:color="auto"/>
          </w:divBdr>
        </w:div>
      </w:divsChild>
    </w:div>
    <w:div w:id="861288377">
      <w:bodyDiv w:val="1"/>
      <w:marLeft w:val="0"/>
      <w:marRight w:val="0"/>
      <w:marTop w:val="0"/>
      <w:marBottom w:val="0"/>
      <w:divBdr>
        <w:top w:val="none" w:sz="0" w:space="0" w:color="auto"/>
        <w:left w:val="none" w:sz="0" w:space="0" w:color="auto"/>
        <w:bottom w:val="none" w:sz="0" w:space="0" w:color="auto"/>
        <w:right w:val="none" w:sz="0" w:space="0" w:color="auto"/>
      </w:divBdr>
    </w:div>
    <w:div w:id="872117367">
      <w:bodyDiv w:val="1"/>
      <w:marLeft w:val="0"/>
      <w:marRight w:val="0"/>
      <w:marTop w:val="0"/>
      <w:marBottom w:val="0"/>
      <w:divBdr>
        <w:top w:val="none" w:sz="0" w:space="0" w:color="auto"/>
        <w:left w:val="none" w:sz="0" w:space="0" w:color="auto"/>
        <w:bottom w:val="none" w:sz="0" w:space="0" w:color="auto"/>
        <w:right w:val="none" w:sz="0" w:space="0" w:color="auto"/>
      </w:divBdr>
    </w:div>
    <w:div w:id="882449661">
      <w:bodyDiv w:val="1"/>
      <w:marLeft w:val="0"/>
      <w:marRight w:val="0"/>
      <w:marTop w:val="0"/>
      <w:marBottom w:val="0"/>
      <w:divBdr>
        <w:top w:val="none" w:sz="0" w:space="0" w:color="auto"/>
        <w:left w:val="none" w:sz="0" w:space="0" w:color="auto"/>
        <w:bottom w:val="none" w:sz="0" w:space="0" w:color="auto"/>
        <w:right w:val="none" w:sz="0" w:space="0" w:color="auto"/>
      </w:divBdr>
    </w:div>
    <w:div w:id="908464614">
      <w:bodyDiv w:val="1"/>
      <w:marLeft w:val="0"/>
      <w:marRight w:val="0"/>
      <w:marTop w:val="0"/>
      <w:marBottom w:val="0"/>
      <w:divBdr>
        <w:top w:val="none" w:sz="0" w:space="0" w:color="auto"/>
        <w:left w:val="none" w:sz="0" w:space="0" w:color="auto"/>
        <w:bottom w:val="none" w:sz="0" w:space="0" w:color="auto"/>
        <w:right w:val="none" w:sz="0" w:space="0" w:color="auto"/>
      </w:divBdr>
    </w:div>
    <w:div w:id="926645833">
      <w:bodyDiv w:val="1"/>
      <w:marLeft w:val="0"/>
      <w:marRight w:val="0"/>
      <w:marTop w:val="0"/>
      <w:marBottom w:val="0"/>
      <w:divBdr>
        <w:top w:val="none" w:sz="0" w:space="0" w:color="auto"/>
        <w:left w:val="none" w:sz="0" w:space="0" w:color="auto"/>
        <w:bottom w:val="none" w:sz="0" w:space="0" w:color="auto"/>
        <w:right w:val="none" w:sz="0" w:space="0" w:color="auto"/>
      </w:divBdr>
      <w:divsChild>
        <w:div w:id="31346843">
          <w:marLeft w:val="0"/>
          <w:marRight w:val="0"/>
          <w:marTop w:val="0"/>
          <w:marBottom w:val="0"/>
          <w:divBdr>
            <w:top w:val="none" w:sz="0" w:space="0" w:color="auto"/>
            <w:left w:val="none" w:sz="0" w:space="0" w:color="auto"/>
            <w:bottom w:val="none" w:sz="0" w:space="0" w:color="auto"/>
            <w:right w:val="none" w:sz="0" w:space="0" w:color="auto"/>
          </w:divBdr>
        </w:div>
        <w:div w:id="606890288">
          <w:marLeft w:val="0"/>
          <w:marRight w:val="0"/>
          <w:marTop w:val="0"/>
          <w:marBottom w:val="0"/>
          <w:divBdr>
            <w:top w:val="none" w:sz="0" w:space="0" w:color="auto"/>
            <w:left w:val="none" w:sz="0" w:space="0" w:color="auto"/>
            <w:bottom w:val="none" w:sz="0" w:space="0" w:color="auto"/>
            <w:right w:val="none" w:sz="0" w:space="0" w:color="auto"/>
          </w:divBdr>
        </w:div>
        <w:div w:id="625888419">
          <w:marLeft w:val="0"/>
          <w:marRight w:val="0"/>
          <w:marTop w:val="0"/>
          <w:marBottom w:val="0"/>
          <w:divBdr>
            <w:top w:val="none" w:sz="0" w:space="0" w:color="auto"/>
            <w:left w:val="none" w:sz="0" w:space="0" w:color="auto"/>
            <w:bottom w:val="none" w:sz="0" w:space="0" w:color="auto"/>
            <w:right w:val="none" w:sz="0" w:space="0" w:color="auto"/>
          </w:divBdr>
        </w:div>
        <w:div w:id="745414818">
          <w:marLeft w:val="0"/>
          <w:marRight w:val="0"/>
          <w:marTop w:val="0"/>
          <w:marBottom w:val="0"/>
          <w:divBdr>
            <w:top w:val="none" w:sz="0" w:space="0" w:color="auto"/>
            <w:left w:val="none" w:sz="0" w:space="0" w:color="auto"/>
            <w:bottom w:val="none" w:sz="0" w:space="0" w:color="auto"/>
            <w:right w:val="none" w:sz="0" w:space="0" w:color="auto"/>
          </w:divBdr>
        </w:div>
        <w:div w:id="869412103">
          <w:marLeft w:val="0"/>
          <w:marRight w:val="0"/>
          <w:marTop w:val="0"/>
          <w:marBottom w:val="0"/>
          <w:divBdr>
            <w:top w:val="none" w:sz="0" w:space="0" w:color="auto"/>
            <w:left w:val="none" w:sz="0" w:space="0" w:color="auto"/>
            <w:bottom w:val="none" w:sz="0" w:space="0" w:color="auto"/>
            <w:right w:val="none" w:sz="0" w:space="0" w:color="auto"/>
          </w:divBdr>
        </w:div>
        <w:div w:id="1248727993">
          <w:marLeft w:val="0"/>
          <w:marRight w:val="0"/>
          <w:marTop w:val="0"/>
          <w:marBottom w:val="0"/>
          <w:divBdr>
            <w:top w:val="none" w:sz="0" w:space="0" w:color="auto"/>
            <w:left w:val="none" w:sz="0" w:space="0" w:color="auto"/>
            <w:bottom w:val="none" w:sz="0" w:space="0" w:color="auto"/>
            <w:right w:val="none" w:sz="0" w:space="0" w:color="auto"/>
          </w:divBdr>
          <w:divsChild>
            <w:div w:id="1889566587">
              <w:marLeft w:val="0"/>
              <w:marRight w:val="0"/>
              <w:marTop w:val="0"/>
              <w:marBottom w:val="0"/>
              <w:divBdr>
                <w:top w:val="none" w:sz="0" w:space="0" w:color="auto"/>
                <w:left w:val="none" w:sz="0" w:space="0" w:color="auto"/>
                <w:bottom w:val="none" w:sz="0" w:space="0" w:color="auto"/>
                <w:right w:val="none" w:sz="0" w:space="0" w:color="auto"/>
              </w:divBdr>
            </w:div>
          </w:divsChild>
        </w:div>
        <w:div w:id="1882277404">
          <w:marLeft w:val="0"/>
          <w:marRight w:val="0"/>
          <w:marTop w:val="0"/>
          <w:marBottom w:val="0"/>
          <w:divBdr>
            <w:top w:val="none" w:sz="0" w:space="0" w:color="auto"/>
            <w:left w:val="none" w:sz="0" w:space="0" w:color="auto"/>
            <w:bottom w:val="none" w:sz="0" w:space="0" w:color="auto"/>
            <w:right w:val="none" w:sz="0" w:space="0" w:color="auto"/>
          </w:divBdr>
        </w:div>
        <w:div w:id="1888909264">
          <w:marLeft w:val="0"/>
          <w:marRight w:val="0"/>
          <w:marTop w:val="0"/>
          <w:marBottom w:val="0"/>
          <w:divBdr>
            <w:top w:val="none" w:sz="0" w:space="0" w:color="auto"/>
            <w:left w:val="none" w:sz="0" w:space="0" w:color="auto"/>
            <w:bottom w:val="none" w:sz="0" w:space="0" w:color="auto"/>
            <w:right w:val="none" w:sz="0" w:space="0" w:color="auto"/>
          </w:divBdr>
        </w:div>
      </w:divsChild>
    </w:div>
    <w:div w:id="934552056">
      <w:bodyDiv w:val="1"/>
      <w:marLeft w:val="0"/>
      <w:marRight w:val="0"/>
      <w:marTop w:val="0"/>
      <w:marBottom w:val="0"/>
      <w:divBdr>
        <w:top w:val="none" w:sz="0" w:space="0" w:color="auto"/>
        <w:left w:val="none" w:sz="0" w:space="0" w:color="auto"/>
        <w:bottom w:val="none" w:sz="0" w:space="0" w:color="auto"/>
        <w:right w:val="none" w:sz="0" w:space="0" w:color="auto"/>
      </w:divBdr>
      <w:divsChild>
        <w:div w:id="10944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0909043">
              <w:marLeft w:val="0"/>
              <w:marRight w:val="0"/>
              <w:marTop w:val="0"/>
              <w:marBottom w:val="0"/>
              <w:divBdr>
                <w:top w:val="none" w:sz="0" w:space="0" w:color="auto"/>
                <w:left w:val="none" w:sz="0" w:space="0" w:color="auto"/>
                <w:bottom w:val="none" w:sz="0" w:space="0" w:color="auto"/>
                <w:right w:val="none" w:sz="0" w:space="0" w:color="auto"/>
              </w:divBdr>
              <w:divsChild>
                <w:div w:id="59058681">
                  <w:marLeft w:val="0"/>
                  <w:marRight w:val="0"/>
                  <w:marTop w:val="0"/>
                  <w:marBottom w:val="0"/>
                  <w:divBdr>
                    <w:top w:val="none" w:sz="0" w:space="0" w:color="auto"/>
                    <w:left w:val="none" w:sz="0" w:space="0" w:color="auto"/>
                    <w:bottom w:val="none" w:sz="0" w:space="0" w:color="auto"/>
                    <w:right w:val="none" w:sz="0" w:space="0" w:color="auto"/>
                  </w:divBdr>
                  <w:divsChild>
                    <w:div w:id="828903532">
                      <w:marLeft w:val="0"/>
                      <w:marRight w:val="0"/>
                      <w:marTop w:val="0"/>
                      <w:marBottom w:val="0"/>
                      <w:divBdr>
                        <w:top w:val="none" w:sz="0" w:space="0" w:color="auto"/>
                        <w:left w:val="none" w:sz="0" w:space="0" w:color="auto"/>
                        <w:bottom w:val="none" w:sz="0" w:space="0" w:color="auto"/>
                        <w:right w:val="none" w:sz="0" w:space="0" w:color="auto"/>
                      </w:divBdr>
                      <w:divsChild>
                        <w:div w:id="864903203">
                          <w:marLeft w:val="0"/>
                          <w:marRight w:val="0"/>
                          <w:marTop w:val="0"/>
                          <w:marBottom w:val="0"/>
                          <w:divBdr>
                            <w:top w:val="none" w:sz="0" w:space="0" w:color="auto"/>
                            <w:left w:val="none" w:sz="0" w:space="0" w:color="auto"/>
                            <w:bottom w:val="none" w:sz="0" w:space="0" w:color="auto"/>
                            <w:right w:val="none" w:sz="0" w:space="0" w:color="auto"/>
                          </w:divBdr>
                          <w:divsChild>
                            <w:div w:id="1151941287">
                              <w:marLeft w:val="0"/>
                              <w:marRight w:val="0"/>
                              <w:marTop w:val="0"/>
                              <w:marBottom w:val="0"/>
                              <w:divBdr>
                                <w:top w:val="none" w:sz="0" w:space="0" w:color="auto"/>
                                <w:left w:val="none" w:sz="0" w:space="0" w:color="auto"/>
                                <w:bottom w:val="none" w:sz="0" w:space="0" w:color="auto"/>
                                <w:right w:val="none" w:sz="0" w:space="0" w:color="auto"/>
                              </w:divBdr>
                            </w:div>
                            <w:div w:id="20575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738723">
      <w:bodyDiv w:val="1"/>
      <w:marLeft w:val="0"/>
      <w:marRight w:val="0"/>
      <w:marTop w:val="0"/>
      <w:marBottom w:val="0"/>
      <w:divBdr>
        <w:top w:val="none" w:sz="0" w:space="0" w:color="auto"/>
        <w:left w:val="none" w:sz="0" w:space="0" w:color="auto"/>
        <w:bottom w:val="none" w:sz="0" w:space="0" w:color="auto"/>
        <w:right w:val="none" w:sz="0" w:space="0" w:color="auto"/>
      </w:divBdr>
      <w:divsChild>
        <w:div w:id="354237839">
          <w:marLeft w:val="0"/>
          <w:marRight w:val="0"/>
          <w:marTop w:val="0"/>
          <w:marBottom w:val="0"/>
          <w:divBdr>
            <w:top w:val="none" w:sz="0" w:space="0" w:color="auto"/>
            <w:left w:val="none" w:sz="0" w:space="0" w:color="auto"/>
            <w:bottom w:val="none" w:sz="0" w:space="0" w:color="auto"/>
            <w:right w:val="none" w:sz="0" w:space="0" w:color="auto"/>
          </w:divBdr>
        </w:div>
        <w:div w:id="909995712">
          <w:marLeft w:val="0"/>
          <w:marRight w:val="0"/>
          <w:marTop w:val="0"/>
          <w:marBottom w:val="0"/>
          <w:divBdr>
            <w:top w:val="none" w:sz="0" w:space="0" w:color="auto"/>
            <w:left w:val="none" w:sz="0" w:space="0" w:color="auto"/>
            <w:bottom w:val="none" w:sz="0" w:space="0" w:color="auto"/>
            <w:right w:val="none" w:sz="0" w:space="0" w:color="auto"/>
          </w:divBdr>
        </w:div>
        <w:div w:id="1041586894">
          <w:marLeft w:val="0"/>
          <w:marRight w:val="0"/>
          <w:marTop w:val="0"/>
          <w:marBottom w:val="0"/>
          <w:divBdr>
            <w:top w:val="none" w:sz="0" w:space="0" w:color="auto"/>
            <w:left w:val="none" w:sz="0" w:space="0" w:color="auto"/>
            <w:bottom w:val="none" w:sz="0" w:space="0" w:color="auto"/>
            <w:right w:val="none" w:sz="0" w:space="0" w:color="auto"/>
          </w:divBdr>
        </w:div>
        <w:div w:id="1361470142">
          <w:marLeft w:val="0"/>
          <w:marRight w:val="0"/>
          <w:marTop w:val="0"/>
          <w:marBottom w:val="0"/>
          <w:divBdr>
            <w:top w:val="none" w:sz="0" w:space="0" w:color="auto"/>
            <w:left w:val="none" w:sz="0" w:space="0" w:color="auto"/>
            <w:bottom w:val="none" w:sz="0" w:space="0" w:color="auto"/>
            <w:right w:val="none" w:sz="0" w:space="0" w:color="auto"/>
          </w:divBdr>
        </w:div>
        <w:div w:id="1615097280">
          <w:marLeft w:val="0"/>
          <w:marRight w:val="0"/>
          <w:marTop w:val="0"/>
          <w:marBottom w:val="0"/>
          <w:divBdr>
            <w:top w:val="none" w:sz="0" w:space="0" w:color="auto"/>
            <w:left w:val="none" w:sz="0" w:space="0" w:color="auto"/>
            <w:bottom w:val="none" w:sz="0" w:space="0" w:color="auto"/>
            <w:right w:val="none" w:sz="0" w:space="0" w:color="auto"/>
          </w:divBdr>
        </w:div>
        <w:div w:id="1645498840">
          <w:marLeft w:val="0"/>
          <w:marRight w:val="0"/>
          <w:marTop w:val="0"/>
          <w:marBottom w:val="0"/>
          <w:divBdr>
            <w:top w:val="none" w:sz="0" w:space="0" w:color="auto"/>
            <w:left w:val="none" w:sz="0" w:space="0" w:color="auto"/>
            <w:bottom w:val="none" w:sz="0" w:space="0" w:color="auto"/>
            <w:right w:val="none" w:sz="0" w:space="0" w:color="auto"/>
          </w:divBdr>
        </w:div>
        <w:div w:id="1934896320">
          <w:marLeft w:val="0"/>
          <w:marRight w:val="0"/>
          <w:marTop w:val="0"/>
          <w:marBottom w:val="0"/>
          <w:divBdr>
            <w:top w:val="none" w:sz="0" w:space="0" w:color="auto"/>
            <w:left w:val="none" w:sz="0" w:space="0" w:color="auto"/>
            <w:bottom w:val="none" w:sz="0" w:space="0" w:color="auto"/>
            <w:right w:val="none" w:sz="0" w:space="0" w:color="auto"/>
          </w:divBdr>
        </w:div>
        <w:div w:id="2081363772">
          <w:marLeft w:val="0"/>
          <w:marRight w:val="0"/>
          <w:marTop w:val="0"/>
          <w:marBottom w:val="0"/>
          <w:divBdr>
            <w:top w:val="none" w:sz="0" w:space="0" w:color="auto"/>
            <w:left w:val="none" w:sz="0" w:space="0" w:color="auto"/>
            <w:bottom w:val="none" w:sz="0" w:space="0" w:color="auto"/>
            <w:right w:val="none" w:sz="0" w:space="0" w:color="auto"/>
          </w:divBdr>
        </w:div>
      </w:divsChild>
    </w:div>
    <w:div w:id="958995841">
      <w:bodyDiv w:val="1"/>
      <w:marLeft w:val="0"/>
      <w:marRight w:val="0"/>
      <w:marTop w:val="0"/>
      <w:marBottom w:val="0"/>
      <w:divBdr>
        <w:top w:val="none" w:sz="0" w:space="0" w:color="auto"/>
        <w:left w:val="none" w:sz="0" w:space="0" w:color="auto"/>
        <w:bottom w:val="none" w:sz="0" w:space="0" w:color="auto"/>
        <w:right w:val="none" w:sz="0" w:space="0" w:color="auto"/>
      </w:divBdr>
    </w:div>
    <w:div w:id="966617298">
      <w:bodyDiv w:val="1"/>
      <w:marLeft w:val="0"/>
      <w:marRight w:val="0"/>
      <w:marTop w:val="0"/>
      <w:marBottom w:val="0"/>
      <w:divBdr>
        <w:top w:val="none" w:sz="0" w:space="0" w:color="auto"/>
        <w:left w:val="none" w:sz="0" w:space="0" w:color="auto"/>
        <w:bottom w:val="none" w:sz="0" w:space="0" w:color="auto"/>
        <w:right w:val="none" w:sz="0" w:space="0" w:color="auto"/>
      </w:divBdr>
      <w:divsChild>
        <w:div w:id="396639">
          <w:marLeft w:val="0"/>
          <w:marRight w:val="0"/>
          <w:marTop w:val="0"/>
          <w:marBottom w:val="0"/>
          <w:divBdr>
            <w:top w:val="none" w:sz="0" w:space="0" w:color="auto"/>
            <w:left w:val="none" w:sz="0" w:space="0" w:color="auto"/>
            <w:bottom w:val="none" w:sz="0" w:space="0" w:color="auto"/>
            <w:right w:val="none" w:sz="0" w:space="0" w:color="auto"/>
          </w:divBdr>
        </w:div>
        <w:div w:id="1959754895">
          <w:marLeft w:val="0"/>
          <w:marRight w:val="0"/>
          <w:marTop w:val="0"/>
          <w:marBottom w:val="0"/>
          <w:divBdr>
            <w:top w:val="none" w:sz="0" w:space="0" w:color="auto"/>
            <w:left w:val="none" w:sz="0" w:space="0" w:color="auto"/>
            <w:bottom w:val="none" w:sz="0" w:space="0" w:color="auto"/>
            <w:right w:val="none" w:sz="0" w:space="0" w:color="auto"/>
          </w:divBdr>
        </w:div>
      </w:divsChild>
    </w:div>
    <w:div w:id="968826873">
      <w:bodyDiv w:val="1"/>
      <w:marLeft w:val="0"/>
      <w:marRight w:val="0"/>
      <w:marTop w:val="0"/>
      <w:marBottom w:val="0"/>
      <w:divBdr>
        <w:top w:val="none" w:sz="0" w:space="0" w:color="auto"/>
        <w:left w:val="none" w:sz="0" w:space="0" w:color="auto"/>
        <w:bottom w:val="none" w:sz="0" w:space="0" w:color="auto"/>
        <w:right w:val="none" w:sz="0" w:space="0" w:color="auto"/>
      </w:divBdr>
      <w:divsChild>
        <w:div w:id="429816925">
          <w:marLeft w:val="0"/>
          <w:marRight w:val="0"/>
          <w:marTop w:val="0"/>
          <w:marBottom w:val="0"/>
          <w:divBdr>
            <w:top w:val="none" w:sz="0" w:space="0" w:color="auto"/>
            <w:left w:val="none" w:sz="0" w:space="0" w:color="auto"/>
            <w:bottom w:val="none" w:sz="0" w:space="0" w:color="auto"/>
            <w:right w:val="none" w:sz="0" w:space="0" w:color="auto"/>
          </w:divBdr>
        </w:div>
        <w:div w:id="1618173269">
          <w:marLeft w:val="0"/>
          <w:marRight w:val="0"/>
          <w:marTop w:val="0"/>
          <w:marBottom w:val="0"/>
          <w:divBdr>
            <w:top w:val="none" w:sz="0" w:space="0" w:color="auto"/>
            <w:left w:val="none" w:sz="0" w:space="0" w:color="auto"/>
            <w:bottom w:val="none" w:sz="0" w:space="0" w:color="auto"/>
            <w:right w:val="none" w:sz="0" w:space="0" w:color="auto"/>
          </w:divBdr>
        </w:div>
      </w:divsChild>
    </w:div>
    <w:div w:id="971911526">
      <w:bodyDiv w:val="1"/>
      <w:marLeft w:val="0"/>
      <w:marRight w:val="0"/>
      <w:marTop w:val="0"/>
      <w:marBottom w:val="0"/>
      <w:divBdr>
        <w:top w:val="none" w:sz="0" w:space="0" w:color="auto"/>
        <w:left w:val="none" w:sz="0" w:space="0" w:color="auto"/>
        <w:bottom w:val="none" w:sz="0" w:space="0" w:color="auto"/>
        <w:right w:val="none" w:sz="0" w:space="0" w:color="auto"/>
      </w:divBdr>
    </w:div>
    <w:div w:id="991641671">
      <w:bodyDiv w:val="1"/>
      <w:marLeft w:val="0"/>
      <w:marRight w:val="0"/>
      <w:marTop w:val="0"/>
      <w:marBottom w:val="0"/>
      <w:divBdr>
        <w:top w:val="none" w:sz="0" w:space="0" w:color="auto"/>
        <w:left w:val="none" w:sz="0" w:space="0" w:color="auto"/>
        <w:bottom w:val="none" w:sz="0" w:space="0" w:color="auto"/>
        <w:right w:val="none" w:sz="0" w:space="0" w:color="auto"/>
      </w:divBdr>
      <w:divsChild>
        <w:div w:id="290592698">
          <w:marLeft w:val="0"/>
          <w:marRight w:val="0"/>
          <w:marTop w:val="0"/>
          <w:marBottom w:val="0"/>
          <w:divBdr>
            <w:top w:val="none" w:sz="0" w:space="0" w:color="auto"/>
            <w:left w:val="none" w:sz="0" w:space="0" w:color="auto"/>
            <w:bottom w:val="none" w:sz="0" w:space="0" w:color="auto"/>
            <w:right w:val="none" w:sz="0" w:space="0" w:color="auto"/>
          </w:divBdr>
        </w:div>
        <w:div w:id="331102129">
          <w:marLeft w:val="0"/>
          <w:marRight w:val="0"/>
          <w:marTop w:val="0"/>
          <w:marBottom w:val="0"/>
          <w:divBdr>
            <w:top w:val="none" w:sz="0" w:space="0" w:color="auto"/>
            <w:left w:val="none" w:sz="0" w:space="0" w:color="auto"/>
            <w:bottom w:val="none" w:sz="0" w:space="0" w:color="auto"/>
            <w:right w:val="none" w:sz="0" w:space="0" w:color="auto"/>
          </w:divBdr>
        </w:div>
      </w:divsChild>
    </w:div>
    <w:div w:id="1006979802">
      <w:bodyDiv w:val="1"/>
      <w:marLeft w:val="0"/>
      <w:marRight w:val="0"/>
      <w:marTop w:val="0"/>
      <w:marBottom w:val="0"/>
      <w:divBdr>
        <w:top w:val="none" w:sz="0" w:space="0" w:color="auto"/>
        <w:left w:val="none" w:sz="0" w:space="0" w:color="auto"/>
        <w:bottom w:val="none" w:sz="0" w:space="0" w:color="auto"/>
        <w:right w:val="none" w:sz="0" w:space="0" w:color="auto"/>
      </w:divBdr>
      <w:divsChild>
        <w:div w:id="31730494">
          <w:marLeft w:val="0"/>
          <w:marRight w:val="0"/>
          <w:marTop w:val="0"/>
          <w:marBottom w:val="0"/>
          <w:divBdr>
            <w:top w:val="none" w:sz="0" w:space="0" w:color="auto"/>
            <w:left w:val="none" w:sz="0" w:space="0" w:color="auto"/>
            <w:bottom w:val="none" w:sz="0" w:space="0" w:color="auto"/>
            <w:right w:val="none" w:sz="0" w:space="0" w:color="auto"/>
          </w:divBdr>
        </w:div>
        <w:div w:id="675575141">
          <w:marLeft w:val="0"/>
          <w:marRight w:val="0"/>
          <w:marTop w:val="0"/>
          <w:marBottom w:val="0"/>
          <w:divBdr>
            <w:top w:val="none" w:sz="0" w:space="0" w:color="auto"/>
            <w:left w:val="none" w:sz="0" w:space="0" w:color="auto"/>
            <w:bottom w:val="none" w:sz="0" w:space="0" w:color="auto"/>
            <w:right w:val="none" w:sz="0" w:space="0" w:color="auto"/>
          </w:divBdr>
        </w:div>
        <w:div w:id="1235554969">
          <w:marLeft w:val="0"/>
          <w:marRight w:val="0"/>
          <w:marTop w:val="0"/>
          <w:marBottom w:val="0"/>
          <w:divBdr>
            <w:top w:val="none" w:sz="0" w:space="0" w:color="auto"/>
            <w:left w:val="none" w:sz="0" w:space="0" w:color="auto"/>
            <w:bottom w:val="none" w:sz="0" w:space="0" w:color="auto"/>
            <w:right w:val="none" w:sz="0" w:space="0" w:color="auto"/>
          </w:divBdr>
        </w:div>
        <w:div w:id="2048798261">
          <w:marLeft w:val="0"/>
          <w:marRight w:val="0"/>
          <w:marTop w:val="0"/>
          <w:marBottom w:val="0"/>
          <w:divBdr>
            <w:top w:val="none" w:sz="0" w:space="0" w:color="auto"/>
            <w:left w:val="none" w:sz="0" w:space="0" w:color="auto"/>
            <w:bottom w:val="none" w:sz="0" w:space="0" w:color="auto"/>
            <w:right w:val="none" w:sz="0" w:space="0" w:color="auto"/>
          </w:divBdr>
        </w:div>
      </w:divsChild>
    </w:div>
    <w:div w:id="1007638781">
      <w:bodyDiv w:val="1"/>
      <w:marLeft w:val="0"/>
      <w:marRight w:val="0"/>
      <w:marTop w:val="0"/>
      <w:marBottom w:val="0"/>
      <w:divBdr>
        <w:top w:val="none" w:sz="0" w:space="0" w:color="auto"/>
        <w:left w:val="none" w:sz="0" w:space="0" w:color="auto"/>
        <w:bottom w:val="none" w:sz="0" w:space="0" w:color="auto"/>
        <w:right w:val="none" w:sz="0" w:space="0" w:color="auto"/>
      </w:divBdr>
    </w:div>
    <w:div w:id="1017121593">
      <w:bodyDiv w:val="1"/>
      <w:marLeft w:val="0"/>
      <w:marRight w:val="0"/>
      <w:marTop w:val="0"/>
      <w:marBottom w:val="0"/>
      <w:divBdr>
        <w:top w:val="none" w:sz="0" w:space="0" w:color="auto"/>
        <w:left w:val="none" w:sz="0" w:space="0" w:color="auto"/>
        <w:bottom w:val="none" w:sz="0" w:space="0" w:color="auto"/>
        <w:right w:val="none" w:sz="0" w:space="0" w:color="auto"/>
      </w:divBdr>
    </w:div>
    <w:div w:id="1031877118">
      <w:bodyDiv w:val="1"/>
      <w:marLeft w:val="0"/>
      <w:marRight w:val="0"/>
      <w:marTop w:val="0"/>
      <w:marBottom w:val="0"/>
      <w:divBdr>
        <w:top w:val="none" w:sz="0" w:space="0" w:color="auto"/>
        <w:left w:val="none" w:sz="0" w:space="0" w:color="auto"/>
        <w:bottom w:val="none" w:sz="0" w:space="0" w:color="auto"/>
        <w:right w:val="none" w:sz="0" w:space="0" w:color="auto"/>
      </w:divBdr>
    </w:div>
    <w:div w:id="1058237394">
      <w:bodyDiv w:val="1"/>
      <w:marLeft w:val="0"/>
      <w:marRight w:val="0"/>
      <w:marTop w:val="0"/>
      <w:marBottom w:val="0"/>
      <w:divBdr>
        <w:top w:val="none" w:sz="0" w:space="0" w:color="auto"/>
        <w:left w:val="none" w:sz="0" w:space="0" w:color="auto"/>
        <w:bottom w:val="none" w:sz="0" w:space="0" w:color="auto"/>
        <w:right w:val="none" w:sz="0" w:space="0" w:color="auto"/>
      </w:divBdr>
      <w:divsChild>
        <w:div w:id="1231690880">
          <w:marLeft w:val="0"/>
          <w:marRight w:val="0"/>
          <w:marTop w:val="0"/>
          <w:marBottom w:val="0"/>
          <w:divBdr>
            <w:top w:val="none" w:sz="0" w:space="0" w:color="auto"/>
            <w:left w:val="none" w:sz="0" w:space="0" w:color="auto"/>
            <w:bottom w:val="none" w:sz="0" w:space="0" w:color="auto"/>
            <w:right w:val="none" w:sz="0" w:space="0" w:color="auto"/>
          </w:divBdr>
        </w:div>
        <w:div w:id="1831172543">
          <w:marLeft w:val="0"/>
          <w:marRight w:val="0"/>
          <w:marTop w:val="0"/>
          <w:marBottom w:val="0"/>
          <w:divBdr>
            <w:top w:val="none" w:sz="0" w:space="0" w:color="auto"/>
            <w:left w:val="none" w:sz="0" w:space="0" w:color="auto"/>
            <w:bottom w:val="none" w:sz="0" w:space="0" w:color="auto"/>
            <w:right w:val="none" w:sz="0" w:space="0" w:color="auto"/>
          </w:divBdr>
        </w:div>
        <w:div w:id="2021808689">
          <w:marLeft w:val="0"/>
          <w:marRight w:val="0"/>
          <w:marTop w:val="0"/>
          <w:marBottom w:val="0"/>
          <w:divBdr>
            <w:top w:val="none" w:sz="0" w:space="0" w:color="auto"/>
            <w:left w:val="none" w:sz="0" w:space="0" w:color="auto"/>
            <w:bottom w:val="none" w:sz="0" w:space="0" w:color="auto"/>
            <w:right w:val="none" w:sz="0" w:space="0" w:color="auto"/>
          </w:divBdr>
        </w:div>
      </w:divsChild>
    </w:div>
    <w:div w:id="1082533261">
      <w:bodyDiv w:val="1"/>
      <w:marLeft w:val="0"/>
      <w:marRight w:val="0"/>
      <w:marTop w:val="0"/>
      <w:marBottom w:val="0"/>
      <w:divBdr>
        <w:top w:val="none" w:sz="0" w:space="0" w:color="auto"/>
        <w:left w:val="none" w:sz="0" w:space="0" w:color="auto"/>
        <w:bottom w:val="none" w:sz="0" w:space="0" w:color="auto"/>
        <w:right w:val="none" w:sz="0" w:space="0" w:color="auto"/>
      </w:divBdr>
    </w:div>
    <w:div w:id="1083841436">
      <w:bodyDiv w:val="1"/>
      <w:marLeft w:val="0"/>
      <w:marRight w:val="0"/>
      <w:marTop w:val="0"/>
      <w:marBottom w:val="0"/>
      <w:divBdr>
        <w:top w:val="none" w:sz="0" w:space="0" w:color="auto"/>
        <w:left w:val="none" w:sz="0" w:space="0" w:color="auto"/>
        <w:bottom w:val="none" w:sz="0" w:space="0" w:color="auto"/>
        <w:right w:val="none" w:sz="0" w:space="0" w:color="auto"/>
      </w:divBdr>
      <w:divsChild>
        <w:div w:id="1858496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6616202">
              <w:marLeft w:val="0"/>
              <w:marRight w:val="0"/>
              <w:marTop w:val="0"/>
              <w:marBottom w:val="0"/>
              <w:divBdr>
                <w:top w:val="none" w:sz="0" w:space="0" w:color="auto"/>
                <w:left w:val="none" w:sz="0" w:space="0" w:color="auto"/>
                <w:bottom w:val="none" w:sz="0" w:space="0" w:color="auto"/>
                <w:right w:val="none" w:sz="0" w:space="0" w:color="auto"/>
              </w:divBdr>
              <w:divsChild>
                <w:div w:id="1902519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569226">
                      <w:marLeft w:val="0"/>
                      <w:marRight w:val="0"/>
                      <w:marTop w:val="0"/>
                      <w:marBottom w:val="0"/>
                      <w:divBdr>
                        <w:top w:val="none" w:sz="0" w:space="0" w:color="auto"/>
                        <w:left w:val="none" w:sz="0" w:space="0" w:color="auto"/>
                        <w:bottom w:val="none" w:sz="0" w:space="0" w:color="auto"/>
                        <w:right w:val="none" w:sz="0" w:space="0" w:color="auto"/>
                      </w:divBdr>
                      <w:divsChild>
                        <w:div w:id="1849366568">
                          <w:marLeft w:val="0"/>
                          <w:marRight w:val="0"/>
                          <w:marTop w:val="0"/>
                          <w:marBottom w:val="0"/>
                          <w:divBdr>
                            <w:top w:val="none" w:sz="0" w:space="0" w:color="auto"/>
                            <w:left w:val="none" w:sz="0" w:space="0" w:color="auto"/>
                            <w:bottom w:val="none" w:sz="0" w:space="0" w:color="auto"/>
                            <w:right w:val="none" w:sz="0" w:space="0" w:color="auto"/>
                          </w:divBdr>
                          <w:divsChild>
                            <w:div w:id="280066877">
                              <w:marLeft w:val="0"/>
                              <w:marRight w:val="0"/>
                              <w:marTop w:val="0"/>
                              <w:marBottom w:val="0"/>
                              <w:divBdr>
                                <w:top w:val="none" w:sz="0" w:space="0" w:color="auto"/>
                                <w:left w:val="none" w:sz="0" w:space="0" w:color="auto"/>
                                <w:bottom w:val="none" w:sz="0" w:space="0" w:color="auto"/>
                                <w:right w:val="none" w:sz="0" w:space="0" w:color="auto"/>
                              </w:divBdr>
                              <w:divsChild>
                                <w:div w:id="17355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107690">
      <w:bodyDiv w:val="1"/>
      <w:marLeft w:val="0"/>
      <w:marRight w:val="0"/>
      <w:marTop w:val="0"/>
      <w:marBottom w:val="0"/>
      <w:divBdr>
        <w:top w:val="none" w:sz="0" w:space="0" w:color="auto"/>
        <w:left w:val="none" w:sz="0" w:space="0" w:color="auto"/>
        <w:bottom w:val="none" w:sz="0" w:space="0" w:color="auto"/>
        <w:right w:val="none" w:sz="0" w:space="0" w:color="auto"/>
      </w:divBdr>
      <w:divsChild>
        <w:div w:id="813179414">
          <w:marLeft w:val="0"/>
          <w:marRight w:val="0"/>
          <w:marTop w:val="0"/>
          <w:marBottom w:val="0"/>
          <w:divBdr>
            <w:top w:val="none" w:sz="0" w:space="0" w:color="auto"/>
            <w:left w:val="none" w:sz="0" w:space="0" w:color="auto"/>
            <w:bottom w:val="none" w:sz="0" w:space="0" w:color="auto"/>
            <w:right w:val="none" w:sz="0" w:space="0" w:color="auto"/>
          </w:divBdr>
        </w:div>
        <w:div w:id="1027869241">
          <w:marLeft w:val="0"/>
          <w:marRight w:val="0"/>
          <w:marTop w:val="0"/>
          <w:marBottom w:val="0"/>
          <w:divBdr>
            <w:top w:val="none" w:sz="0" w:space="0" w:color="auto"/>
            <w:left w:val="none" w:sz="0" w:space="0" w:color="auto"/>
            <w:bottom w:val="none" w:sz="0" w:space="0" w:color="auto"/>
            <w:right w:val="none" w:sz="0" w:space="0" w:color="auto"/>
          </w:divBdr>
        </w:div>
        <w:div w:id="1030765378">
          <w:marLeft w:val="0"/>
          <w:marRight w:val="0"/>
          <w:marTop w:val="0"/>
          <w:marBottom w:val="0"/>
          <w:divBdr>
            <w:top w:val="none" w:sz="0" w:space="0" w:color="auto"/>
            <w:left w:val="none" w:sz="0" w:space="0" w:color="auto"/>
            <w:bottom w:val="none" w:sz="0" w:space="0" w:color="auto"/>
            <w:right w:val="none" w:sz="0" w:space="0" w:color="auto"/>
          </w:divBdr>
        </w:div>
        <w:div w:id="1100368037">
          <w:marLeft w:val="0"/>
          <w:marRight w:val="0"/>
          <w:marTop w:val="0"/>
          <w:marBottom w:val="0"/>
          <w:divBdr>
            <w:top w:val="none" w:sz="0" w:space="0" w:color="auto"/>
            <w:left w:val="none" w:sz="0" w:space="0" w:color="auto"/>
            <w:bottom w:val="none" w:sz="0" w:space="0" w:color="auto"/>
            <w:right w:val="none" w:sz="0" w:space="0" w:color="auto"/>
          </w:divBdr>
        </w:div>
        <w:div w:id="1927299638">
          <w:marLeft w:val="0"/>
          <w:marRight w:val="0"/>
          <w:marTop w:val="0"/>
          <w:marBottom w:val="0"/>
          <w:divBdr>
            <w:top w:val="none" w:sz="0" w:space="0" w:color="auto"/>
            <w:left w:val="none" w:sz="0" w:space="0" w:color="auto"/>
            <w:bottom w:val="none" w:sz="0" w:space="0" w:color="auto"/>
            <w:right w:val="none" w:sz="0" w:space="0" w:color="auto"/>
          </w:divBdr>
        </w:div>
        <w:div w:id="1936594697">
          <w:marLeft w:val="0"/>
          <w:marRight w:val="0"/>
          <w:marTop w:val="0"/>
          <w:marBottom w:val="0"/>
          <w:divBdr>
            <w:top w:val="none" w:sz="0" w:space="0" w:color="auto"/>
            <w:left w:val="none" w:sz="0" w:space="0" w:color="auto"/>
            <w:bottom w:val="none" w:sz="0" w:space="0" w:color="auto"/>
            <w:right w:val="none" w:sz="0" w:space="0" w:color="auto"/>
          </w:divBdr>
        </w:div>
        <w:div w:id="2022127258">
          <w:marLeft w:val="0"/>
          <w:marRight w:val="0"/>
          <w:marTop w:val="0"/>
          <w:marBottom w:val="0"/>
          <w:divBdr>
            <w:top w:val="none" w:sz="0" w:space="0" w:color="auto"/>
            <w:left w:val="none" w:sz="0" w:space="0" w:color="auto"/>
            <w:bottom w:val="none" w:sz="0" w:space="0" w:color="auto"/>
            <w:right w:val="none" w:sz="0" w:space="0" w:color="auto"/>
          </w:divBdr>
        </w:div>
      </w:divsChild>
    </w:div>
    <w:div w:id="1106117860">
      <w:bodyDiv w:val="1"/>
      <w:marLeft w:val="0"/>
      <w:marRight w:val="0"/>
      <w:marTop w:val="0"/>
      <w:marBottom w:val="0"/>
      <w:divBdr>
        <w:top w:val="none" w:sz="0" w:space="0" w:color="auto"/>
        <w:left w:val="none" w:sz="0" w:space="0" w:color="auto"/>
        <w:bottom w:val="none" w:sz="0" w:space="0" w:color="auto"/>
        <w:right w:val="none" w:sz="0" w:space="0" w:color="auto"/>
      </w:divBdr>
    </w:div>
    <w:div w:id="1145967820">
      <w:bodyDiv w:val="1"/>
      <w:marLeft w:val="0"/>
      <w:marRight w:val="0"/>
      <w:marTop w:val="0"/>
      <w:marBottom w:val="0"/>
      <w:divBdr>
        <w:top w:val="none" w:sz="0" w:space="0" w:color="auto"/>
        <w:left w:val="none" w:sz="0" w:space="0" w:color="auto"/>
        <w:bottom w:val="none" w:sz="0" w:space="0" w:color="auto"/>
        <w:right w:val="none" w:sz="0" w:space="0" w:color="auto"/>
      </w:divBdr>
    </w:div>
    <w:div w:id="1158157553">
      <w:bodyDiv w:val="1"/>
      <w:marLeft w:val="0"/>
      <w:marRight w:val="0"/>
      <w:marTop w:val="0"/>
      <w:marBottom w:val="0"/>
      <w:divBdr>
        <w:top w:val="none" w:sz="0" w:space="0" w:color="auto"/>
        <w:left w:val="none" w:sz="0" w:space="0" w:color="auto"/>
        <w:bottom w:val="none" w:sz="0" w:space="0" w:color="auto"/>
        <w:right w:val="none" w:sz="0" w:space="0" w:color="auto"/>
      </w:divBdr>
      <w:divsChild>
        <w:div w:id="28770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75097">
              <w:marLeft w:val="0"/>
              <w:marRight w:val="0"/>
              <w:marTop w:val="0"/>
              <w:marBottom w:val="0"/>
              <w:divBdr>
                <w:top w:val="none" w:sz="0" w:space="0" w:color="auto"/>
                <w:left w:val="none" w:sz="0" w:space="0" w:color="auto"/>
                <w:bottom w:val="none" w:sz="0" w:space="0" w:color="auto"/>
                <w:right w:val="none" w:sz="0" w:space="0" w:color="auto"/>
              </w:divBdr>
              <w:divsChild>
                <w:div w:id="711421463">
                  <w:marLeft w:val="0"/>
                  <w:marRight w:val="0"/>
                  <w:marTop w:val="0"/>
                  <w:marBottom w:val="0"/>
                  <w:divBdr>
                    <w:top w:val="none" w:sz="0" w:space="0" w:color="auto"/>
                    <w:left w:val="none" w:sz="0" w:space="0" w:color="auto"/>
                    <w:bottom w:val="none" w:sz="0" w:space="0" w:color="auto"/>
                    <w:right w:val="none" w:sz="0" w:space="0" w:color="auto"/>
                  </w:divBdr>
                  <w:divsChild>
                    <w:div w:id="269625818">
                      <w:marLeft w:val="0"/>
                      <w:marRight w:val="0"/>
                      <w:marTop w:val="0"/>
                      <w:marBottom w:val="0"/>
                      <w:divBdr>
                        <w:top w:val="none" w:sz="0" w:space="0" w:color="auto"/>
                        <w:left w:val="none" w:sz="0" w:space="0" w:color="auto"/>
                        <w:bottom w:val="none" w:sz="0" w:space="0" w:color="auto"/>
                        <w:right w:val="none" w:sz="0" w:space="0" w:color="auto"/>
                      </w:divBdr>
                      <w:divsChild>
                        <w:div w:id="926231262">
                          <w:marLeft w:val="0"/>
                          <w:marRight w:val="0"/>
                          <w:marTop w:val="0"/>
                          <w:marBottom w:val="0"/>
                          <w:divBdr>
                            <w:top w:val="none" w:sz="0" w:space="0" w:color="auto"/>
                            <w:left w:val="none" w:sz="0" w:space="0" w:color="auto"/>
                            <w:bottom w:val="none" w:sz="0" w:space="0" w:color="auto"/>
                            <w:right w:val="none" w:sz="0" w:space="0" w:color="auto"/>
                          </w:divBdr>
                          <w:divsChild>
                            <w:div w:id="1420172118">
                              <w:marLeft w:val="0"/>
                              <w:marRight w:val="0"/>
                              <w:marTop w:val="0"/>
                              <w:marBottom w:val="0"/>
                              <w:divBdr>
                                <w:top w:val="none" w:sz="0" w:space="0" w:color="auto"/>
                                <w:left w:val="none" w:sz="0" w:space="0" w:color="auto"/>
                                <w:bottom w:val="none" w:sz="0" w:space="0" w:color="auto"/>
                                <w:right w:val="none" w:sz="0" w:space="0" w:color="auto"/>
                              </w:divBdr>
                              <w:divsChild>
                                <w:div w:id="1508135604">
                                  <w:marLeft w:val="0"/>
                                  <w:marRight w:val="0"/>
                                  <w:marTop w:val="0"/>
                                  <w:marBottom w:val="0"/>
                                  <w:divBdr>
                                    <w:top w:val="none" w:sz="0" w:space="0" w:color="auto"/>
                                    <w:left w:val="none" w:sz="0" w:space="0" w:color="auto"/>
                                    <w:bottom w:val="none" w:sz="0" w:space="0" w:color="auto"/>
                                    <w:right w:val="none" w:sz="0" w:space="0" w:color="auto"/>
                                  </w:divBdr>
                                  <w:divsChild>
                                    <w:div w:id="998578220">
                                      <w:marLeft w:val="0"/>
                                      <w:marRight w:val="0"/>
                                      <w:marTop w:val="0"/>
                                      <w:marBottom w:val="0"/>
                                      <w:divBdr>
                                        <w:top w:val="none" w:sz="0" w:space="0" w:color="auto"/>
                                        <w:left w:val="none" w:sz="0" w:space="0" w:color="auto"/>
                                        <w:bottom w:val="none" w:sz="0" w:space="0" w:color="auto"/>
                                        <w:right w:val="none" w:sz="0" w:space="0" w:color="auto"/>
                                      </w:divBdr>
                                      <w:divsChild>
                                        <w:div w:id="732191612">
                                          <w:marLeft w:val="0"/>
                                          <w:marRight w:val="0"/>
                                          <w:marTop w:val="0"/>
                                          <w:marBottom w:val="0"/>
                                          <w:divBdr>
                                            <w:top w:val="none" w:sz="0" w:space="0" w:color="auto"/>
                                            <w:left w:val="none" w:sz="0" w:space="0" w:color="auto"/>
                                            <w:bottom w:val="none" w:sz="0" w:space="0" w:color="auto"/>
                                            <w:right w:val="none" w:sz="0" w:space="0" w:color="auto"/>
                                          </w:divBdr>
                                          <w:divsChild>
                                            <w:div w:id="696153945">
                                              <w:marLeft w:val="0"/>
                                              <w:marRight w:val="0"/>
                                              <w:marTop w:val="0"/>
                                              <w:marBottom w:val="0"/>
                                              <w:divBdr>
                                                <w:top w:val="none" w:sz="0" w:space="0" w:color="auto"/>
                                                <w:left w:val="none" w:sz="0" w:space="0" w:color="auto"/>
                                                <w:bottom w:val="none" w:sz="0" w:space="0" w:color="auto"/>
                                                <w:right w:val="none" w:sz="0" w:space="0" w:color="auto"/>
                                              </w:divBdr>
                                            </w:div>
                                            <w:div w:id="983631146">
                                              <w:marLeft w:val="0"/>
                                              <w:marRight w:val="0"/>
                                              <w:marTop w:val="0"/>
                                              <w:marBottom w:val="0"/>
                                              <w:divBdr>
                                                <w:top w:val="none" w:sz="0" w:space="0" w:color="auto"/>
                                                <w:left w:val="none" w:sz="0" w:space="0" w:color="auto"/>
                                                <w:bottom w:val="none" w:sz="0" w:space="0" w:color="auto"/>
                                                <w:right w:val="none" w:sz="0" w:space="0" w:color="auto"/>
                                              </w:divBdr>
                                            </w:div>
                                            <w:div w:id="1022316815">
                                              <w:marLeft w:val="0"/>
                                              <w:marRight w:val="0"/>
                                              <w:marTop w:val="0"/>
                                              <w:marBottom w:val="0"/>
                                              <w:divBdr>
                                                <w:top w:val="none" w:sz="0" w:space="0" w:color="auto"/>
                                                <w:left w:val="none" w:sz="0" w:space="0" w:color="auto"/>
                                                <w:bottom w:val="none" w:sz="0" w:space="0" w:color="auto"/>
                                                <w:right w:val="none" w:sz="0" w:space="0" w:color="auto"/>
                                              </w:divBdr>
                                            </w:div>
                                            <w:div w:id="1140339178">
                                              <w:marLeft w:val="0"/>
                                              <w:marRight w:val="0"/>
                                              <w:marTop w:val="0"/>
                                              <w:marBottom w:val="0"/>
                                              <w:divBdr>
                                                <w:top w:val="none" w:sz="0" w:space="0" w:color="auto"/>
                                                <w:left w:val="none" w:sz="0" w:space="0" w:color="auto"/>
                                                <w:bottom w:val="none" w:sz="0" w:space="0" w:color="auto"/>
                                                <w:right w:val="none" w:sz="0" w:space="0" w:color="auto"/>
                                              </w:divBdr>
                                            </w:div>
                                            <w:div w:id="1724524921">
                                              <w:marLeft w:val="0"/>
                                              <w:marRight w:val="0"/>
                                              <w:marTop w:val="0"/>
                                              <w:marBottom w:val="0"/>
                                              <w:divBdr>
                                                <w:top w:val="none" w:sz="0" w:space="0" w:color="auto"/>
                                                <w:left w:val="none" w:sz="0" w:space="0" w:color="auto"/>
                                                <w:bottom w:val="none" w:sz="0" w:space="0" w:color="auto"/>
                                                <w:right w:val="none" w:sz="0" w:space="0" w:color="auto"/>
                                              </w:divBdr>
                                            </w:div>
                                            <w:div w:id="1997956196">
                                              <w:marLeft w:val="0"/>
                                              <w:marRight w:val="0"/>
                                              <w:marTop w:val="0"/>
                                              <w:marBottom w:val="0"/>
                                              <w:divBdr>
                                                <w:top w:val="none" w:sz="0" w:space="0" w:color="auto"/>
                                                <w:left w:val="none" w:sz="0" w:space="0" w:color="auto"/>
                                                <w:bottom w:val="none" w:sz="0" w:space="0" w:color="auto"/>
                                                <w:right w:val="none" w:sz="0" w:space="0" w:color="auto"/>
                                              </w:divBdr>
                                            </w:div>
                                          </w:divsChild>
                                        </w:div>
                                        <w:div w:id="14994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875324">
      <w:bodyDiv w:val="1"/>
      <w:marLeft w:val="0"/>
      <w:marRight w:val="0"/>
      <w:marTop w:val="0"/>
      <w:marBottom w:val="0"/>
      <w:divBdr>
        <w:top w:val="none" w:sz="0" w:space="0" w:color="auto"/>
        <w:left w:val="none" w:sz="0" w:space="0" w:color="auto"/>
        <w:bottom w:val="none" w:sz="0" w:space="0" w:color="auto"/>
        <w:right w:val="none" w:sz="0" w:space="0" w:color="auto"/>
      </w:divBdr>
      <w:divsChild>
        <w:div w:id="360863012">
          <w:marLeft w:val="0"/>
          <w:marRight w:val="0"/>
          <w:marTop w:val="0"/>
          <w:marBottom w:val="0"/>
          <w:divBdr>
            <w:top w:val="none" w:sz="0" w:space="0" w:color="auto"/>
            <w:left w:val="none" w:sz="0" w:space="0" w:color="auto"/>
            <w:bottom w:val="none" w:sz="0" w:space="0" w:color="auto"/>
            <w:right w:val="none" w:sz="0" w:space="0" w:color="auto"/>
          </w:divBdr>
        </w:div>
        <w:div w:id="791750851">
          <w:marLeft w:val="0"/>
          <w:marRight w:val="0"/>
          <w:marTop w:val="0"/>
          <w:marBottom w:val="0"/>
          <w:divBdr>
            <w:top w:val="none" w:sz="0" w:space="0" w:color="auto"/>
            <w:left w:val="none" w:sz="0" w:space="0" w:color="auto"/>
            <w:bottom w:val="none" w:sz="0" w:space="0" w:color="auto"/>
            <w:right w:val="none" w:sz="0" w:space="0" w:color="auto"/>
          </w:divBdr>
          <w:divsChild>
            <w:div w:id="82462636">
              <w:marLeft w:val="0"/>
              <w:marRight w:val="0"/>
              <w:marTop w:val="0"/>
              <w:marBottom w:val="0"/>
              <w:divBdr>
                <w:top w:val="none" w:sz="0" w:space="0" w:color="auto"/>
                <w:left w:val="none" w:sz="0" w:space="0" w:color="auto"/>
                <w:bottom w:val="none" w:sz="0" w:space="0" w:color="auto"/>
                <w:right w:val="none" w:sz="0" w:space="0" w:color="auto"/>
              </w:divBdr>
            </w:div>
            <w:div w:id="486749435">
              <w:marLeft w:val="0"/>
              <w:marRight w:val="0"/>
              <w:marTop w:val="0"/>
              <w:marBottom w:val="0"/>
              <w:divBdr>
                <w:top w:val="none" w:sz="0" w:space="0" w:color="auto"/>
                <w:left w:val="none" w:sz="0" w:space="0" w:color="auto"/>
                <w:bottom w:val="none" w:sz="0" w:space="0" w:color="auto"/>
                <w:right w:val="none" w:sz="0" w:space="0" w:color="auto"/>
              </w:divBdr>
            </w:div>
            <w:div w:id="503059863">
              <w:marLeft w:val="0"/>
              <w:marRight w:val="0"/>
              <w:marTop w:val="0"/>
              <w:marBottom w:val="0"/>
              <w:divBdr>
                <w:top w:val="none" w:sz="0" w:space="0" w:color="auto"/>
                <w:left w:val="none" w:sz="0" w:space="0" w:color="auto"/>
                <w:bottom w:val="none" w:sz="0" w:space="0" w:color="auto"/>
                <w:right w:val="none" w:sz="0" w:space="0" w:color="auto"/>
              </w:divBdr>
            </w:div>
            <w:div w:id="869294033">
              <w:marLeft w:val="0"/>
              <w:marRight w:val="0"/>
              <w:marTop w:val="0"/>
              <w:marBottom w:val="0"/>
              <w:divBdr>
                <w:top w:val="none" w:sz="0" w:space="0" w:color="auto"/>
                <w:left w:val="none" w:sz="0" w:space="0" w:color="auto"/>
                <w:bottom w:val="none" w:sz="0" w:space="0" w:color="auto"/>
                <w:right w:val="none" w:sz="0" w:space="0" w:color="auto"/>
              </w:divBdr>
            </w:div>
            <w:div w:id="1398552701">
              <w:marLeft w:val="0"/>
              <w:marRight w:val="0"/>
              <w:marTop w:val="0"/>
              <w:marBottom w:val="0"/>
              <w:divBdr>
                <w:top w:val="none" w:sz="0" w:space="0" w:color="auto"/>
                <w:left w:val="none" w:sz="0" w:space="0" w:color="auto"/>
                <w:bottom w:val="none" w:sz="0" w:space="0" w:color="auto"/>
                <w:right w:val="none" w:sz="0" w:space="0" w:color="auto"/>
              </w:divBdr>
            </w:div>
          </w:divsChild>
        </w:div>
        <w:div w:id="1764912914">
          <w:marLeft w:val="0"/>
          <w:marRight w:val="0"/>
          <w:marTop w:val="0"/>
          <w:marBottom w:val="0"/>
          <w:divBdr>
            <w:top w:val="none" w:sz="0" w:space="0" w:color="auto"/>
            <w:left w:val="none" w:sz="0" w:space="0" w:color="auto"/>
            <w:bottom w:val="none" w:sz="0" w:space="0" w:color="auto"/>
            <w:right w:val="none" w:sz="0" w:space="0" w:color="auto"/>
          </w:divBdr>
        </w:div>
        <w:div w:id="1980067854">
          <w:marLeft w:val="0"/>
          <w:marRight w:val="0"/>
          <w:marTop w:val="0"/>
          <w:marBottom w:val="0"/>
          <w:divBdr>
            <w:top w:val="none" w:sz="0" w:space="0" w:color="auto"/>
            <w:left w:val="none" w:sz="0" w:space="0" w:color="auto"/>
            <w:bottom w:val="none" w:sz="0" w:space="0" w:color="auto"/>
            <w:right w:val="none" w:sz="0" w:space="0" w:color="auto"/>
          </w:divBdr>
        </w:div>
      </w:divsChild>
    </w:div>
    <w:div w:id="1185048268">
      <w:bodyDiv w:val="1"/>
      <w:marLeft w:val="0"/>
      <w:marRight w:val="0"/>
      <w:marTop w:val="0"/>
      <w:marBottom w:val="0"/>
      <w:divBdr>
        <w:top w:val="none" w:sz="0" w:space="0" w:color="auto"/>
        <w:left w:val="none" w:sz="0" w:space="0" w:color="auto"/>
        <w:bottom w:val="none" w:sz="0" w:space="0" w:color="auto"/>
        <w:right w:val="none" w:sz="0" w:space="0" w:color="auto"/>
      </w:divBdr>
      <w:divsChild>
        <w:div w:id="2037153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272808">
              <w:marLeft w:val="0"/>
              <w:marRight w:val="0"/>
              <w:marTop w:val="0"/>
              <w:marBottom w:val="0"/>
              <w:divBdr>
                <w:top w:val="none" w:sz="0" w:space="0" w:color="auto"/>
                <w:left w:val="none" w:sz="0" w:space="0" w:color="auto"/>
                <w:bottom w:val="none" w:sz="0" w:space="0" w:color="auto"/>
                <w:right w:val="none" w:sz="0" w:space="0" w:color="auto"/>
              </w:divBdr>
              <w:divsChild>
                <w:div w:id="15860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29922">
      <w:bodyDiv w:val="1"/>
      <w:marLeft w:val="0"/>
      <w:marRight w:val="0"/>
      <w:marTop w:val="0"/>
      <w:marBottom w:val="0"/>
      <w:divBdr>
        <w:top w:val="none" w:sz="0" w:space="0" w:color="auto"/>
        <w:left w:val="none" w:sz="0" w:space="0" w:color="auto"/>
        <w:bottom w:val="none" w:sz="0" w:space="0" w:color="auto"/>
        <w:right w:val="none" w:sz="0" w:space="0" w:color="auto"/>
      </w:divBdr>
      <w:divsChild>
        <w:div w:id="1655262093">
          <w:marLeft w:val="0"/>
          <w:marRight w:val="0"/>
          <w:marTop w:val="0"/>
          <w:marBottom w:val="0"/>
          <w:divBdr>
            <w:top w:val="none" w:sz="0" w:space="0" w:color="auto"/>
            <w:left w:val="none" w:sz="0" w:space="0" w:color="auto"/>
            <w:bottom w:val="none" w:sz="0" w:space="0" w:color="auto"/>
            <w:right w:val="none" w:sz="0" w:space="0" w:color="auto"/>
          </w:divBdr>
        </w:div>
        <w:div w:id="1940605036">
          <w:marLeft w:val="0"/>
          <w:marRight w:val="0"/>
          <w:marTop w:val="0"/>
          <w:marBottom w:val="0"/>
          <w:divBdr>
            <w:top w:val="none" w:sz="0" w:space="0" w:color="auto"/>
            <w:left w:val="none" w:sz="0" w:space="0" w:color="auto"/>
            <w:bottom w:val="none" w:sz="0" w:space="0" w:color="auto"/>
            <w:right w:val="none" w:sz="0" w:space="0" w:color="auto"/>
          </w:divBdr>
        </w:div>
        <w:div w:id="2136212382">
          <w:marLeft w:val="0"/>
          <w:marRight w:val="0"/>
          <w:marTop w:val="0"/>
          <w:marBottom w:val="0"/>
          <w:divBdr>
            <w:top w:val="none" w:sz="0" w:space="0" w:color="auto"/>
            <w:left w:val="none" w:sz="0" w:space="0" w:color="auto"/>
            <w:bottom w:val="none" w:sz="0" w:space="0" w:color="auto"/>
            <w:right w:val="none" w:sz="0" w:space="0" w:color="auto"/>
          </w:divBdr>
        </w:div>
      </w:divsChild>
    </w:div>
    <w:div w:id="1224028336">
      <w:bodyDiv w:val="1"/>
      <w:marLeft w:val="0"/>
      <w:marRight w:val="0"/>
      <w:marTop w:val="0"/>
      <w:marBottom w:val="0"/>
      <w:divBdr>
        <w:top w:val="none" w:sz="0" w:space="0" w:color="auto"/>
        <w:left w:val="none" w:sz="0" w:space="0" w:color="auto"/>
        <w:bottom w:val="none" w:sz="0" w:space="0" w:color="auto"/>
        <w:right w:val="none" w:sz="0" w:space="0" w:color="auto"/>
      </w:divBdr>
    </w:div>
    <w:div w:id="1243175397">
      <w:bodyDiv w:val="1"/>
      <w:marLeft w:val="0"/>
      <w:marRight w:val="0"/>
      <w:marTop w:val="0"/>
      <w:marBottom w:val="0"/>
      <w:divBdr>
        <w:top w:val="none" w:sz="0" w:space="0" w:color="auto"/>
        <w:left w:val="none" w:sz="0" w:space="0" w:color="auto"/>
        <w:bottom w:val="none" w:sz="0" w:space="0" w:color="auto"/>
        <w:right w:val="none" w:sz="0" w:space="0" w:color="auto"/>
      </w:divBdr>
    </w:div>
    <w:div w:id="1328748040">
      <w:bodyDiv w:val="1"/>
      <w:marLeft w:val="0"/>
      <w:marRight w:val="0"/>
      <w:marTop w:val="0"/>
      <w:marBottom w:val="0"/>
      <w:divBdr>
        <w:top w:val="none" w:sz="0" w:space="0" w:color="auto"/>
        <w:left w:val="none" w:sz="0" w:space="0" w:color="auto"/>
        <w:bottom w:val="none" w:sz="0" w:space="0" w:color="auto"/>
        <w:right w:val="none" w:sz="0" w:space="0" w:color="auto"/>
      </w:divBdr>
      <w:divsChild>
        <w:div w:id="1706178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429274">
              <w:marLeft w:val="0"/>
              <w:marRight w:val="0"/>
              <w:marTop w:val="0"/>
              <w:marBottom w:val="0"/>
              <w:divBdr>
                <w:top w:val="none" w:sz="0" w:space="0" w:color="auto"/>
                <w:left w:val="none" w:sz="0" w:space="0" w:color="auto"/>
                <w:bottom w:val="none" w:sz="0" w:space="0" w:color="auto"/>
                <w:right w:val="none" w:sz="0" w:space="0" w:color="auto"/>
              </w:divBdr>
              <w:divsChild>
                <w:div w:id="146554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563452">
      <w:bodyDiv w:val="1"/>
      <w:marLeft w:val="0"/>
      <w:marRight w:val="0"/>
      <w:marTop w:val="0"/>
      <w:marBottom w:val="0"/>
      <w:divBdr>
        <w:top w:val="none" w:sz="0" w:space="0" w:color="auto"/>
        <w:left w:val="none" w:sz="0" w:space="0" w:color="auto"/>
        <w:bottom w:val="none" w:sz="0" w:space="0" w:color="auto"/>
        <w:right w:val="none" w:sz="0" w:space="0" w:color="auto"/>
      </w:divBdr>
    </w:div>
    <w:div w:id="1414862132">
      <w:bodyDiv w:val="1"/>
      <w:marLeft w:val="0"/>
      <w:marRight w:val="0"/>
      <w:marTop w:val="0"/>
      <w:marBottom w:val="0"/>
      <w:divBdr>
        <w:top w:val="none" w:sz="0" w:space="0" w:color="auto"/>
        <w:left w:val="none" w:sz="0" w:space="0" w:color="auto"/>
        <w:bottom w:val="none" w:sz="0" w:space="0" w:color="auto"/>
        <w:right w:val="none" w:sz="0" w:space="0" w:color="auto"/>
      </w:divBdr>
      <w:divsChild>
        <w:div w:id="27730390">
          <w:marLeft w:val="0"/>
          <w:marRight w:val="0"/>
          <w:marTop w:val="0"/>
          <w:marBottom w:val="0"/>
          <w:divBdr>
            <w:top w:val="none" w:sz="0" w:space="0" w:color="auto"/>
            <w:left w:val="none" w:sz="0" w:space="0" w:color="auto"/>
            <w:bottom w:val="none" w:sz="0" w:space="0" w:color="auto"/>
            <w:right w:val="none" w:sz="0" w:space="0" w:color="auto"/>
          </w:divBdr>
        </w:div>
        <w:div w:id="637150424">
          <w:marLeft w:val="0"/>
          <w:marRight w:val="0"/>
          <w:marTop w:val="0"/>
          <w:marBottom w:val="0"/>
          <w:divBdr>
            <w:top w:val="none" w:sz="0" w:space="0" w:color="auto"/>
            <w:left w:val="none" w:sz="0" w:space="0" w:color="auto"/>
            <w:bottom w:val="none" w:sz="0" w:space="0" w:color="auto"/>
            <w:right w:val="none" w:sz="0" w:space="0" w:color="auto"/>
          </w:divBdr>
        </w:div>
        <w:div w:id="689374090">
          <w:marLeft w:val="0"/>
          <w:marRight w:val="0"/>
          <w:marTop w:val="0"/>
          <w:marBottom w:val="0"/>
          <w:divBdr>
            <w:top w:val="none" w:sz="0" w:space="0" w:color="auto"/>
            <w:left w:val="none" w:sz="0" w:space="0" w:color="auto"/>
            <w:bottom w:val="none" w:sz="0" w:space="0" w:color="auto"/>
            <w:right w:val="none" w:sz="0" w:space="0" w:color="auto"/>
          </w:divBdr>
        </w:div>
        <w:div w:id="932980609">
          <w:marLeft w:val="0"/>
          <w:marRight w:val="0"/>
          <w:marTop w:val="0"/>
          <w:marBottom w:val="0"/>
          <w:divBdr>
            <w:top w:val="none" w:sz="0" w:space="0" w:color="auto"/>
            <w:left w:val="none" w:sz="0" w:space="0" w:color="auto"/>
            <w:bottom w:val="none" w:sz="0" w:space="0" w:color="auto"/>
            <w:right w:val="none" w:sz="0" w:space="0" w:color="auto"/>
          </w:divBdr>
        </w:div>
      </w:divsChild>
    </w:div>
    <w:div w:id="1452943038">
      <w:bodyDiv w:val="1"/>
      <w:marLeft w:val="0"/>
      <w:marRight w:val="0"/>
      <w:marTop w:val="0"/>
      <w:marBottom w:val="0"/>
      <w:divBdr>
        <w:top w:val="none" w:sz="0" w:space="0" w:color="auto"/>
        <w:left w:val="none" w:sz="0" w:space="0" w:color="auto"/>
        <w:bottom w:val="none" w:sz="0" w:space="0" w:color="auto"/>
        <w:right w:val="none" w:sz="0" w:space="0" w:color="auto"/>
      </w:divBdr>
    </w:div>
    <w:div w:id="1461335523">
      <w:bodyDiv w:val="1"/>
      <w:marLeft w:val="0"/>
      <w:marRight w:val="0"/>
      <w:marTop w:val="0"/>
      <w:marBottom w:val="0"/>
      <w:divBdr>
        <w:top w:val="none" w:sz="0" w:space="0" w:color="auto"/>
        <w:left w:val="none" w:sz="0" w:space="0" w:color="auto"/>
        <w:bottom w:val="none" w:sz="0" w:space="0" w:color="auto"/>
        <w:right w:val="none" w:sz="0" w:space="0" w:color="auto"/>
      </w:divBdr>
      <w:divsChild>
        <w:div w:id="1572230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937972">
              <w:marLeft w:val="0"/>
              <w:marRight w:val="0"/>
              <w:marTop w:val="0"/>
              <w:marBottom w:val="0"/>
              <w:divBdr>
                <w:top w:val="none" w:sz="0" w:space="0" w:color="auto"/>
                <w:left w:val="none" w:sz="0" w:space="0" w:color="auto"/>
                <w:bottom w:val="none" w:sz="0" w:space="0" w:color="auto"/>
                <w:right w:val="none" w:sz="0" w:space="0" w:color="auto"/>
              </w:divBdr>
              <w:divsChild>
                <w:div w:id="674379795">
                  <w:marLeft w:val="0"/>
                  <w:marRight w:val="0"/>
                  <w:marTop w:val="0"/>
                  <w:marBottom w:val="0"/>
                  <w:divBdr>
                    <w:top w:val="none" w:sz="0" w:space="0" w:color="auto"/>
                    <w:left w:val="none" w:sz="0" w:space="0" w:color="auto"/>
                    <w:bottom w:val="none" w:sz="0" w:space="0" w:color="auto"/>
                    <w:right w:val="none" w:sz="0" w:space="0" w:color="auto"/>
                  </w:divBdr>
                  <w:divsChild>
                    <w:div w:id="163977379">
                      <w:marLeft w:val="0"/>
                      <w:marRight w:val="0"/>
                      <w:marTop w:val="0"/>
                      <w:marBottom w:val="0"/>
                      <w:divBdr>
                        <w:top w:val="none" w:sz="0" w:space="0" w:color="auto"/>
                        <w:left w:val="none" w:sz="0" w:space="0" w:color="auto"/>
                        <w:bottom w:val="none" w:sz="0" w:space="0" w:color="auto"/>
                        <w:right w:val="none" w:sz="0" w:space="0" w:color="auto"/>
                      </w:divBdr>
                      <w:divsChild>
                        <w:div w:id="961424390">
                          <w:marLeft w:val="0"/>
                          <w:marRight w:val="0"/>
                          <w:marTop w:val="0"/>
                          <w:marBottom w:val="0"/>
                          <w:divBdr>
                            <w:top w:val="none" w:sz="0" w:space="0" w:color="auto"/>
                            <w:left w:val="none" w:sz="0" w:space="0" w:color="auto"/>
                            <w:bottom w:val="none" w:sz="0" w:space="0" w:color="auto"/>
                            <w:right w:val="none" w:sz="0" w:space="0" w:color="auto"/>
                          </w:divBdr>
                          <w:divsChild>
                            <w:div w:id="716707543">
                              <w:marLeft w:val="0"/>
                              <w:marRight w:val="0"/>
                              <w:marTop w:val="0"/>
                              <w:marBottom w:val="0"/>
                              <w:divBdr>
                                <w:top w:val="none" w:sz="0" w:space="0" w:color="auto"/>
                                <w:left w:val="none" w:sz="0" w:space="0" w:color="auto"/>
                                <w:bottom w:val="none" w:sz="0" w:space="0" w:color="auto"/>
                                <w:right w:val="none" w:sz="0" w:space="0" w:color="auto"/>
                              </w:divBdr>
                              <w:divsChild>
                                <w:div w:id="1821726187">
                                  <w:marLeft w:val="0"/>
                                  <w:marRight w:val="0"/>
                                  <w:marTop w:val="0"/>
                                  <w:marBottom w:val="0"/>
                                  <w:divBdr>
                                    <w:top w:val="none" w:sz="0" w:space="0" w:color="auto"/>
                                    <w:left w:val="none" w:sz="0" w:space="0" w:color="auto"/>
                                    <w:bottom w:val="none" w:sz="0" w:space="0" w:color="auto"/>
                                    <w:right w:val="none" w:sz="0" w:space="0" w:color="auto"/>
                                  </w:divBdr>
                                  <w:divsChild>
                                    <w:div w:id="2025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281330">
      <w:bodyDiv w:val="1"/>
      <w:marLeft w:val="0"/>
      <w:marRight w:val="0"/>
      <w:marTop w:val="0"/>
      <w:marBottom w:val="0"/>
      <w:divBdr>
        <w:top w:val="none" w:sz="0" w:space="0" w:color="auto"/>
        <w:left w:val="none" w:sz="0" w:space="0" w:color="auto"/>
        <w:bottom w:val="none" w:sz="0" w:space="0" w:color="auto"/>
        <w:right w:val="none" w:sz="0" w:space="0" w:color="auto"/>
      </w:divBdr>
    </w:div>
    <w:div w:id="1491361611">
      <w:bodyDiv w:val="1"/>
      <w:marLeft w:val="0"/>
      <w:marRight w:val="0"/>
      <w:marTop w:val="0"/>
      <w:marBottom w:val="0"/>
      <w:divBdr>
        <w:top w:val="none" w:sz="0" w:space="0" w:color="auto"/>
        <w:left w:val="none" w:sz="0" w:space="0" w:color="auto"/>
        <w:bottom w:val="none" w:sz="0" w:space="0" w:color="auto"/>
        <w:right w:val="none" w:sz="0" w:space="0" w:color="auto"/>
      </w:divBdr>
    </w:div>
    <w:div w:id="1508328235">
      <w:bodyDiv w:val="1"/>
      <w:marLeft w:val="0"/>
      <w:marRight w:val="0"/>
      <w:marTop w:val="0"/>
      <w:marBottom w:val="0"/>
      <w:divBdr>
        <w:top w:val="none" w:sz="0" w:space="0" w:color="auto"/>
        <w:left w:val="none" w:sz="0" w:space="0" w:color="auto"/>
        <w:bottom w:val="none" w:sz="0" w:space="0" w:color="auto"/>
        <w:right w:val="none" w:sz="0" w:space="0" w:color="auto"/>
      </w:divBdr>
      <w:divsChild>
        <w:div w:id="654454836">
          <w:marLeft w:val="0"/>
          <w:marRight w:val="0"/>
          <w:marTop w:val="0"/>
          <w:marBottom w:val="0"/>
          <w:divBdr>
            <w:top w:val="none" w:sz="0" w:space="0" w:color="auto"/>
            <w:left w:val="none" w:sz="0" w:space="0" w:color="auto"/>
            <w:bottom w:val="none" w:sz="0" w:space="0" w:color="auto"/>
            <w:right w:val="none" w:sz="0" w:space="0" w:color="auto"/>
          </w:divBdr>
        </w:div>
      </w:divsChild>
    </w:div>
    <w:div w:id="1523589249">
      <w:bodyDiv w:val="1"/>
      <w:marLeft w:val="0"/>
      <w:marRight w:val="0"/>
      <w:marTop w:val="0"/>
      <w:marBottom w:val="0"/>
      <w:divBdr>
        <w:top w:val="none" w:sz="0" w:space="0" w:color="auto"/>
        <w:left w:val="none" w:sz="0" w:space="0" w:color="auto"/>
        <w:bottom w:val="none" w:sz="0" w:space="0" w:color="auto"/>
        <w:right w:val="none" w:sz="0" w:space="0" w:color="auto"/>
      </w:divBdr>
    </w:div>
    <w:div w:id="1567454962">
      <w:bodyDiv w:val="1"/>
      <w:marLeft w:val="0"/>
      <w:marRight w:val="0"/>
      <w:marTop w:val="0"/>
      <w:marBottom w:val="0"/>
      <w:divBdr>
        <w:top w:val="none" w:sz="0" w:space="0" w:color="auto"/>
        <w:left w:val="none" w:sz="0" w:space="0" w:color="auto"/>
        <w:bottom w:val="none" w:sz="0" w:space="0" w:color="auto"/>
        <w:right w:val="none" w:sz="0" w:space="0" w:color="auto"/>
      </w:divBdr>
      <w:divsChild>
        <w:div w:id="8219918">
          <w:marLeft w:val="0"/>
          <w:marRight w:val="0"/>
          <w:marTop w:val="0"/>
          <w:marBottom w:val="0"/>
          <w:divBdr>
            <w:top w:val="none" w:sz="0" w:space="0" w:color="auto"/>
            <w:left w:val="none" w:sz="0" w:space="0" w:color="auto"/>
            <w:bottom w:val="none" w:sz="0" w:space="0" w:color="auto"/>
            <w:right w:val="none" w:sz="0" w:space="0" w:color="auto"/>
          </w:divBdr>
        </w:div>
        <w:div w:id="125394033">
          <w:marLeft w:val="0"/>
          <w:marRight w:val="0"/>
          <w:marTop w:val="0"/>
          <w:marBottom w:val="0"/>
          <w:divBdr>
            <w:top w:val="none" w:sz="0" w:space="0" w:color="auto"/>
            <w:left w:val="none" w:sz="0" w:space="0" w:color="auto"/>
            <w:bottom w:val="none" w:sz="0" w:space="0" w:color="auto"/>
            <w:right w:val="none" w:sz="0" w:space="0" w:color="auto"/>
          </w:divBdr>
        </w:div>
        <w:div w:id="243954222">
          <w:marLeft w:val="0"/>
          <w:marRight w:val="0"/>
          <w:marTop w:val="0"/>
          <w:marBottom w:val="0"/>
          <w:divBdr>
            <w:top w:val="none" w:sz="0" w:space="0" w:color="auto"/>
            <w:left w:val="none" w:sz="0" w:space="0" w:color="auto"/>
            <w:bottom w:val="none" w:sz="0" w:space="0" w:color="auto"/>
            <w:right w:val="none" w:sz="0" w:space="0" w:color="auto"/>
          </w:divBdr>
        </w:div>
        <w:div w:id="1178497456">
          <w:marLeft w:val="0"/>
          <w:marRight w:val="0"/>
          <w:marTop w:val="0"/>
          <w:marBottom w:val="0"/>
          <w:divBdr>
            <w:top w:val="none" w:sz="0" w:space="0" w:color="auto"/>
            <w:left w:val="none" w:sz="0" w:space="0" w:color="auto"/>
            <w:bottom w:val="none" w:sz="0" w:space="0" w:color="auto"/>
            <w:right w:val="none" w:sz="0" w:space="0" w:color="auto"/>
          </w:divBdr>
        </w:div>
        <w:div w:id="1944454501">
          <w:marLeft w:val="0"/>
          <w:marRight w:val="0"/>
          <w:marTop w:val="0"/>
          <w:marBottom w:val="0"/>
          <w:divBdr>
            <w:top w:val="none" w:sz="0" w:space="0" w:color="auto"/>
            <w:left w:val="none" w:sz="0" w:space="0" w:color="auto"/>
            <w:bottom w:val="none" w:sz="0" w:space="0" w:color="auto"/>
            <w:right w:val="none" w:sz="0" w:space="0" w:color="auto"/>
          </w:divBdr>
        </w:div>
      </w:divsChild>
    </w:div>
    <w:div w:id="1592813140">
      <w:bodyDiv w:val="1"/>
      <w:marLeft w:val="0"/>
      <w:marRight w:val="0"/>
      <w:marTop w:val="0"/>
      <w:marBottom w:val="0"/>
      <w:divBdr>
        <w:top w:val="none" w:sz="0" w:space="0" w:color="auto"/>
        <w:left w:val="none" w:sz="0" w:space="0" w:color="auto"/>
        <w:bottom w:val="none" w:sz="0" w:space="0" w:color="auto"/>
        <w:right w:val="none" w:sz="0" w:space="0" w:color="auto"/>
      </w:divBdr>
    </w:div>
    <w:div w:id="1611548274">
      <w:bodyDiv w:val="1"/>
      <w:marLeft w:val="0"/>
      <w:marRight w:val="0"/>
      <w:marTop w:val="0"/>
      <w:marBottom w:val="0"/>
      <w:divBdr>
        <w:top w:val="none" w:sz="0" w:space="0" w:color="auto"/>
        <w:left w:val="none" w:sz="0" w:space="0" w:color="auto"/>
        <w:bottom w:val="none" w:sz="0" w:space="0" w:color="auto"/>
        <w:right w:val="none" w:sz="0" w:space="0" w:color="auto"/>
      </w:divBdr>
    </w:div>
    <w:div w:id="1617174958">
      <w:bodyDiv w:val="1"/>
      <w:marLeft w:val="0"/>
      <w:marRight w:val="0"/>
      <w:marTop w:val="0"/>
      <w:marBottom w:val="0"/>
      <w:divBdr>
        <w:top w:val="none" w:sz="0" w:space="0" w:color="auto"/>
        <w:left w:val="none" w:sz="0" w:space="0" w:color="auto"/>
        <w:bottom w:val="none" w:sz="0" w:space="0" w:color="auto"/>
        <w:right w:val="none" w:sz="0" w:space="0" w:color="auto"/>
      </w:divBdr>
      <w:divsChild>
        <w:div w:id="248732838">
          <w:marLeft w:val="0"/>
          <w:marRight w:val="0"/>
          <w:marTop w:val="0"/>
          <w:marBottom w:val="0"/>
          <w:divBdr>
            <w:top w:val="none" w:sz="0" w:space="0" w:color="auto"/>
            <w:left w:val="none" w:sz="0" w:space="0" w:color="auto"/>
            <w:bottom w:val="none" w:sz="0" w:space="0" w:color="auto"/>
            <w:right w:val="none" w:sz="0" w:space="0" w:color="auto"/>
          </w:divBdr>
        </w:div>
        <w:div w:id="1047337408">
          <w:marLeft w:val="0"/>
          <w:marRight w:val="0"/>
          <w:marTop w:val="0"/>
          <w:marBottom w:val="0"/>
          <w:divBdr>
            <w:top w:val="none" w:sz="0" w:space="0" w:color="auto"/>
            <w:left w:val="none" w:sz="0" w:space="0" w:color="auto"/>
            <w:bottom w:val="none" w:sz="0" w:space="0" w:color="auto"/>
            <w:right w:val="none" w:sz="0" w:space="0" w:color="auto"/>
          </w:divBdr>
        </w:div>
        <w:div w:id="1224751472">
          <w:marLeft w:val="0"/>
          <w:marRight w:val="0"/>
          <w:marTop w:val="0"/>
          <w:marBottom w:val="0"/>
          <w:divBdr>
            <w:top w:val="none" w:sz="0" w:space="0" w:color="auto"/>
            <w:left w:val="none" w:sz="0" w:space="0" w:color="auto"/>
            <w:bottom w:val="none" w:sz="0" w:space="0" w:color="auto"/>
            <w:right w:val="none" w:sz="0" w:space="0" w:color="auto"/>
          </w:divBdr>
          <w:divsChild>
            <w:div w:id="421683974">
              <w:marLeft w:val="0"/>
              <w:marRight w:val="0"/>
              <w:marTop w:val="0"/>
              <w:marBottom w:val="0"/>
              <w:divBdr>
                <w:top w:val="none" w:sz="0" w:space="0" w:color="auto"/>
                <w:left w:val="none" w:sz="0" w:space="0" w:color="auto"/>
                <w:bottom w:val="none" w:sz="0" w:space="0" w:color="auto"/>
                <w:right w:val="none" w:sz="0" w:space="0" w:color="auto"/>
              </w:divBdr>
            </w:div>
            <w:div w:id="2081520737">
              <w:marLeft w:val="0"/>
              <w:marRight w:val="0"/>
              <w:marTop w:val="0"/>
              <w:marBottom w:val="0"/>
              <w:divBdr>
                <w:top w:val="none" w:sz="0" w:space="0" w:color="auto"/>
                <w:left w:val="none" w:sz="0" w:space="0" w:color="auto"/>
                <w:bottom w:val="none" w:sz="0" w:space="0" w:color="auto"/>
                <w:right w:val="none" w:sz="0" w:space="0" w:color="auto"/>
              </w:divBdr>
            </w:div>
          </w:divsChild>
        </w:div>
        <w:div w:id="2001999648">
          <w:marLeft w:val="0"/>
          <w:marRight w:val="0"/>
          <w:marTop w:val="0"/>
          <w:marBottom w:val="0"/>
          <w:divBdr>
            <w:top w:val="none" w:sz="0" w:space="0" w:color="auto"/>
            <w:left w:val="none" w:sz="0" w:space="0" w:color="auto"/>
            <w:bottom w:val="none" w:sz="0" w:space="0" w:color="auto"/>
            <w:right w:val="none" w:sz="0" w:space="0" w:color="auto"/>
          </w:divBdr>
          <w:divsChild>
            <w:div w:id="277033737">
              <w:marLeft w:val="0"/>
              <w:marRight w:val="0"/>
              <w:marTop w:val="0"/>
              <w:marBottom w:val="0"/>
              <w:divBdr>
                <w:top w:val="none" w:sz="0" w:space="0" w:color="auto"/>
                <w:left w:val="none" w:sz="0" w:space="0" w:color="auto"/>
                <w:bottom w:val="none" w:sz="0" w:space="0" w:color="auto"/>
                <w:right w:val="none" w:sz="0" w:space="0" w:color="auto"/>
              </w:divBdr>
            </w:div>
            <w:div w:id="302194365">
              <w:marLeft w:val="0"/>
              <w:marRight w:val="0"/>
              <w:marTop w:val="0"/>
              <w:marBottom w:val="0"/>
              <w:divBdr>
                <w:top w:val="none" w:sz="0" w:space="0" w:color="auto"/>
                <w:left w:val="none" w:sz="0" w:space="0" w:color="auto"/>
                <w:bottom w:val="none" w:sz="0" w:space="0" w:color="auto"/>
                <w:right w:val="none" w:sz="0" w:space="0" w:color="auto"/>
              </w:divBdr>
            </w:div>
            <w:div w:id="1407150524">
              <w:marLeft w:val="0"/>
              <w:marRight w:val="0"/>
              <w:marTop w:val="0"/>
              <w:marBottom w:val="0"/>
              <w:divBdr>
                <w:top w:val="none" w:sz="0" w:space="0" w:color="auto"/>
                <w:left w:val="none" w:sz="0" w:space="0" w:color="auto"/>
                <w:bottom w:val="none" w:sz="0" w:space="0" w:color="auto"/>
                <w:right w:val="none" w:sz="0" w:space="0" w:color="auto"/>
              </w:divBdr>
            </w:div>
            <w:div w:id="2040932642">
              <w:marLeft w:val="0"/>
              <w:marRight w:val="0"/>
              <w:marTop w:val="0"/>
              <w:marBottom w:val="0"/>
              <w:divBdr>
                <w:top w:val="none" w:sz="0" w:space="0" w:color="auto"/>
                <w:left w:val="none" w:sz="0" w:space="0" w:color="auto"/>
                <w:bottom w:val="none" w:sz="0" w:space="0" w:color="auto"/>
                <w:right w:val="none" w:sz="0" w:space="0" w:color="auto"/>
              </w:divBdr>
            </w:div>
            <w:div w:id="2080320971">
              <w:marLeft w:val="0"/>
              <w:marRight w:val="0"/>
              <w:marTop w:val="0"/>
              <w:marBottom w:val="0"/>
              <w:divBdr>
                <w:top w:val="none" w:sz="0" w:space="0" w:color="auto"/>
                <w:left w:val="none" w:sz="0" w:space="0" w:color="auto"/>
                <w:bottom w:val="none" w:sz="0" w:space="0" w:color="auto"/>
                <w:right w:val="none" w:sz="0" w:space="0" w:color="auto"/>
              </w:divBdr>
            </w:div>
          </w:divsChild>
        </w:div>
        <w:div w:id="2016031134">
          <w:marLeft w:val="0"/>
          <w:marRight w:val="0"/>
          <w:marTop w:val="0"/>
          <w:marBottom w:val="0"/>
          <w:divBdr>
            <w:top w:val="none" w:sz="0" w:space="0" w:color="auto"/>
            <w:left w:val="none" w:sz="0" w:space="0" w:color="auto"/>
            <w:bottom w:val="none" w:sz="0" w:space="0" w:color="auto"/>
            <w:right w:val="none" w:sz="0" w:space="0" w:color="auto"/>
          </w:divBdr>
        </w:div>
      </w:divsChild>
    </w:div>
    <w:div w:id="1643004604">
      <w:bodyDiv w:val="1"/>
      <w:marLeft w:val="0"/>
      <w:marRight w:val="0"/>
      <w:marTop w:val="0"/>
      <w:marBottom w:val="0"/>
      <w:divBdr>
        <w:top w:val="none" w:sz="0" w:space="0" w:color="auto"/>
        <w:left w:val="none" w:sz="0" w:space="0" w:color="auto"/>
        <w:bottom w:val="none" w:sz="0" w:space="0" w:color="auto"/>
        <w:right w:val="none" w:sz="0" w:space="0" w:color="auto"/>
      </w:divBdr>
      <w:divsChild>
        <w:div w:id="969630807">
          <w:marLeft w:val="0"/>
          <w:marRight w:val="0"/>
          <w:marTop w:val="0"/>
          <w:marBottom w:val="0"/>
          <w:divBdr>
            <w:top w:val="none" w:sz="0" w:space="0" w:color="auto"/>
            <w:left w:val="none" w:sz="0" w:space="0" w:color="auto"/>
            <w:bottom w:val="none" w:sz="0" w:space="0" w:color="auto"/>
            <w:right w:val="none" w:sz="0" w:space="0" w:color="auto"/>
          </w:divBdr>
          <w:divsChild>
            <w:div w:id="761222807">
              <w:marLeft w:val="0"/>
              <w:marRight w:val="0"/>
              <w:marTop w:val="0"/>
              <w:marBottom w:val="0"/>
              <w:divBdr>
                <w:top w:val="none" w:sz="0" w:space="0" w:color="auto"/>
                <w:left w:val="none" w:sz="0" w:space="0" w:color="auto"/>
                <w:bottom w:val="none" w:sz="0" w:space="0" w:color="auto"/>
                <w:right w:val="none" w:sz="0" w:space="0" w:color="auto"/>
              </w:divBdr>
            </w:div>
            <w:div w:id="1262647960">
              <w:marLeft w:val="0"/>
              <w:marRight w:val="0"/>
              <w:marTop w:val="0"/>
              <w:marBottom w:val="0"/>
              <w:divBdr>
                <w:top w:val="none" w:sz="0" w:space="0" w:color="auto"/>
                <w:left w:val="none" w:sz="0" w:space="0" w:color="auto"/>
                <w:bottom w:val="none" w:sz="0" w:space="0" w:color="auto"/>
                <w:right w:val="none" w:sz="0" w:space="0" w:color="auto"/>
              </w:divBdr>
            </w:div>
            <w:div w:id="2061050385">
              <w:marLeft w:val="0"/>
              <w:marRight w:val="0"/>
              <w:marTop w:val="0"/>
              <w:marBottom w:val="0"/>
              <w:divBdr>
                <w:top w:val="none" w:sz="0" w:space="0" w:color="auto"/>
                <w:left w:val="none" w:sz="0" w:space="0" w:color="auto"/>
                <w:bottom w:val="none" w:sz="0" w:space="0" w:color="auto"/>
                <w:right w:val="none" w:sz="0" w:space="0" w:color="auto"/>
              </w:divBdr>
            </w:div>
          </w:divsChild>
        </w:div>
        <w:div w:id="2092697122">
          <w:marLeft w:val="0"/>
          <w:marRight w:val="0"/>
          <w:marTop w:val="0"/>
          <w:marBottom w:val="0"/>
          <w:divBdr>
            <w:top w:val="none" w:sz="0" w:space="0" w:color="auto"/>
            <w:left w:val="none" w:sz="0" w:space="0" w:color="auto"/>
            <w:bottom w:val="none" w:sz="0" w:space="0" w:color="auto"/>
            <w:right w:val="none" w:sz="0" w:space="0" w:color="auto"/>
          </w:divBdr>
        </w:div>
      </w:divsChild>
    </w:div>
    <w:div w:id="1650095454">
      <w:bodyDiv w:val="1"/>
      <w:marLeft w:val="0"/>
      <w:marRight w:val="0"/>
      <w:marTop w:val="0"/>
      <w:marBottom w:val="0"/>
      <w:divBdr>
        <w:top w:val="none" w:sz="0" w:space="0" w:color="auto"/>
        <w:left w:val="none" w:sz="0" w:space="0" w:color="auto"/>
        <w:bottom w:val="none" w:sz="0" w:space="0" w:color="auto"/>
        <w:right w:val="none" w:sz="0" w:space="0" w:color="auto"/>
      </w:divBdr>
      <w:divsChild>
        <w:div w:id="1032918964">
          <w:marLeft w:val="0"/>
          <w:marRight w:val="0"/>
          <w:marTop w:val="0"/>
          <w:marBottom w:val="0"/>
          <w:divBdr>
            <w:top w:val="none" w:sz="0" w:space="0" w:color="auto"/>
            <w:left w:val="none" w:sz="0" w:space="0" w:color="auto"/>
            <w:bottom w:val="none" w:sz="0" w:space="0" w:color="auto"/>
            <w:right w:val="none" w:sz="0" w:space="0" w:color="auto"/>
          </w:divBdr>
        </w:div>
        <w:div w:id="1568876980">
          <w:marLeft w:val="0"/>
          <w:marRight w:val="0"/>
          <w:marTop w:val="0"/>
          <w:marBottom w:val="0"/>
          <w:divBdr>
            <w:top w:val="none" w:sz="0" w:space="0" w:color="auto"/>
            <w:left w:val="none" w:sz="0" w:space="0" w:color="auto"/>
            <w:bottom w:val="none" w:sz="0" w:space="0" w:color="auto"/>
            <w:right w:val="none" w:sz="0" w:space="0" w:color="auto"/>
          </w:divBdr>
          <w:divsChild>
            <w:div w:id="3402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4399">
      <w:bodyDiv w:val="1"/>
      <w:marLeft w:val="0"/>
      <w:marRight w:val="0"/>
      <w:marTop w:val="0"/>
      <w:marBottom w:val="0"/>
      <w:divBdr>
        <w:top w:val="none" w:sz="0" w:space="0" w:color="auto"/>
        <w:left w:val="none" w:sz="0" w:space="0" w:color="auto"/>
        <w:bottom w:val="none" w:sz="0" w:space="0" w:color="auto"/>
        <w:right w:val="none" w:sz="0" w:space="0" w:color="auto"/>
      </w:divBdr>
    </w:div>
    <w:div w:id="1674070323">
      <w:bodyDiv w:val="1"/>
      <w:marLeft w:val="0"/>
      <w:marRight w:val="0"/>
      <w:marTop w:val="0"/>
      <w:marBottom w:val="0"/>
      <w:divBdr>
        <w:top w:val="none" w:sz="0" w:space="0" w:color="auto"/>
        <w:left w:val="none" w:sz="0" w:space="0" w:color="auto"/>
        <w:bottom w:val="none" w:sz="0" w:space="0" w:color="auto"/>
        <w:right w:val="none" w:sz="0" w:space="0" w:color="auto"/>
      </w:divBdr>
    </w:div>
    <w:div w:id="1676808601">
      <w:bodyDiv w:val="1"/>
      <w:marLeft w:val="0"/>
      <w:marRight w:val="0"/>
      <w:marTop w:val="0"/>
      <w:marBottom w:val="0"/>
      <w:divBdr>
        <w:top w:val="none" w:sz="0" w:space="0" w:color="auto"/>
        <w:left w:val="none" w:sz="0" w:space="0" w:color="auto"/>
        <w:bottom w:val="none" w:sz="0" w:space="0" w:color="auto"/>
        <w:right w:val="none" w:sz="0" w:space="0" w:color="auto"/>
      </w:divBdr>
    </w:div>
    <w:div w:id="1682391796">
      <w:bodyDiv w:val="1"/>
      <w:marLeft w:val="0"/>
      <w:marRight w:val="0"/>
      <w:marTop w:val="0"/>
      <w:marBottom w:val="0"/>
      <w:divBdr>
        <w:top w:val="none" w:sz="0" w:space="0" w:color="auto"/>
        <w:left w:val="none" w:sz="0" w:space="0" w:color="auto"/>
        <w:bottom w:val="none" w:sz="0" w:space="0" w:color="auto"/>
        <w:right w:val="none" w:sz="0" w:space="0" w:color="auto"/>
      </w:divBdr>
      <w:divsChild>
        <w:div w:id="1601792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077990">
              <w:marLeft w:val="0"/>
              <w:marRight w:val="0"/>
              <w:marTop w:val="0"/>
              <w:marBottom w:val="0"/>
              <w:divBdr>
                <w:top w:val="none" w:sz="0" w:space="0" w:color="auto"/>
                <w:left w:val="none" w:sz="0" w:space="0" w:color="auto"/>
                <w:bottom w:val="none" w:sz="0" w:space="0" w:color="auto"/>
                <w:right w:val="none" w:sz="0" w:space="0" w:color="auto"/>
              </w:divBdr>
              <w:divsChild>
                <w:div w:id="180821437">
                  <w:marLeft w:val="0"/>
                  <w:marRight w:val="0"/>
                  <w:marTop w:val="0"/>
                  <w:marBottom w:val="0"/>
                  <w:divBdr>
                    <w:top w:val="none" w:sz="0" w:space="0" w:color="auto"/>
                    <w:left w:val="none" w:sz="0" w:space="0" w:color="auto"/>
                    <w:bottom w:val="none" w:sz="0" w:space="0" w:color="auto"/>
                    <w:right w:val="none" w:sz="0" w:space="0" w:color="auto"/>
                  </w:divBdr>
                  <w:divsChild>
                    <w:div w:id="325406159">
                      <w:marLeft w:val="0"/>
                      <w:marRight w:val="0"/>
                      <w:marTop w:val="0"/>
                      <w:marBottom w:val="0"/>
                      <w:divBdr>
                        <w:top w:val="none" w:sz="0" w:space="0" w:color="auto"/>
                        <w:left w:val="none" w:sz="0" w:space="0" w:color="auto"/>
                        <w:bottom w:val="none" w:sz="0" w:space="0" w:color="auto"/>
                        <w:right w:val="none" w:sz="0" w:space="0" w:color="auto"/>
                      </w:divBdr>
                      <w:divsChild>
                        <w:div w:id="805003475">
                          <w:marLeft w:val="0"/>
                          <w:marRight w:val="0"/>
                          <w:marTop w:val="0"/>
                          <w:marBottom w:val="0"/>
                          <w:divBdr>
                            <w:top w:val="none" w:sz="0" w:space="0" w:color="auto"/>
                            <w:left w:val="none" w:sz="0" w:space="0" w:color="auto"/>
                            <w:bottom w:val="none" w:sz="0" w:space="0" w:color="auto"/>
                            <w:right w:val="none" w:sz="0" w:space="0" w:color="auto"/>
                          </w:divBdr>
                          <w:divsChild>
                            <w:div w:id="385950801">
                              <w:marLeft w:val="0"/>
                              <w:marRight w:val="0"/>
                              <w:marTop w:val="0"/>
                              <w:marBottom w:val="0"/>
                              <w:divBdr>
                                <w:top w:val="none" w:sz="0" w:space="0" w:color="auto"/>
                                <w:left w:val="none" w:sz="0" w:space="0" w:color="auto"/>
                                <w:bottom w:val="none" w:sz="0" w:space="0" w:color="auto"/>
                                <w:right w:val="none" w:sz="0" w:space="0" w:color="auto"/>
                              </w:divBdr>
                            </w:div>
                            <w:div w:id="10553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06528">
      <w:bodyDiv w:val="1"/>
      <w:marLeft w:val="0"/>
      <w:marRight w:val="0"/>
      <w:marTop w:val="0"/>
      <w:marBottom w:val="0"/>
      <w:divBdr>
        <w:top w:val="none" w:sz="0" w:space="0" w:color="auto"/>
        <w:left w:val="none" w:sz="0" w:space="0" w:color="auto"/>
        <w:bottom w:val="none" w:sz="0" w:space="0" w:color="auto"/>
        <w:right w:val="none" w:sz="0" w:space="0" w:color="auto"/>
      </w:divBdr>
      <w:divsChild>
        <w:div w:id="660932119">
          <w:marLeft w:val="0"/>
          <w:marRight w:val="0"/>
          <w:marTop w:val="0"/>
          <w:marBottom w:val="0"/>
          <w:divBdr>
            <w:top w:val="none" w:sz="0" w:space="0" w:color="auto"/>
            <w:left w:val="none" w:sz="0" w:space="0" w:color="auto"/>
            <w:bottom w:val="none" w:sz="0" w:space="0" w:color="auto"/>
            <w:right w:val="none" w:sz="0" w:space="0" w:color="auto"/>
          </w:divBdr>
        </w:div>
        <w:div w:id="773474081">
          <w:marLeft w:val="0"/>
          <w:marRight w:val="0"/>
          <w:marTop w:val="0"/>
          <w:marBottom w:val="0"/>
          <w:divBdr>
            <w:top w:val="none" w:sz="0" w:space="0" w:color="auto"/>
            <w:left w:val="none" w:sz="0" w:space="0" w:color="auto"/>
            <w:bottom w:val="none" w:sz="0" w:space="0" w:color="auto"/>
            <w:right w:val="none" w:sz="0" w:space="0" w:color="auto"/>
          </w:divBdr>
        </w:div>
        <w:div w:id="1934245703">
          <w:marLeft w:val="0"/>
          <w:marRight w:val="0"/>
          <w:marTop w:val="0"/>
          <w:marBottom w:val="0"/>
          <w:divBdr>
            <w:top w:val="none" w:sz="0" w:space="0" w:color="auto"/>
            <w:left w:val="none" w:sz="0" w:space="0" w:color="auto"/>
            <w:bottom w:val="none" w:sz="0" w:space="0" w:color="auto"/>
            <w:right w:val="none" w:sz="0" w:space="0" w:color="auto"/>
          </w:divBdr>
        </w:div>
        <w:div w:id="2037266275">
          <w:marLeft w:val="0"/>
          <w:marRight w:val="0"/>
          <w:marTop w:val="0"/>
          <w:marBottom w:val="0"/>
          <w:divBdr>
            <w:top w:val="none" w:sz="0" w:space="0" w:color="auto"/>
            <w:left w:val="none" w:sz="0" w:space="0" w:color="auto"/>
            <w:bottom w:val="none" w:sz="0" w:space="0" w:color="auto"/>
            <w:right w:val="none" w:sz="0" w:space="0" w:color="auto"/>
          </w:divBdr>
        </w:div>
      </w:divsChild>
    </w:div>
    <w:div w:id="1759909662">
      <w:bodyDiv w:val="1"/>
      <w:marLeft w:val="0"/>
      <w:marRight w:val="0"/>
      <w:marTop w:val="0"/>
      <w:marBottom w:val="0"/>
      <w:divBdr>
        <w:top w:val="none" w:sz="0" w:space="0" w:color="auto"/>
        <w:left w:val="none" w:sz="0" w:space="0" w:color="auto"/>
        <w:bottom w:val="none" w:sz="0" w:space="0" w:color="auto"/>
        <w:right w:val="none" w:sz="0" w:space="0" w:color="auto"/>
      </w:divBdr>
      <w:divsChild>
        <w:div w:id="1046761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573861">
              <w:marLeft w:val="0"/>
              <w:marRight w:val="0"/>
              <w:marTop w:val="0"/>
              <w:marBottom w:val="0"/>
              <w:divBdr>
                <w:top w:val="none" w:sz="0" w:space="0" w:color="auto"/>
                <w:left w:val="none" w:sz="0" w:space="0" w:color="auto"/>
                <w:bottom w:val="none" w:sz="0" w:space="0" w:color="auto"/>
                <w:right w:val="none" w:sz="0" w:space="0" w:color="auto"/>
              </w:divBdr>
              <w:divsChild>
                <w:div w:id="11794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53767">
      <w:bodyDiv w:val="1"/>
      <w:marLeft w:val="0"/>
      <w:marRight w:val="0"/>
      <w:marTop w:val="0"/>
      <w:marBottom w:val="0"/>
      <w:divBdr>
        <w:top w:val="none" w:sz="0" w:space="0" w:color="auto"/>
        <w:left w:val="none" w:sz="0" w:space="0" w:color="auto"/>
        <w:bottom w:val="none" w:sz="0" w:space="0" w:color="auto"/>
        <w:right w:val="none" w:sz="0" w:space="0" w:color="auto"/>
      </w:divBdr>
    </w:div>
    <w:div w:id="1766851096">
      <w:bodyDiv w:val="1"/>
      <w:marLeft w:val="0"/>
      <w:marRight w:val="0"/>
      <w:marTop w:val="0"/>
      <w:marBottom w:val="0"/>
      <w:divBdr>
        <w:top w:val="none" w:sz="0" w:space="0" w:color="auto"/>
        <w:left w:val="none" w:sz="0" w:space="0" w:color="auto"/>
        <w:bottom w:val="none" w:sz="0" w:space="0" w:color="auto"/>
        <w:right w:val="none" w:sz="0" w:space="0" w:color="auto"/>
      </w:divBdr>
    </w:div>
    <w:div w:id="1778062347">
      <w:bodyDiv w:val="1"/>
      <w:marLeft w:val="0"/>
      <w:marRight w:val="0"/>
      <w:marTop w:val="0"/>
      <w:marBottom w:val="0"/>
      <w:divBdr>
        <w:top w:val="none" w:sz="0" w:space="0" w:color="auto"/>
        <w:left w:val="none" w:sz="0" w:space="0" w:color="auto"/>
        <w:bottom w:val="none" w:sz="0" w:space="0" w:color="auto"/>
        <w:right w:val="none" w:sz="0" w:space="0" w:color="auto"/>
      </w:divBdr>
      <w:divsChild>
        <w:div w:id="193617037">
          <w:marLeft w:val="0"/>
          <w:marRight w:val="0"/>
          <w:marTop w:val="0"/>
          <w:marBottom w:val="0"/>
          <w:divBdr>
            <w:top w:val="none" w:sz="0" w:space="0" w:color="auto"/>
            <w:left w:val="none" w:sz="0" w:space="0" w:color="auto"/>
            <w:bottom w:val="none" w:sz="0" w:space="0" w:color="auto"/>
            <w:right w:val="none" w:sz="0" w:space="0" w:color="auto"/>
          </w:divBdr>
        </w:div>
        <w:div w:id="732314801">
          <w:marLeft w:val="0"/>
          <w:marRight w:val="0"/>
          <w:marTop w:val="0"/>
          <w:marBottom w:val="0"/>
          <w:divBdr>
            <w:top w:val="none" w:sz="0" w:space="0" w:color="auto"/>
            <w:left w:val="none" w:sz="0" w:space="0" w:color="auto"/>
            <w:bottom w:val="none" w:sz="0" w:space="0" w:color="auto"/>
            <w:right w:val="none" w:sz="0" w:space="0" w:color="auto"/>
          </w:divBdr>
        </w:div>
        <w:div w:id="829490301">
          <w:marLeft w:val="0"/>
          <w:marRight w:val="0"/>
          <w:marTop w:val="0"/>
          <w:marBottom w:val="0"/>
          <w:divBdr>
            <w:top w:val="none" w:sz="0" w:space="0" w:color="auto"/>
            <w:left w:val="none" w:sz="0" w:space="0" w:color="auto"/>
            <w:bottom w:val="none" w:sz="0" w:space="0" w:color="auto"/>
            <w:right w:val="none" w:sz="0" w:space="0" w:color="auto"/>
          </w:divBdr>
        </w:div>
        <w:div w:id="1091199774">
          <w:marLeft w:val="0"/>
          <w:marRight w:val="0"/>
          <w:marTop w:val="0"/>
          <w:marBottom w:val="0"/>
          <w:divBdr>
            <w:top w:val="none" w:sz="0" w:space="0" w:color="auto"/>
            <w:left w:val="none" w:sz="0" w:space="0" w:color="auto"/>
            <w:bottom w:val="none" w:sz="0" w:space="0" w:color="auto"/>
            <w:right w:val="none" w:sz="0" w:space="0" w:color="auto"/>
          </w:divBdr>
        </w:div>
        <w:div w:id="1114444727">
          <w:marLeft w:val="0"/>
          <w:marRight w:val="0"/>
          <w:marTop w:val="0"/>
          <w:marBottom w:val="0"/>
          <w:divBdr>
            <w:top w:val="none" w:sz="0" w:space="0" w:color="auto"/>
            <w:left w:val="none" w:sz="0" w:space="0" w:color="auto"/>
            <w:bottom w:val="none" w:sz="0" w:space="0" w:color="auto"/>
            <w:right w:val="none" w:sz="0" w:space="0" w:color="auto"/>
          </w:divBdr>
        </w:div>
        <w:div w:id="1171216188">
          <w:marLeft w:val="0"/>
          <w:marRight w:val="0"/>
          <w:marTop w:val="0"/>
          <w:marBottom w:val="0"/>
          <w:divBdr>
            <w:top w:val="none" w:sz="0" w:space="0" w:color="auto"/>
            <w:left w:val="none" w:sz="0" w:space="0" w:color="auto"/>
            <w:bottom w:val="none" w:sz="0" w:space="0" w:color="auto"/>
            <w:right w:val="none" w:sz="0" w:space="0" w:color="auto"/>
          </w:divBdr>
        </w:div>
        <w:div w:id="1371566587">
          <w:marLeft w:val="0"/>
          <w:marRight w:val="0"/>
          <w:marTop w:val="0"/>
          <w:marBottom w:val="0"/>
          <w:divBdr>
            <w:top w:val="none" w:sz="0" w:space="0" w:color="auto"/>
            <w:left w:val="none" w:sz="0" w:space="0" w:color="auto"/>
            <w:bottom w:val="none" w:sz="0" w:space="0" w:color="auto"/>
            <w:right w:val="none" w:sz="0" w:space="0" w:color="auto"/>
          </w:divBdr>
        </w:div>
        <w:div w:id="1625424491">
          <w:marLeft w:val="0"/>
          <w:marRight w:val="0"/>
          <w:marTop w:val="0"/>
          <w:marBottom w:val="0"/>
          <w:divBdr>
            <w:top w:val="none" w:sz="0" w:space="0" w:color="auto"/>
            <w:left w:val="none" w:sz="0" w:space="0" w:color="auto"/>
            <w:bottom w:val="none" w:sz="0" w:space="0" w:color="auto"/>
            <w:right w:val="none" w:sz="0" w:space="0" w:color="auto"/>
          </w:divBdr>
        </w:div>
        <w:div w:id="1731922332">
          <w:marLeft w:val="0"/>
          <w:marRight w:val="0"/>
          <w:marTop w:val="0"/>
          <w:marBottom w:val="0"/>
          <w:divBdr>
            <w:top w:val="none" w:sz="0" w:space="0" w:color="auto"/>
            <w:left w:val="none" w:sz="0" w:space="0" w:color="auto"/>
            <w:bottom w:val="none" w:sz="0" w:space="0" w:color="auto"/>
            <w:right w:val="none" w:sz="0" w:space="0" w:color="auto"/>
          </w:divBdr>
        </w:div>
        <w:div w:id="1806501914">
          <w:marLeft w:val="0"/>
          <w:marRight w:val="0"/>
          <w:marTop w:val="0"/>
          <w:marBottom w:val="0"/>
          <w:divBdr>
            <w:top w:val="none" w:sz="0" w:space="0" w:color="auto"/>
            <w:left w:val="none" w:sz="0" w:space="0" w:color="auto"/>
            <w:bottom w:val="none" w:sz="0" w:space="0" w:color="auto"/>
            <w:right w:val="none" w:sz="0" w:space="0" w:color="auto"/>
          </w:divBdr>
        </w:div>
        <w:div w:id="1811631264">
          <w:marLeft w:val="0"/>
          <w:marRight w:val="0"/>
          <w:marTop w:val="0"/>
          <w:marBottom w:val="0"/>
          <w:divBdr>
            <w:top w:val="none" w:sz="0" w:space="0" w:color="auto"/>
            <w:left w:val="none" w:sz="0" w:space="0" w:color="auto"/>
            <w:bottom w:val="none" w:sz="0" w:space="0" w:color="auto"/>
            <w:right w:val="none" w:sz="0" w:space="0" w:color="auto"/>
          </w:divBdr>
        </w:div>
        <w:div w:id="1831872258">
          <w:marLeft w:val="0"/>
          <w:marRight w:val="0"/>
          <w:marTop w:val="0"/>
          <w:marBottom w:val="0"/>
          <w:divBdr>
            <w:top w:val="none" w:sz="0" w:space="0" w:color="auto"/>
            <w:left w:val="none" w:sz="0" w:space="0" w:color="auto"/>
            <w:bottom w:val="none" w:sz="0" w:space="0" w:color="auto"/>
            <w:right w:val="none" w:sz="0" w:space="0" w:color="auto"/>
          </w:divBdr>
        </w:div>
        <w:div w:id="2018267451">
          <w:marLeft w:val="0"/>
          <w:marRight w:val="0"/>
          <w:marTop w:val="0"/>
          <w:marBottom w:val="0"/>
          <w:divBdr>
            <w:top w:val="none" w:sz="0" w:space="0" w:color="auto"/>
            <w:left w:val="none" w:sz="0" w:space="0" w:color="auto"/>
            <w:bottom w:val="none" w:sz="0" w:space="0" w:color="auto"/>
            <w:right w:val="none" w:sz="0" w:space="0" w:color="auto"/>
          </w:divBdr>
        </w:div>
        <w:div w:id="2077391081">
          <w:marLeft w:val="0"/>
          <w:marRight w:val="0"/>
          <w:marTop w:val="0"/>
          <w:marBottom w:val="0"/>
          <w:divBdr>
            <w:top w:val="none" w:sz="0" w:space="0" w:color="auto"/>
            <w:left w:val="none" w:sz="0" w:space="0" w:color="auto"/>
            <w:bottom w:val="none" w:sz="0" w:space="0" w:color="auto"/>
            <w:right w:val="none" w:sz="0" w:space="0" w:color="auto"/>
          </w:divBdr>
        </w:div>
      </w:divsChild>
    </w:div>
    <w:div w:id="1788816761">
      <w:bodyDiv w:val="1"/>
      <w:marLeft w:val="0"/>
      <w:marRight w:val="0"/>
      <w:marTop w:val="0"/>
      <w:marBottom w:val="0"/>
      <w:divBdr>
        <w:top w:val="none" w:sz="0" w:space="0" w:color="auto"/>
        <w:left w:val="none" w:sz="0" w:space="0" w:color="auto"/>
        <w:bottom w:val="none" w:sz="0" w:space="0" w:color="auto"/>
        <w:right w:val="none" w:sz="0" w:space="0" w:color="auto"/>
      </w:divBdr>
    </w:div>
    <w:div w:id="1808276221">
      <w:bodyDiv w:val="1"/>
      <w:marLeft w:val="0"/>
      <w:marRight w:val="0"/>
      <w:marTop w:val="0"/>
      <w:marBottom w:val="0"/>
      <w:divBdr>
        <w:top w:val="none" w:sz="0" w:space="0" w:color="auto"/>
        <w:left w:val="none" w:sz="0" w:space="0" w:color="auto"/>
        <w:bottom w:val="none" w:sz="0" w:space="0" w:color="auto"/>
        <w:right w:val="none" w:sz="0" w:space="0" w:color="auto"/>
      </w:divBdr>
    </w:div>
    <w:div w:id="1823153647">
      <w:bodyDiv w:val="1"/>
      <w:marLeft w:val="0"/>
      <w:marRight w:val="0"/>
      <w:marTop w:val="0"/>
      <w:marBottom w:val="0"/>
      <w:divBdr>
        <w:top w:val="none" w:sz="0" w:space="0" w:color="auto"/>
        <w:left w:val="none" w:sz="0" w:space="0" w:color="auto"/>
        <w:bottom w:val="none" w:sz="0" w:space="0" w:color="auto"/>
        <w:right w:val="none" w:sz="0" w:space="0" w:color="auto"/>
      </w:divBdr>
    </w:div>
    <w:div w:id="1835561213">
      <w:bodyDiv w:val="1"/>
      <w:marLeft w:val="0"/>
      <w:marRight w:val="0"/>
      <w:marTop w:val="0"/>
      <w:marBottom w:val="0"/>
      <w:divBdr>
        <w:top w:val="none" w:sz="0" w:space="0" w:color="auto"/>
        <w:left w:val="none" w:sz="0" w:space="0" w:color="auto"/>
        <w:bottom w:val="none" w:sz="0" w:space="0" w:color="auto"/>
        <w:right w:val="none" w:sz="0" w:space="0" w:color="auto"/>
      </w:divBdr>
      <w:divsChild>
        <w:div w:id="861017462">
          <w:marLeft w:val="0"/>
          <w:marRight w:val="0"/>
          <w:marTop w:val="0"/>
          <w:marBottom w:val="0"/>
          <w:divBdr>
            <w:top w:val="none" w:sz="0" w:space="0" w:color="auto"/>
            <w:left w:val="none" w:sz="0" w:space="0" w:color="auto"/>
            <w:bottom w:val="none" w:sz="0" w:space="0" w:color="auto"/>
            <w:right w:val="none" w:sz="0" w:space="0" w:color="auto"/>
          </w:divBdr>
        </w:div>
        <w:div w:id="1838382223">
          <w:marLeft w:val="0"/>
          <w:marRight w:val="0"/>
          <w:marTop w:val="0"/>
          <w:marBottom w:val="0"/>
          <w:divBdr>
            <w:top w:val="none" w:sz="0" w:space="0" w:color="auto"/>
            <w:left w:val="none" w:sz="0" w:space="0" w:color="auto"/>
            <w:bottom w:val="none" w:sz="0" w:space="0" w:color="auto"/>
            <w:right w:val="none" w:sz="0" w:space="0" w:color="auto"/>
          </w:divBdr>
        </w:div>
      </w:divsChild>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65551397">
      <w:bodyDiv w:val="1"/>
      <w:marLeft w:val="0"/>
      <w:marRight w:val="0"/>
      <w:marTop w:val="0"/>
      <w:marBottom w:val="0"/>
      <w:divBdr>
        <w:top w:val="none" w:sz="0" w:space="0" w:color="auto"/>
        <w:left w:val="none" w:sz="0" w:space="0" w:color="auto"/>
        <w:bottom w:val="none" w:sz="0" w:space="0" w:color="auto"/>
        <w:right w:val="none" w:sz="0" w:space="0" w:color="auto"/>
      </w:divBdr>
      <w:divsChild>
        <w:div w:id="1620838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709031">
              <w:marLeft w:val="0"/>
              <w:marRight w:val="0"/>
              <w:marTop w:val="0"/>
              <w:marBottom w:val="0"/>
              <w:divBdr>
                <w:top w:val="none" w:sz="0" w:space="0" w:color="auto"/>
                <w:left w:val="none" w:sz="0" w:space="0" w:color="auto"/>
                <w:bottom w:val="none" w:sz="0" w:space="0" w:color="auto"/>
                <w:right w:val="none" w:sz="0" w:space="0" w:color="auto"/>
              </w:divBdr>
              <w:divsChild>
                <w:div w:id="5197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4095">
      <w:bodyDiv w:val="1"/>
      <w:marLeft w:val="0"/>
      <w:marRight w:val="0"/>
      <w:marTop w:val="0"/>
      <w:marBottom w:val="0"/>
      <w:divBdr>
        <w:top w:val="none" w:sz="0" w:space="0" w:color="auto"/>
        <w:left w:val="none" w:sz="0" w:space="0" w:color="auto"/>
        <w:bottom w:val="none" w:sz="0" w:space="0" w:color="auto"/>
        <w:right w:val="none" w:sz="0" w:space="0" w:color="auto"/>
      </w:divBdr>
    </w:div>
    <w:div w:id="1893886425">
      <w:bodyDiv w:val="1"/>
      <w:marLeft w:val="0"/>
      <w:marRight w:val="0"/>
      <w:marTop w:val="0"/>
      <w:marBottom w:val="0"/>
      <w:divBdr>
        <w:top w:val="none" w:sz="0" w:space="0" w:color="auto"/>
        <w:left w:val="none" w:sz="0" w:space="0" w:color="auto"/>
        <w:bottom w:val="none" w:sz="0" w:space="0" w:color="auto"/>
        <w:right w:val="none" w:sz="0" w:space="0" w:color="auto"/>
      </w:divBdr>
      <w:divsChild>
        <w:div w:id="1519543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696364">
              <w:marLeft w:val="0"/>
              <w:marRight w:val="0"/>
              <w:marTop w:val="0"/>
              <w:marBottom w:val="0"/>
              <w:divBdr>
                <w:top w:val="none" w:sz="0" w:space="0" w:color="auto"/>
                <w:left w:val="none" w:sz="0" w:space="0" w:color="auto"/>
                <w:bottom w:val="none" w:sz="0" w:space="0" w:color="auto"/>
                <w:right w:val="none" w:sz="0" w:space="0" w:color="auto"/>
              </w:divBdr>
              <w:divsChild>
                <w:div w:id="341665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3158273">
                      <w:marLeft w:val="0"/>
                      <w:marRight w:val="0"/>
                      <w:marTop w:val="0"/>
                      <w:marBottom w:val="0"/>
                      <w:divBdr>
                        <w:top w:val="none" w:sz="0" w:space="0" w:color="auto"/>
                        <w:left w:val="none" w:sz="0" w:space="0" w:color="auto"/>
                        <w:bottom w:val="none" w:sz="0" w:space="0" w:color="auto"/>
                        <w:right w:val="none" w:sz="0" w:space="0" w:color="auto"/>
                      </w:divBdr>
                      <w:divsChild>
                        <w:div w:id="7146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753499">
      <w:bodyDiv w:val="1"/>
      <w:marLeft w:val="0"/>
      <w:marRight w:val="0"/>
      <w:marTop w:val="0"/>
      <w:marBottom w:val="0"/>
      <w:divBdr>
        <w:top w:val="none" w:sz="0" w:space="0" w:color="auto"/>
        <w:left w:val="none" w:sz="0" w:space="0" w:color="auto"/>
        <w:bottom w:val="none" w:sz="0" w:space="0" w:color="auto"/>
        <w:right w:val="none" w:sz="0" w:space="0" w:color="auto"/>
      </w:divBdr>
    </w:div>
    <w:div w:id="1923874907">
      <w:bodyDiv w:val="1"/>
      <w:marLeft w:val="0"/>
      <w:marRight w:val="0"/>
      <w:marTop w:val="0"/>
      <w:marBottom w:val="0"/>
      <w:divBdr>
        <w:top w:val="none" w:sz="0" w:space="0" w:color="auto"/>
        <w:left w:val="none" w:sz="0" w:space="0" w:color="auto"/>
        <w:bottom w:val="none" w:sz="0" w:space="0" w:color="auto"/>
        <w:right w:val="none" w:sz="0" w:space="0" w:color="auto"/>
      </w:divBdr>
    </w:div>
    <w:div w:id="1933706178">
      <w:bodyDiv w:val="1"/>
      <w:marLeft w:val="0"/>
      <w:marRight w:val="0"/>
      <w:marTop w:val="0"/>
      <w:marBottom w:val="0"/>
      <w:divBdr>
        <w:top w:val="none" w:sz="0" w:space="0" w:color="auto"/>
        <w:left w:val="none" w:sz="0" w:space="0" w:color="auto"/>
        <w:bottom w:val="none" w:sz="0" w:space="0" w:color="auto"/>
        <w:right w:val="none" w:sz="0" w:space="0" w:color="auto"/>
      </w:divBdr>
    </w:div>
    <w:div w:id="1937517683">
      <w:bodyDiv w:val="1"/>
      <w:marLeft w:val="0"/>
      <w:marRight w:val="0"/>
      <w:marTop w:val="0"/>
      <w:marBottom w:val="0"/>
      <w:divBdr>
        <w:top w:val="none" w:sz="0" w:space="0" w:color="auto"/>
        <w:left w:val="none" w:sz="0" w:space="0" w:color="auto"/>
        <w:bottom w:val="none" w:sz="0" w:space="0" w:color="auto"/>
        <w:right w:val="none" w:sz="0" w:space="0" w:color="auto"/>
      </w:divBdr>
    </w:div>
    <w:div w:id="1972515948">
      <w:bodyDiv w:val="1"/>
      <w:marLeft w:val="0"/>
      <w:marRight w:val="0"/>
      <w:marTop w:val="0"/>
      <w:marBottom w:val="0"/>
      <w:divBdr>
        <w:top w:val="none" w:sz="0" w:space="0" w:color="auto"/>
        <w:left w:val="none" w:sz="0" w:space="0" w:color="auto"/>
        <w:bottom w:val="none" w:sz="0" w:space="0" w:color="auto"/>
        <w:right w:val="none" w:sz="0" w:space="0" w:color="auto"/>
      </w:divBdr>
    </w:div>
    <w:div w:id="1979141743">
      <w:bodyDiv w:val="1"/>
      <w:marLeft w:val="0"/>
      <w:marRight w:val="0"/>
      <w:marTop w:val="0"/>
      <w:marBottom w:val="0"/>
      <w:divBdr>
        <w:top w:val="none" w:sz="0" w:space="0" w:color="auto"/>
        <w:left w:val="none" w:sz="0" w:space="0" w:color="auto"/>
        <w:bottom w:val="none" w:sz="0" w:space="0" w:color="auto"/>
        <w:right w:val="none" w:sz="0" w:space="0" w:color="auto"/>
      </w:divBdr>
    </w:div>
    <w:div w:id="1988901614">
      <w:bodyDiv w:val="1"/>
      <w:marLeft w:val="0"/>
      <w:marRight w:val="0"/>
      <w:marTop w:val="0"/>
      <w:marBottom w:val="0"/>
      <w:divBdr>
        <w:top w:val="none" w:sz="0" w:space="0" w:color="auto"/>
        <w:left w:val="none" w:sz="0" w:space="0" w:color="auto"/>
        <w:bottom w:val="none" w:sz="0" w:space="0" w:color="auto"/>
        <w:right w:val="none" w:sz="0" w:space="0" w:color="auto"/>
      </w:divBdr>
    </w:div>
    <w:div w:id="1991592955">
      <w:bodyDiv w:val="1"/>
      <w:marLeft w:val="0"/>
      <w:marRight w:val="0"/>
      <w:marTop w:val="0"/>
      <w:marBottom w:val="0"/>
      <w:divBdr>
        <w:top w:val="none" w:sz="0" w:space="0" w:color="auto"/>
        <w:left w:val="none" w:sz="0" w:space="0" w:color="auto"/>
        <w:bottom w:val="none" w:sz="0" w:space="0" w:color="auto"/>
        <w:right w:val="none" w:sz="0" w:space="0" w:color="auto"/>
      </w:divBdr>
      <w:divsChild>
        <w:div w:id="144568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48106">
              <w:marLeft w:val="0"/>
              <w:marRight w:val="0"/>
              <w:marTop w:val="0"/>
              <w:marBottom w:val="0"/>
              <w:divBdr>
                <w:top w:val="none" w:sz="0" w:space="0" w:color="auto"/>
                <w:left w:val="none" w:sz="0" w:space="0" w:color="auto"/>
                <w:bottom w:val="none" w:sz="0" w:space="0" w:color="auto"/>
                <w:right w:val="none" w:sz="0" w:space="0" w:color="auto"/>
              </w:divBdr>
              <w:divsChild>
                <w:div w:id="1282108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163167">
      <w:bodyDiv w:val="1"/>
      <w:marLeft w:val="0"/>
      <w:marRight w:val="0"/>
      <w:marTop w:val="0"/>
      <w:marBottom w:val="0"/>
      <w:divBdr>
        <w:top w:val="none" w:sz="0" w:space="0" w:color="auto"/>
        <w:left w:val="none" w:sz="0" w:space="0" w:color="auto"/>
        <w:bottom w:val="none" w:sz="0" w:space="0" w:color="auto"/>
        <w:right w:val="none" w:sz="0" w:space="0" w:color="auto"/>
      </w:divBdr>
      <w:divsChild>
        <w:div w:id="332530368">
          <w:marLeft w:val="0"/>
          <w:marRight w:val="0"/>
          <w:marTop w:val="0"/>
          <w:marBottom w:val="0"/>
          <w:divBdr>
            <w:top w:val="none" w:sz="0" w:space="0" w:color="auto"/>
            <w:left w:val="none" w:sz="0" w:space="0" w:color="auto"/>
            <w:bottom w:val="none" w:sz="0" w:space="0" w:color="auto"/>
            <w:right w:val="none" w:sz="0" w:space="0" w:color="auto"/>
          </w:divBdr>
        </w:div>
        <w:div w:id="1332875878">
          <w:marLeft w:val="0"/>
          <w:marRight w:val="0"/>
          <w:marTop w:val="0"/>
          <w:marBottom w:val="0"/>
          <w:divBdr>
            <w:top w:val="none" w:sz="0" w:space="0" w:color="auto"/>
            <w:left w:val="none" w:sz="0" w:space="0" w:color="auto"/>
            <w:bottom w:val="none" w:sz="0" w:space="0" w:color="auto"/>
            <w:right w:val="none" w:sz="0" w:space="0" w:color="auto"/>
          </w:divBdr>
        </w:div>
        <w:div w:id="1585802481">
          <w:marLeft w:val="0"/>
          <w:marRight w:val="0"/>
          <w:marTop w:val="0"/>
          <w:marBottom w:val="0"/>
          <w:divBdr>
            <w:top w:val="none" w:sz="0" w:space="0" w:color="auto"/>
            <w:left w:val="none" w:sz="0" w:space="0" w:color="auto"/>
            <w:bottom w:val="none" w:sz="0" w:space="0" w:color="auto"/>
            <w:right w:val="none" w:sz="0" w:space="0" w:color="auto"/>
          </w:divBdr>
        </w:div>
      </w:divsChild>
    </w:div>
    <w:div w:id="2031251473">
      <w:bodyDiv w:val="1"/>
      <w:marLeft w:val="0"/>
      <w:marRight w:val="0"/>
      <w:marTop w:val="0"/>
      <w:marBottom w:val="0"/>
      <w:divBdr>
        <w:top w:val="none" w:sz="0" w:space="0" w:color="auto"/>
        <w:left w:val="none" w:sz="0" w:space="0" w:color="auto"/>
        <w:bottom w:val="none" w:sz="0" w:space="0" w:color="auto"/>
        <w:right w:val="none" w:sz="0" w:space="0" w:color="auto"/>
      </w:divBdr>
      <w:divsChild>
        <w:div w:id="910577576">
          <w:marLeft w:val="0"/>
          <w:marRight w:val="0"/>
          <w:marTop w:val="0"/>
          <w:marBottom w:val="0"/>
          <w:divBdr>
            <w:top w:val="none" w:sz="0" w:space="0" w:color="auto"/>
            <w:left w:val="none" w:sz="0" w:space="0" w:color="auto"/>
            <w:bottom w:val="none" w:sz="0" w:space="0" w:color="auto"/>
            <w:right w:val="none" w:sz="0" w:space="0" w:color="auto"/>
          </w:divBdr>
        </w:div>
        <w:div w:id="1995794484">
          <w:marLeft w:val="0"/>
          <w:marRight w:val="0"/>
          <w:marTop w:val="0"/>
          <w:marBottom w:val="0"/>
          <w:divBdr>
            <w:top w:val="none" w:sz="0" w:space="0" w:color="auto"/>
            <w:left w:val="none" w:sz="0" w:space="0" w:color="auto"/>
            <w:bottom w:val="none" w:sz="0" w:space="0" w:color="auto"/>
            <w:right w:val="none" w:sz="0" w:space="0" w:color="auto"/>
          </w:divBdr>
        </w:div>
        <w:div w:id="2021273042">
          <w:marLeft w:val="0"/>
          <w:marRight w:val="0"/>
          <w:marTop w:val="0"/>
          <w:marBottom w:val="0"/>
          <w:divBdr>
            <w:top w:val="none" w:sz="0" w:space="0" w:color="auto"/>
            <w:left w:val="none" w:sz="0" w:space="0" w:color="auto"/>
            <w:bottom w:val="none" w:sz="0" w:space="0" w:color="auto"/>
            <w:right w:val="none" w:sz="0" w:space="0" w:color="auto"/>
          </w:divBdr>
        </w:div>
      </w:divsChild>
    </w:div>
    <w:div w:id="2073189546">
      <w:bodyDiv w:val="1"/>
      <w:marLeft w:val="0"/>
      <w:marRight w:val="0"/>
      <w:marTop w:val="0"/>
      <w:marBottom w:val="0"/>
      <w:divBdr>
        <w:top w:val="none" w:sz="0" w:space="0" w:color="auto"/>
        <w:left w:val="none" w:sz="0" w:space="0" w:color="auto"/>
        <w:bottom w:val="none" w:sz="0" w:space="0" w:color="auto"/>
        <w:right w:val="none" w:sz="0" w:space="0" w:color="auto"/>
      </w:divBdr>
    </w:div>
    <w:div w:id="2075540708">
      <w:bodyDiv w:val="1"/>
      <w:marLeft w:val="0"/>
      <w:marRight w:val="0"/>
      <w:marTop w:val="0"/>
      <w:marBottom w:val="0"/>
      <w:divBdr>
        <w:top w:val="none" w:sz="0" w:space="0" w:color="auto"/>
        <w:left w:val="none" w:sz="0" w:space="0" w:color="auto"/>
        <w:bottom w:val="none" w:sz="0" w:space="0" w:color="auto"/>
        <w:right w:val="none" w:sz="0" w:space="0" w:color="auto"/>
      </w:divBdr>
    </w:div>
    <w:div w:id="2079203098">
      <w:bodyDiv w:val="1"/>
      <w:marLeft w:val="0"/>
      <w:marRight w:val="0"/>
      <w:marTop w:val="0"/>
      <w:marBottom w:val="0"/>
      <w:divBdr>
        <w:top w:val="none" w:sz="0" w:space="0" w:color="auto"/>
        <w:left w:val="none" w:sz="0" w:space="0" w:color="auto"/>
        <w:bottom w:val="none" w:sz="0" w:space="0" w:color="auto"/>
        <w:right w:val="none" w:sz="0" w:space="0" w:color="auto"/>
      </w:divBdr>
    </w:div>
    <w:div w:id="2083067181">
      <w:bodyDiv w:val="1"/>
      <w:marLeft w:val="0"/>
      <w:marRight w:val="0"/>
      <w:marTop w:val="0"/>
      <w:marBottom w:val="0"/>
      <w:divBdr>
        <w:top w:val="none" w:sz="0" w:space="0" w:color="auto"/>
        <w:left w:val="none" w:sz="0" w:space="0" w:color="auto"/>
        <w:bottom w:val="none" w:sz="0" w:space="0" w:color="auto"/>
        <w:right w:val="none" w:sz="0" w:space="0" w:color="auto"/>
      </w:divBdr>
    </w:div>
    <w:div w:id="2083521097">
      <w:bodyDiv w:val="1"/>
      <w:marLeft w:val="0"/>
      <w:marRight w:val="0"/>
      <w:marTop w:val="0"/>
      <w:marBottom w:val="0"/>
      <w:divBdr>
        <w:top w:val="none" w:sz="0" w:space="0" w:color="auto"/>
        <w:left w:val="none" w:sz="0" w:space="0" w:color="auto"/>
        <w:bottom w:val="none" w:sz="0" w:space="0" w:color="auto"/>
        <w:right w:val="none" w:sz="0" w:space="0" w:color="auto"/>
      </w:divBdr>
      <w:divsChild>
        <w:div w:id="211696900">
          <w:marLeft w:val="0"/>
          <w:marRight w:val="0"/>
          <w:marTop w:val="0"/>
          <w:marBottom w:val="0"/>
          <w:divBdr>
            <w:top w:val="none" w:sz="0" w:space="0" w:color="auto"/>
            <w:left w:val="none" w:sz="0" w:space="0" w:color="auto"/>
            <w:bottom w:val="none" w:sz="0" w:space="0" w:color="auto"/>
            <w:right w:val="none" w:sz="0" w:space="0" w:color="auto"/>
          </w:divBdr>
        </w:div>
        <w:div w:id="875312038">
          <w:marLeft w:val="0"/>
          <w:marRight w:val="0"/>
          <w:marTop w:val="0"/>
          <w:marBottom w:val="0"/>
          <w:divBdr>
            <w:top w:val="none" w:sz="0" w:space="0" w:color="auto"/>
            <w:left w:val="none" w:sz="0" w:space="0" w:color="auto"/>
            <w:bottom w:val="none" w:sz="0" w:space="0" w:color="auto"/>
            <w:right w:val="none" w:sz="0" w:space="0" w:color="auto"/>
          </w:divBdr>
        </w:div>
        <w:div w:id="948319758">
          <w:marLeft w:val="0"/>
          <w:marRight w:val="0"/>
          <w:marTop w:val="0"/>
          <w:marBottom w:val="0"/>
          <w:divBdr>
            <w:top w:val="none" w:sz="0" w:space="0" w:color="auto"/>
            <w:left w:val="none" w:sz="0" w:space="0" w:color="auto"/>
            <w:bottom w:val="none" w:sz="0" w:space="0" w:color="auto"/>
            <w:right w:val="none" w:sz="0" w:space="0" w:color="auto"/>
          </w:divBdr>
        </w:div>
        <w:div w:id="977077004">
          <w:marLeft w:val="0"/>
          <w:marRight w:val="0"/>
          <w:marTop w:val="0"/>
          <w:marBottom w:val="0"/>
          <w:divBdr>
            <w:top w:val="none" w:sz="0" w:space="0" w:color="auto"/>
            <w:left w:val="none" w:sz="0" w:space="0" w:color="auto"/>
            <w:bottom w:val="none" w:sz="0" w:space="0" w:color="auto"/>
            <w:right w:val="none" w:sz="0" w:space="0" w:color="auto"/>
          </w:divBdr>
        </w:div>
        <w:div w:id="1056705479">
          <w:marLeft w:val="0"/>
          <w:marRight w:val="0"/>
          <w:marTop w:val="0"/>
          <w:marBottom w:val="0"/>
          <w:divBdr>
            <w:top w:val="none" w:sz="0" w:space="0" w:color="auto"/>
            <w:left w:val="none" w:sz="0" w:space="0" w:color="auto"/>
            <w:bottom w:val="none" w:sz="0" w:space="0" w:color="auto"/>
            <w:right w:val="none" w:sz="0" w:space="0" w:color="auto"/>
          </w:divBdr>
        </w:div>
        <w:div w:id="1163400515">
          <w:marLeft w:val="0"/>
          <w:marRight w:val="0"/>
          <w:marTop w:val="0"/>
          <w:marBottom w:val="0"/>
          <w:divBdr>
            <w:top w:val="none" w:sz="0" w:space="0" w:color="auto"/>
            <w:left w:val="none" w:sz="0" w:space="0" w:color="auto"/>
            <w:bottom w:val="none" w:sz="0" w:space="0" w:color="auto"/>
            <w:right w:val="none" w:sz="0" w:space="0" w:color="auto"/>
          </w:divBdr>
        </w:div>
        <w:div w:id="1447119466">
          <w:marLeft w:val="0"/>
          <w:marRight w:val="0"/>
          <w:marTop w:val="0"/>
          <w:marBottom w:val="0"/>
          <w:divBdr>
            <w:top w:val="none" w:sz="0" w:space="0" w:color="auto"/>
            <w:left w:val="none" w:sz="0" w:space="0" w:color="auto"/>
            <w:bottom w:val="none" w:sz="0" w:space="0" w:color="auto"/>
            <w:right w:val="none" w:sz="0" w:space="0" w:color="auto"/>
          </w:divBdr>
        </w:div>
        <w:div w:id="1542783510">
          <w:marLeft w:val="0"/>
          <w:marRight w:val="0"/>
          <w:marTop w:val="0"/>
          <w:marBottom w:val="0"/>
          <w:divBdr>
            <w:top w:val="none" w:sz="0" w:space="0" w:color="auto"/>
            <w:left w:val="none" w:sz="0" w:space="0" w:color="auto"/>
            <w:bottom w:val="none" w:sz="0" w:space="0" w:color="auto"/>
            <w:right w:val="none" w:sz="0" w:space="0" w:color="auto"/>
          </w:divBdr>
        </w:div>
        <w:div w:id="1560432655">
          <w:marLeft w:val="0"/>
          <w:marRight w:val="0"/>
          <w:marTop w:val="0"/>
          <w:marBottom w:val="0"/>
          <w:divBdr>
            <w:top w:val="none" w:sz="0" w:space="0" w:color="auto"/>
            <w:left w:val="none" w:sz="0" w:space="0" w:color="auto"/>
            <w:bottom w:val="none" w:sz="0" w:space="0" w:color="auto"/>
            <w:right w:val="none" w:sz="0" w:space="0" w:color="auto"/>
          </w:divBdr>
        </w:div>
        <w:div w:id="1575898651">
          <w:marLeft w:val="0"/>
          <w:marRight w:val="0"/>
          <w:marTop w:val="0"/>
          <w:marBottom w:val="0"/>
          <w:divBdr>
            <w:top w:val="none" w:sz="0" w:space="0" w:color="auto"/>
            <w:left w:val="none" w:sz="0" w:space="0" w:color="auto"/>
            <w:bottom w:val="none" w:sz="0" w:space="0" w:color="auto"/>
            <w:right w:val="none" w:sz="0" w:space="0" w:color="auto"/>
          </w:divBdr>
        </w:div>
        <w:div w:id="1694107124">
          <w:marLeft w:val="0"/>
          <w:marRight w:val="0"/>
          <w:marTop w:val="0"/>
          <w:marBottom w:val="0"/>
          <w:divBdr>
            <w:top w:val="none" w:sz="0" w:space="0" w:color="auto"/>
            <w:left w:val="none" w:sz="0" w:space="0" w:color="auto"/>
            <w:bottom w:val="none" w:sz="0" w:space="0" w:color="auto"/>
            <w:right w:val="none" w:sz="0" w:space="0" w:color="auto"/>
          </w:divBdr>
        </w:div>
        <w:div w:id="1738629275">
          <w:marLeft w:val="0"/>
          <w:marRight w:val="0"/>
          <w:marTop w:val="0"/>
          <w:marBottom w:val="0"/>
          <w:divBdr>
            <w:top w:val="none" w:sz="0" w:space="0" w:color="auto"/>
            <w:left w:val="none" w:sz="0" w:space="0" w:color="auto"/>
            <w:bottom w:val="none" w:sz="0" w:space="0" w:color="auto"/>
            <w:right w:val="none" w:sz="0" w:space="0" w:color="auto"/>
          </w:divBdr>
        </w:div>
        <w:div w:id="1738896874">
          <w:marLeft w:val="0"/>
          <w:marRight w:val="0"/>
          <w:marTop w:val="0"/>
          <w:marBottom w:val="0"/>
          <w:divBdr>
            <w:top w:val="none" w:sz="0" w:space="0" w:color="auto"/>
            <w:left w:val="none" w:sz="0" w:space="0" w:color="auto"/>
            <w:bottom w:val="none" w:sz="0" w:space="0" w:color="auto"/>
            <w:right w:val="none" w:sz="0" w:space="0" w:color="auto"/>
          </w:divBdr>
        </w:div>
        <w:div w:id="1963724936">
          <w:marLeft w:val="0"/>
          <w:marRight w:val="0"/>
          <w:marTop w:val="0"/>
          <w:marBottom w:val="0"/>
          <w:divBdr>
            <w:top w:val="none" w:sz="0" w:space="0" w:color="auto"/>
            <w:left w:val="none" w:sz="0" w:space="0" w:color="auto"/>
            <w:bottom w:val="none" w:sz="0" w:space="0" w:color="auto"/>
            <w:right w:val="none" w:sz="0" w:space="0" w:color="auto"/>
          </w:divBdr>
        </w:div>
        <w:div w:id="2017269053">
          <w:marLeft w:val="0"/>
          <w:marRight w:val="0"/>
          <w:marTop w:val="0"/>
          <w:marBottom w:val="0"/>
          <w:divBdr>
            <w:top w:val="none" w:sz="0" w:space="0" w:color="auto"/>
            <w:left w:val="none" w:sz="0" w:space="0" w:color="auto"/>
            <w:bottom w:val="none" w:sz="0" w:space="0" w:color="auto"/>
            <w:right w:val="none" w:sz="0" w:space="0" w:color="auto"/>
          </w:divBdr>
        </w:div>
      </w:divsChild>
    </w:div>
    <w:div w:id="2105373176">
      <w:bodyDiv w:val="1"/>
      <w:marLeft w:val="0"/>
      <w:marRight w:val="0"/>
      <w:marTop w:val="0"/>
      <w:marBottom w:val="0"/>
      <w:divBdr>
        <w:top w:val="none" w:sz="0" w:space="0" w:color="auto"/>
        <w:left w:val="none" w:sz="0" w:space="0" w:color="auto"/>
        <w:bottom w:val="none" w:sz="0" w:space="0" w:color="auto"/>
        <w:right w:val="none" w:sz="0" w:space="0" w:color="auto"/>
      </w:divBdr>
      <w:divsChild>
        <w:div w:id="1292321523">
          <w:marLeft w:val="0"/>
          <w:marRight w:val="0"/>
          <w:marTop w:val="0"/>
          <w:marBottom w:val="0"/>
          <w:divBdr>
            <w:top w:val="none" w:sz="0" w:space="0" w:color="auto"/>
            <w:left w:val="none" w:sz="0" w:space="0" w:color="auto"/>
            <w:bottom w:val="none" w:sz="0" w:space="0" w:color="auto"/>
            <w:right w:val="none" w:sz="0" w:space="0" w:color="auto"/>
          </w:divBdr>
        </w:div>
        <w:div w:id="1654870484">
          <w:marLeft w:val="0"/>
          <w:marRight w:val="0"/>
          <w:marTop w:val="0"/>
          <w:marBottom w:val="0"/>
          <w:divBdr>
            <w:top w:val="none" w:sz="0" w:space="0" w:color="auto"/>
            <w:left w:val="none" w:sz="0" w:space="0" w:color="auto"/>
            <w:bottom w:val="none" w:sz="0" w:space="0" w:color="auto"/>
            <w:right w:val="none" w:sz="0" w:space="0" w:color="auto"/>
          </w:divBdr>
        </w:div>
      </w:divsChild>
    </w:div>
    <w:div w:id="2111924508">
      <w:bodyDiv w:val="1"/>
      <w:marLeft w:val="0"/>
      <w:marRight w:val="0"/>
      <w:marTop w:val="0"/>
      <w:marBottom w:val="0"/>
      <w:divBdr>
        <w:top w:val="none" w:sz="0" w:space="0" w:color="auto"/>
        <w:left w:val="none" w:sz="0" w:space="0" w:color="auto"/>
        <w:bottom w:val="none" w:sz="0" w:space="0" w:color="auto"/>
        <w:right w:val="none" w:sz="0" w:space="0" w:color="auto"/>
      </w:divBdr>
      <w:divsChild>
        <w:div w:id="2126844289">
          <w:marLeft w:val="0"/>
          <w:marRight w:val="0"/>
          <w:marTop w:val="0"/>
          <w:marBottom w:val="0"/>
          <w:divBdr>
            <w:top w:val="none" w:sz="0" w:space="0" w:color="auto"/>
            <w:left w:val="none" w:sz="0" w:space="0" w:color="auto"/>
            <w:bottom w:val="none" w:sz="0" w:space="0" w:color="auto"/>
            <w:right w:val="none" w:sz="0" w:space="0" w:color="auto"/>
          </w:divBdr>
        </w:div>
      </w:divsChild>
    </w:div>
    <w:div w:id="212352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E118A-BC3A-48F7-8AD8-D30012B6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dbc\Iarmitt</dc:creator>
  <cp:keywords/>
  <dc:description/>
  <cp:lastModifiedBy>Ian Armitt</cp:lastModifiedBy>
  <cp:revision>3</cp:revision>
  <cp:lastPrinted>2026-05-26T09:18:00Z</cp:lastPrinted>
  <dcterms:created xsi:type="dcterms:W3CDTF">2026-06-23T15:28:00Z</dcterms:created>
  <dcterms:modified xsi:type="dcterms:W3CDTF">2026-06-23T15:29:00Z</dcterms:modified>
</cp:coreProperties>
</file>