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A63A03" w14:textId="77777777" w:rsidR="005535E6" w:rsidRPr="00D613D4" w:rsidRDefault="005535E6" w:rsidP="005535E6">
      <w:pPr>
        <w:spacing w:after="0" w:line="240" w:lineRule="auto"/>
        <w:jc w:val="center"/>
        <w:rPr>
          <w:rFonts w:cstheme="minorHAnsi"/>
          <w:b/>
          <w:sz w:val="36"/>
          <w:szCs w:val="36"/>
          <w:u w:val="single"/>
        </w:rPr>
      </w:pPr>
      <w:r w:rsidRPr="00D613D4">
        <w:rPr>
          <w:rFonts w:cstheme="minorHAnsi"/>
          <w:b/>
          <w:sz w:val="36"/>
          <w:szCs w:val="36"/>
          <w:u w:val="single"/>
        </w:rPr>
        <w:t>NETHER WALLOP PARISH COUNCIL</w:t>
      </w:r>
    </w:p>
    <w:p w14:paraId="120C8572" w14:textId="530FBC00" w:rsidR="005535E6" w:rsidRPr="00D613D4" w:rsidRDefault="005535E6" w:rsidP="005535E6">
      <w:pPr>
        <w:spacing w:after="0" w:line="240" w:lineRule="auto"/>
        <w:jc w:val="center"/>
        <w:rPr>
          <w:rFonts w:cstheme="minorHAnsi"/>
          <w:b/>
          <w:sz w:val="36"/>
          <w:szCs w:val="36"/>
          <w:u w:val="single"/>
        </w:rPr>
      </w:pPr>
      <w:r w:rsidRPr="00D613D4">
        <w:rPr>
          <w:rFonts w:cstheme="minorHAnsi"/>
          <w:b/>
          <w:sz w:val="36"/>
          <w:szCs w:val="36"/>
          <w:u w:val="single"/>
        </w:rPr>
        <w:t>C</w:t>
      </w:r>
      <w:r w:rsidR="0094277D">
        <w:rPr>
          <w:rFonts w:cstheme="minorHAnsi"/>
          <w:b/>
          <w:sz w:val="36"/>
          <w:szCs w:val="36"/>
          <w:u w:val="single"/>
        </w:rPr>
        <w:t>OUNCILLOR</w:t>
      </w:r>
      <w:r>
        <w:rPr>
          <w:rFonts w:cstheme="minorHAnsi"/>
          <w:b/>
          <w:sz w:val="36"/>
          <w:szCs w:val="36"/>
          <w:u w:val="single"/>
        </w:rPr>
        <w:t>’S REPORT</w:t>
      </w:r>
    </w:p>
    <w:p w14:paraId="05681FAA" w14:textId="77777777" w:rsidR="005535E6" w:rsidRPr="004118B3" w:rsidRDefault="005535E6" w:rsidP="005535E6">
      <w:pPr>
        <w:jc w:val="center"/>
        <w:rPr>
          <w:rFonts w:cstheme="minorHAnsi"/>
          <w:b/>
          <w:sz w:val="16"/>
          <w:szCs w:val="16"/>
        </w:rPr>
      </w:pPr>
    </w:p>
    <w:p w14:paraId="0693678C" w14:textId="240CA2C9" w:rsidR="005535E6" w:rsidRDefault="00C37399" w:rsidP="005535E6">
      <w:pPr>
        <w:jc w:val="center"/>
        <w:rPr>
          <w:rFonts w:cstheme="minorHAnsi"/>
          <w:b/>
          <w:sz w:val="36"/>
          <w:szCs w:val="36"/>
        </w:rPr>
      </w:pPr>
      <w:r>
        <w:rPr>
          <w:rFonts w:cstheme="minorHAnsi"/>
          <w:b/>
          <w:sz w:val="36"/>
          <w:szCs w:val="36"/>
        </w:rPr>
        <w:t>June 08</w:t>
      </w:r>
      <w:r w:rsidRPr="00C37399">
        <w:rPr>
          <w:rFonts w:cstheme="minorHAnsi"/>
          <w:b/>
          <w:sz w:val="36"/>
          <w:szCs w:val="36"/>
          <w:vertAlign w:val="superscript"/>
        </w:rPr>
        <w:t>th</w:t>
      </w:r>
      <w:r>
        <w:rPr>
          <w:rFonts w:cstheme="minorHAnsi"/>
          <w:b/>
          <w:sz w:val="36"/>
          <w:szCs w:val="36"/>
        </w:rPr>
        <w:t xml:space="preserve"> </w:t>
      </w:r>
      <w:r w:rsidR="005535E6">
        <w:rPr>
          <w:rFonts w:cstheme="minorHAnsi"/>
          <w:b/>
          <w:sz w:val="36"/>
          <w:szCs w:val="36"/>
        </w:rPr>
        <w:t>2020</w:t>
      </w:r>
    </w:p>
    <w:tbl>
      <w:tblPr>
        <w:tblStyle w:val="TableGrid"/>
        <w:tblW w:w="10779" w:type="dxa"/>
        <w:tblInd w:w="-856" w:type="dxa"/>
        <w:tblLook w:val="04A0" w:firstRow="1" w:lastRow="0" w:firstColumn="1" w:lastColumn="0" w:noHBand="0" w:noVBand="1"/>
      </w:tblPr>
      <w:tblGrid>
        <w:gridCol w:w="1985"/>
        <w:gridCol w:w="8794"/>
      </w:tblGrid>
      <w:tr w:rsidR="0094277D" w14:paraId="7DE223CA" w14:textId="77777777" w:rsidTr="007E6235">
        <w:tc>
          <w:tcPr>
            <w:tcW w:w="1985" w:type="dxa"/>
          </w:tcPr>
          <w:p w14:paraId="57C0C32C" w14:textId="09B6DCC8" w:rsidR="004118B3" w:rsidRDefault="0094277D" w:rsidP="007E6235">
            <w:pPr>
              <w:pStyle w:val="NoSpacing"/>
            </w:pPr>
            <w:r w:rsidRPr="004118B3">
              <w:t xml:space="preserve">Highways </w:t>
            </w:r>
          </w:p>
          <w:p w14:paraId="27DC7ECC" w14:textId="4612BBF0" w:rsidR="0094277D" w:rsidRPr="004118B3" w:rsidRDefault="0094277D" w:rsidP="007E6235">
            <w:pPr>
              <w:pStyle w:val="NoSpacing"/>
            </w:pPr>
            <w:r w:rsidRPr="004118B3">
              <w:t>Cllr Cotterell</w:t>
            </w:r>
          </w:p>
        </w:tc>
        <w:tc>
          <w:tcPr>
            <w:tcW w:w="8794" w:type="dxa"/>
          </w:tcPr>
          <w:p w14:paraId="67964E68" w14:textId="77777777" w:rsidR="004118B3" w:rsidRPr="004118B3" w:rsidRDefault="004118B3" w:rsidP="004118B3">
            <w:pPr>
              <w:spacing w:after="0" w:line="240" w:lineRule="auto"/>
              <w:rPr>
                <w:rFonts w:eastAsia="Times New Roman" w:cstheme="minorHAnsi"/>
                <w:lang w:eastAsia="en-GB"/>
              </w:rPr>
            </w:pPr>
            <w:r w:rsidRPr="004118B3">
              <w:rPr>
                <w:rFonts w:eastAsia="Times New Roman" w:cstheme="minorHAnsi"/>
                <w:color w:val="222222"/>
                <w:shd w:val="clear" w:color="auto" w:fill="FFFFFF"/>
                <w:lang w:eastAsia="en-GB"/>
              </w:rPr>
              <w:t>There's noticeably more traffic. Leading to more noise, excess speed,  poorer air quality. </w:t>
            </w:r>
          </w:p>
          <w:p w14:paraId="0C4AE565" w14:textId="77777777" w:rsidR="004118B3" w:rsidRPr="004118B3" w:rsidRDefault="004118B3" w:rsidP="004118B3">
            <w:pPr>
              <w:shd w:val="clear" w:color="auto" w:fill="FFFFFF"/>
              <w:spacing w:after="0" w:line="240" w:lineRule="auto"/>
              <w:rPr>
                <w:rFonts w:eastAsia="Times New Roman" w:cstheme="minorHAnsi"/>
                <w:color w:val="222222"/>
                <w:lang w:eastAsia="en-GB"/>
              </w:rPr>
            </w:pPr>
            <w:r w:rsidRPr="004118B3">
              <w:rPr>
                <w:rFonts w:eastAsia="Times New Roman" w:cstheme="minorHAnsi"/>
                <w:color w:val="222222"/>
                <w:lang w:eastAsia="en-GB"/>
              </w:rPr>
              <w:t>We've asked for copies of the traffic census activity,  but nothing so far.</w:t>
            </w:r>
          </w:p>
          <w:p w14:paraId="304EFF9A" w14:textId="77777777" w:rsidR="004118B3" w:rsidRPr="004118B3" w:rsidRDefault="004118B3" w:rsidP="004118B3">
            <w:pPr>
              <w:shd w:val="clear" w:color="auto" w:fill="FFFFFF"/>
              <w:spacing w:after="0" w:line="240" w:lineRule="auto"/>
              <w:rPr>
                <w:rFonts w:eastAsia="Times New Roman" w:cstheme="minorHAnsi"/>
                <w:color w:val="222222"/>
                <w:lang w:eastAsia="en-GB"/>
              </w:rPr>
            </w:pPr>
            <w:r w:rsidRPr="004118B3">
              <w:rPr>
                <w:rFonts w:eastAsia="Times New Roman" w:cstheme="minorHAnsi"/>
                <w:color w:val="222222"/>
                <w:lang w:eastAsia="en-GB"/>
              </w:rPr>
              <w:t>The HCC traffic calming project appears to have ground to a halt. Very disappointing that we've not been kept informed. </w:t>
            </w:r>
          </w:p>
          <w:p w14:paraId="61B07B5A" w14:textId="77777777" w:rsidR="004118B3" w:rsidRPr="004118B3" w:rsidRDefault="004118B3" w:rsidP="004118B3">
            <w:pPr>
              <w:shd w:val="clear" w:color="auto" w:fill="FFFFFF"/>
              <w:spacing w:after="0" w:line="240" w:lineRule="auto"/>
              <w:rPr>
                <w:rFonts w:eastAsia="Times New Roman" w:cstheme="minorHAnsi"/>
                <w:color w:val="222222"/>
                <w:lang w:eastAsia="en-GB"/>
              </w:rPr>
            </w:pPr>
            <w:r w:rsidRPr="004118B3">
              <w:rPr>
                <w:rFonts w:eastAsia="Times New Roman" w:cstheme="minorHAnsi"/>
                <w:color w:val="222222"/>
                <w:lang w:eastAsia="en-GB"/>
              </w:rPr>
              <w:t>With the green recovery there will be many demands on highways time to implement safer Cycling and walking.  So hopefully they will find a way to keep us informed and consulted. </w:t>
            </w:r>
          </w:p>
          <w:p w14:paraId="4A7925AE" w14:textId="2517DABE" w:rsidR="004118B3" w:rsidRPr="004118B3" w:rsidRDefault="004118B3" w:rsidP="004118B3">
            <w:pPr>
              <w:shd w:val="clear" w:color="auto" w:fill="FFFFFF"/>
              <w:spacing w:after="0" w:line="240" w:lineRule="auto"/>
              <w:rPr>
                <w:rFonts w:eastAsia="Times New Roman" w:cstheme="minorHAnsi"/>
                <w:color w:val="222222"/>
                <w:lang w:eastAsia="en-GB"/>
              </w:rPr>
            </w:pPr>
            <w:r w:rsidRPr="004118B3">
              <w:rPr>
                <w:rFonts w:eastAsia="Times New Roman" w:cstheme="minorHAnsi"/>
                <w:color w:val="222222"/>
                <w:lang w:eastAsia="en-GB"/>
              </w:rPr>
              <w:t>TVBC</w:t>
            </w:r>
            <w:r w:rsidRPr="004118B3">
              <w:rPr>
                <w:rFonts w:eastAsia="Times New Roman" w:cstheme="minorHAnsi"/>
                <w:color w:val="222222"/>
                <w:lang w:eastAsia="en-GB"/>
              </w:rPr>
              <w:t xml:space="preserve"> are about to launch their action plan for green recovery.  With a target date of 2025. But they start from a position of above average carbon footprint. </w:t>
            </w:r>
          </w:p>
          <w:p w14:paraId="7311059C" w14:textId="77777777" w:rsidR="004118B3" w:rsidRDefault="004118B3" w:rsidP="004118B3">
            <w:pPr>
              <w:shd w:val="clear" w:color="auto" w:fill="FFFFFF"/>
              <w:spacing w:after="0" w:line="240" w:lineRule="auto"/>
              <w:rPr>
                <w:rFonts w:eastAsia="Times New Roman" w:cstheme="minorHAnsi"/>
                <w:color w:val="222222"/>
                <w:lang w:eastAsia="en-GB"/>
              </w:rPr>
            </w:pPr>
            <w:r w:rsidRPr="004118B3">
              <w:rPr>
                <w:rFonts w:eastAsia="Times New Roman" w:cstheme="minorHAnsi"/>
                <w:color w:val="222222"/>
                <w:lang w:eastAsia="en-GB"/>
              </w:rPr>
              <w:t xml:space="preserve">Bent </w:t>
            </w:r>
            <w:r>
              <w:rPr>
                <w:rFonts w:eastAsia="Times New Roman" w:cstheme="minorHAnsi"/>
                <w:color w:val="222222"/>
                <w:lang w:eastAsia="en-GB"/>
              </w:rPr>
              <w:t>S</w:t>
            </w:r>
            <w:r w:rsidRPr="004118B3">
              <w:rPr>
                <w:rFonts w:eastAsia="Times New Roman" w:cstheme="minorHAnsi"/>
                <w:color w:val="222222"/>
                <w:lang w:eastAsia="en-GB"/>
              </w:rPr>
              <w:t xml:space="preserve">treet appears to have been part of the resilience resurfacing. </w:t>
            </w:r>
          </w:p>
          <w:p w14:paraId="24A752F6" w14:textId="57F1D1F8" w:rsidR="004118B3" w:rsidRPr="004118B3" w:rsidRDefault="004118B3" w:rsidP="004118B3">
            <w:pPr>
              <w:shd w:val="clear" w:color="auto" w:fill="FFFFFF"/>
              <w:spacing w:after="0" w:line="240" w:lineRule="auto"/>
              <w:rPr>
                <w:rFonts w:eastAsia="Times New Roman" w:cstheme="minorHAnsi"/>
                <w:color w:val="222222"/>
                <w:lang w:eastAsia="en-GB"/>
              </w:rPr>
            </w:pPr>
            <w:r w:rsidRPr="004118B3">
              <w:rPr>
                <w:rFonts w:eastAsia="Times New Roman" w:cstheme="minorHAnsi"/>
                <w:color w:val="222222"/>
                <w:lang w:eastAsia="en-GB"/>
              </w:rPr>
              <w:t>Knockwood lane has some white markings indicating it may be fixed shortly. </w:t>
            </w:r>
          </w:p>
          <w:p w14:paraId="5936AAA8" w14:textId="77777777" w:rsidR="0094277D" w:rsidRDefault="004118B3" w:rsidP="007E6235">
            <w:pPr>
              <w:shd w:val="clear" w:color="auto" w:fill="FFFFFF"/>
              <w:spacing w:after="0" w:line="240" w:lineRule="auto"/>
              <w:rPr>
                <w:rFonts w:eastAsia="Times New Roman" w:cstheme="minorHAnsi"/>
                <w:color w:val="222222"/>
                <w:lang w:eastAsia="en-GB"/>
              </w:rPr>
            </w:pPr>
            <w:r w:rsidRPr="004118B3">
              <w:rPr>
                <w:rFonts w:eastAsia="Times New Roman" w:cstheme="minorHAnsi"/>
                <w:color w:val="222222"/>
                <w:lang w:eastAsia="en-GB"/>
              </w:rPr>
              <w:t>Jack's Bush A343 has been attacked by a crew with digger</w:t>
            </w:r>
            <w:r w:rsidR="00074082">
              <w:rPr>
                <w:rFonts w:eastAsia="Times New Roman" w:cstheme="minorHAnsi"/>
                <w:color w:val="222222"/>
                <w:lang w:eastAsia="en-GB"/>
              </w:rPr>
              <w:t xml:space="preserve"> and the verge on both sides </w:t>
            </w:r>
            <w:r w:rsidRPr="004118B3">
              <w:rPr>
                <w:rFonts w:eastAsia="Times New Roman" w:cstheme="minorHAnsi"/>
                <w:color w:val="222222"/>
                <w:lang w:eastAsia="en-GB"/>
              </w:rPr>
              <w:t>was cut last week. </w:t>
            </w:r>
          </w:p>
          <w:p w14:paraId="50F90FDB" w14:textId="280815BD" w:rsidR="007E6235" w:rsidRPr="004118B3" w:rsidRDefault="007E6235" w:rsidP="007E6235">
            <w:pPr>
              <w:shd w:val="clear" w:color="auto" w:fill="FFFFFF"/>
              <w:spacing w:after="0" w:line="240" w:lineRule="auto"/>
              <w:rPr>
                <w:rFonts w:cstheme="minorHAnsi"/>
              </w:rPr>
            </w:pPr>
          </w:p>
        </w:tc>
      </w:tr>
      <w:tr w:rsidR="0094277D" w14:paraId="36E5D1EF" w14:textId="77777777" w:rsidTr="007E6235">
        <w:trPr>
          <w:trHeight w:val="3831"/>
        </w:trPr>
        <w:tc>
          <w:tcPr>
            <w:tcW w:w="1985" w:type="dxa"/>
          </w:tcPr>
          <w:p w14:paraId="62B5FF6A" w14:textId="77777777" w:rsidR="004118B3" w:rsidRDefault="0094277D" w:rsidP="007E6235">
            <w:pPr>
              <w:pStyle w:val="NoSpacing"/>
            </w:pPr>
            <w:r w:rsidRPr="004118B3">
              <w:t>Playing Fields</w:t>
            </w:r>
          </w:p>
          <w:p w14:paraId="6783F76A" w14:textId="7B1475BF" w:rsidR="0094277D" w:rsidRPr="004118B3" w:rsidRDefault="0094277D" w:rsidP="007E6235">
            <w:pPr>
              <w:pStyle w:val="NoSpacing"/>
            </w:pPr>
            <w:r w:rsidRPr="004118B3">
              <w:t>Cllr Sangster</w:t>
            </w:r>
          </w:p>
        </w:tc>
        <w:tc>
          <w:tcPr>
            <w:tcW w:w="8794" w:type="dxa"/>
          </w:tcPr>
          <w:p w14:paraId="7B8A5D55" w14:textId="75507C69" w:rsidR="0089041C" w:rsidRDefault="0089041C" w:rsidP="0089041C">
            <w:pPr>
              <w:shd w:val="clear" w:color="auto" w:fill="FFFFFF"/>
              <w:spacing w:after="0" w:line="240" w:lineRule="auto"/>
              <w:rPr>
                <w:rFonts w:eastAsia="Times New Roman" w:cstheme="minorHAnsi"/>
                <w:color w:val="222222"/>
                <w:lang w:eastAsia="en-GB"/>
              </w:rPr>
            </w:pPr>
            <w:r w:rsidRPr="004118B3">
              <w:rPr>
                <w:rFonts w:eastAsia="Times New Roman" w:cstheme="minorHAnsi"/>
                <w:color w:val="222222"/>
                <w:lang w:eastAsia="en-GB"/>
              </w:rPr>
              <w:t>I inspected the playground on 1</w:t>
            </w:r>
            <w:r w:rsidRPr="004118B3">
              <w:rPr>
                <w:rFonts w:eastAsia="Times New Roman" w:cstheme="minorHAnsi"/>
                <w:color w:val="222222"/>
                <w:vertAlign w:val="superscript"/>
                <w:lang w:eastAsia="en-GB"/>
              </w:rPr>
              <w:t>st</w:t>
            </w:r>
            <w:r w:rsidRPr="004118B3">
              <w:rPr>
                <w:rFonts w:eastAsia="Times New Roman" w:cstheme="minorHAnsi"/>
                <w:color w:val="222222"/>
                <w:lang w:eastAsia="en-GB"/>
              </w:rPr>
              <w:t xml:space="preserve"> June. Having read the inspection </w:t>
            </w:r>
            <w:r w:rsidRPr="0089041C">
              <w:rPr>
                <w:rFonts w:eastAsia="Times New Roman" w:cstheme="minorHAnsi"/>
                <w:color w:val="222222"/>
                <w:lang w:eastAsia="en-GB"/>
              </w:rPr>
              <w:t>My thoughts are that the fence does not need replacing and can be fixed, but based on the full findings of the report, it may be worth getting rid of the whole play area and starting again. </w:t>
            </w:r>
          </w:p>
          <w:p w14:paraId="2BC1B5C4" w14:textId="77777777" w:rsidR="004118B3" w:rsidRPr="0089041C" w:rsidRDefault="004118B3" w:rsidP="0089041C">
            <w:pPr>
              <w:shd w:val="clear" w:color="auto" w:fill="FFFFFF"/>
              <w:spacing w:after="0" w:line="240" w:lineRule="auto"/>
              <w:rPr>
                <w:rFonts w:eastAsia="Times New Roman" w:cstheme="minorHAnsi"/>
                <w:color w:val="222222"/>
                <w:lang w:eastAsia="en-GB"/>
              </w:rPr>
            </w:pPr>
          </w:p>
          <w:p w14:paraId="0DFEC635" w14:textId="2F79F15A" w:rsidR="0089041C" w:rsidRDefault="0089041C" w:rsidP="0089041C">
            <w:pPr>
              <w:shd w:val="clear" w:color="auto" w:fill="FFFFFF"/>
              <w:spacing w:after="0" w:line="240" w:lineRule="auto"/>
              <w:rPr>
                <w:rFonts w:eastAsia="Times New Roman" w:cstheme="minorHAnsi"/>
                <w:color w:val="222222"/>
                <w:lang w:eastAsia="en-GB"/>
              </w:rPr>
            </w:pPr>
            <w:r w:rsidRPr="0089041C">
              <w:rPr>
                <w:rFonts w:eastAsia="Times New Roman" w:cstheme="minorHAnsi"/>
                <w:b/>
                <w:bCs/>
                <w:color w:val="222222"/>
                <w:lang w:eastAsia="en-GB"/>
              </w:rPr>
              <w:t>Fence</w:t>
            </w:r>
            <w:r w:rsidR="004118B3">
              <w:rPr>
                <w:rFonts w:eastAsia="Times New Roman" w:cstheme="minorHAnsi"/>
                <w:color w:val="222222"/>
                <w:lang w:eastAsia="en-GB"/>
              </w:rPr>
              <w:t xml:space="preserve"> - </w:t>
            </w:r>
            <w:r w:rsidRPr="0089041C">
              <w:rPr>
                <w:rFonts w:eastAsia="Times New Roman" w:cstheme="minorHAnsi"/>
                <w:color w:val="222222"/>
                <w:lang w:eastAsia="en-GB"/>
              </w:rPr>
              <w:t>There was one fence post that fell off (picture attached) when wiggled and probably up to 10 others that feel slightly loose. There does not appear to be too much evidence of rot. </w:t>
            </w:r>
          </w:p>
          <w:p w14:paraId="5FFD063B" w14:textId="20082213" w:rsidR="0089041C" w:rsidRPr="0089041C" w:rsidRDefault="0089041C" w:rsidP="0089041C">
            <w:pPr>
              <w:shd w:val="clear" w:color="auto" w:fill="FFFFFF"/>
              <w:spacing w:after="0" w:line="240" w:lineRule="auto"/>
              <w:rPr>
                <w:rFonts w:eastAsia="Times New Roman" w:cstheme="minorHAnsi"/>
                <w:color w:val="222222"/>
                <w:lang w:eastAsia="en-GB"/>
              </w:rPr>
            </w:pPr>
            <w:r w:rsidRPr="0089041C">
              <w:rPr>
                <w:rFonts w:eastAsia="Times New Roman" w:cstheme="minorHAnsi"/>
                <w:b/>
                <w:bCs/>
                <w:color w:val="222222"/>
                <w:lang w:eastAsia="en-GB"/>
              </w:rPr>
              <w:t>Climbing Frame</w:t>
            </w:r>
            <w:r w:rsidR="004118B3">
              <w:rPr>
                <w:rFonts w:eastAsia="Times New Roman" w:cstheme="minorHAnsi"/>
                <w:color w:val="222222"/>
                <w:lang w:eastAsia="en-GB"/>
              </w:rPr>
              <w:t xml:space="preserve"> - </w:t>
            </w:r>
            <w:r w:rsidRPr="0089041C">
              <w:rPr>
                <w:rFonts w:eastAsia="Times New Roman" w:cstheme="minorHAnsi"/>
                <w:color w:val="222222"/>
                <w:lang w:eastAsia="en-GB"/>
              </w:rPr>
              <w:t>The reports from 2019 and 2020 are very similar. It confirms that the work done to make it safe a couple of years ago were only temporary. My untrained eye thought this apparatus was safe, but it concerns me that both reports suggest there is decay/rot evident in most places. This is very concerning. It also confirms that it is probably not worth fixing it.</w:t>
            </w:r>
          </w:p>
          <w:p w14:paraId="102673DF" w14:textId="2A72B5D2" w:rsidR="0089041C" w:rsidRPr="0089041C" w:rsidRDefault="0089041C" w:rsidP="0089041C">
            <w:pPr>
              <w:shd w:val="clear" w:color="auto" w:fill="FFFFFF"/>
              <w:spacing w:after="0" w:line="240" w:lineRule="auto"/>
              <w:rPr>
                <w:rFonts w:eastAsia="Times New Roman" w:cstheme="minorHAnsi"/>
                <w:color w:val="222222"/>
                <w:lang w:eastAsia="en-GB"/>
              </w:rPr>
            </w:pPr>
            <w:r w:rsidRPr="0089041C">
              <w:rPr>
                <w:rFonts w:eastAsia="Times New Roman" w:cstheme="minorHAnsi"/>
                <w:b/>
                <w:bCs/>
                <w:color w:val="222222"/>
                <w:lang w:eastAsia="en-GB"/>
              </w:rPr>
              <w:t>Swings</w:t>
            </w:r>
            <w:r w:rsidR="004118B3" w:rsidRPr="004118B3">
              <w:rPr>
                <w:rFonts w:eastAsia="Times New Roman" w:cstheme="minorHAnsi"/>
                <w:b/>
                <w:bCs/>
                <w:color w:val="222222"/>
                <w:lang w:eastAsia="en-GB"/>
              </w:rPr>
              <w:t xml:space="preserve"> </w:t>
            </w:r>
            <w:r w:rsidR="004118B3">
              <w:rPr>
                <w:rFonts w:eastAsia="Times New Roman" w:cstheme="minorHAnsi"/>
                <w:color w:val="222222"/>
                <w:lang w:eastAsia="en-GB"/>
              </w:rPr>
              <w:t xml:space="preserve">- </w:t>
            </w:r>
            <w:r w:rsidRPr="0089041C">
              <w:rPr>
                <w:rFonts w:eastAsia="Times New Roman" w:cstheme="minorHAnsi"/>
                <w:color w:val="222222"/>
                <w:lang w:eastAsia="en-GB"/>
              </w:rPr>
              <w:t>Also concerning that wooden frames are showing signs of decay.</w:t>
            </w:r>
          </w:p>
          <w:p w14:paraId="658B7F23" w14:textId="76B24124" w:rsidR="0089041C" w:rsidRPr="0089041C" w:rsidRDefault="0089041C" w:rsidP="0089041C">
            <w:pPr>
              <w:shd w:val="clear" w:color="auto" w:fill="FFFFFF"/>
              <w:spacing w:after="0" w:line="240" w:lineRule="auto"/>
              <w:rPr>
                <w:rFonts w:eastAsia="Times New Roman" w:cstheme="minorHAnsi"/>
                <w:color w:val="222222"/>
                <w:lang w:eastAsia="en-GB"/>
              </w:rPr>
            </w:pPr>
            <w:r w:rsidRPr="0089041C">
              <w:rPr>
                <w:rFonts w:eastAsia="Times New Roman" w:cstheme="minorHAnsi"/>
                <w:b/>
                <w:bCs/>
                <w:color w:val="222222"/>
                <w:lang w:eastAsia="en-GB"/>
              </w:rPr>
              <w:t>Signage</w:t>
            </w:r>
            <w:r w:rsidR="004118B3">
              <w:rPr>
                <w:rFonts w:eastAsia="Times New Roman" w:cstheme="minorHAnsi"/>
                <w:color w:val="222222"/>
                <w:lang w:eastAsia="en-GB"/>
              </w:rPr>
              <w:t xml:space="preserve"> - </w:t>
            </w:r>
            <w:r w:rsidRPr="0089041C">
              <w:rPr>
                <w:rFonts w:eastAsia="Times New Roman" w:cstheme="minorHAnsi"/>
                <w:color w:val="222222"/>
                <w:lang w:eastAsia="en-GB"/>
              </w:rPr>
              <w:t>Is it worth investing in some new clearer signs. Probably not too costly.</w:t>
            </w:r>
          </w:p>
          <w:p w14:paraId="339942C0" w14:textId="77777777" w:rsidR="0089041C" w:rsidRPr="0089041C" w:rsidRDefault="0089041C" w:rsidP="0089041C">
            <w:pPr>
              <w:shd w:val="clear" w:color="auto" w:fill="FFFFFF"/>
              <w:spacing w:after="0" w:line="240" w:lineRule="auto"/>
              <w:rPr>
                <w:rFonts w:eastAsia="Times New Roman" w:cstheme="minorHAnsi"/>
                <w:color w:val="222222"/>
                <w:lang w:eastAsia="en-GB"/>
              </w:rPr>
            </w:pPr>
          </w:p>
          <w:p w14:paraId="4CB7813D" w14:textId="213DD550" w:rsidR="0094277D" w:rsidRPr="004118B3" w:rsidRDefault="0089041C" w:rsidP="007E6235">
            <w:pPr>
              <w:shd w:val="clear" w:color="auto" w:fill="FFFFFF"/>
              <w:spacing w:after="100" w:line="240" w:lineRule="auto"/>
              <w:rPr>
                <w:rFonts w:cstheme="minorHAnsi"/>
              </w:rPr>
            </w:pPr>
            <w:r w:rsidRPr="0089041C">
              <w:rPr>
                <w:rFonts w:eastAsia="Times New Roman" w:cstheme="minorHAnsi"/>
                <w:color w:val="222222"/>
                <w:lang w:eastAsia="en-GB"/>
              </w:rPr>
              <w:t>So, not much worse than a year ago, but it was not great then.</w:t>
            </w:r>
          </w:p>
        </w:tc>
      </w:tr>
      <w:tr w:rsidR="0094277D" w14:paraId="6DB09A10" w14:textId="77777777" w:rsidTr="007E6235">
        <w:tc>
          <w:tcPr>
            <w:tcW w:w="1985" w:type="dxa"/>
          </w:tcPr>
          <w:p w14:paraId="2FDCCC23" w14:textId="77777777" w:rsidR="004118B3" w:rsidRDefault="0094277D" w:rsidP="007E6235">
            <w:pPr>
              <w:pStyle w:val="NoSpacing"/>
            </w:pPr>
            <w:r w:rsidRPr="004118B3">
              <w:t>Village Green</w:t>
            </w:r>
          </w:p>
          <w:p w14:paraId="29B39052" w14:textId="3F780BA1" w:rsidR="0094277D" w:rsidRPr="004118B3" w:rsidRDefault="0094277D" w:rsidP="007E6235">
            <w:pPr>
              <w:pStyle w:val="NoSpacing"/>
            </w:pPr>
            <w:r w:rsidRPr="004118B3">
              <w:t>Cllr Carpenter</w:t>
            </w:r>
          </w:p>
        </w:tc>
        <w:tc>
          <w:tcPr>
            <w:tcW w:w="8794" w:type="dxa"/>
          </w:tcPr>
          <w:p w14:paraId="68B4731A" w14:textId="77777777" w:rsidR="0094277D" w:rsidRPr="004118B3" w:rsidRDefault="0094277D" w:rsidP="0094277D">
            <w:pPr>
              <w:rPr>
                <w:rFonts w:cstheme="minorHAnsi"/>
              </w:rPr>
            </w:pPr>
          </w:p>
        </w:tc>
      </w:tr>
      <w:tr w:rsidR="0094277D" w14:paraId="646C584C" w14:textId="77777777" w:rsidTr="007E6235">
        <w:trPr>
          <w:trHeight w:val="1541"/>
        </w:trPr>
        <w:tc>
          <w:tcPr>
            <w:tcW w:w="1985" w:type="dxa"/>
          </w:tcPr>
          <w:p w14:paraId="4BADBBF9" w14:textId="77777777" w:rsidR="004118B3" w:rsidRDefault="0094277D" w:rsidP="007E6235">
            <w:pPr>
              <w:pStyle w:val="NoSpacing"/>
            </w:pPr>
            <w:r w:rsidRPr="004118B3">
              <w:t>Village Hall</w:t>
            </w:r>
          </w:p>
          <w:p w14:paraId="2B134E0D" w14:textId="79083A33" w:rsidR="0094277D" w:rsidRPr="004118B3" w:rsidRDefault="0094277D" w:rsidP="007E6235">
            <w:pPr>
              <w:pStyle w:val="NoSpacing"/>
            </w:pPr>
            <w:r w:rsidRPr="004118B3">
              <w:t>Cllr Souter</w:t>
            </w:r>
          </w:p>
        </w:tc>
        <w:tc>
          <w:tcPr>
            <w:tcW w:w="8794" w:type="dxa"/>
          </w:tcPr>
          <w:p w14:paraId="1EA6147A" w14:textId="7FCEEC0F" w:rsidR="0094277D" w:rsidRPr="004118B3" w:rsidRDefault="003C1D41" w:rsidP="0094277D">
            <w:pPr>
              <w:rPr>
                <w:rFonts w:cstheme="minorHAnsi"/>
              </w:rPr>
            </w:pPr>
            <w:r w:rsidRPr="004118B3">
              <w:rPr>
                <w:rFonts w:cstheme="minorHAnsi"/>
              </w:rPr>
              <w:t>The Village Hall remains closed due the Convid-19 lockdown.  The Gardener is continuing keeping the VH Garden tidy and a reduced amount of cleaning by Sparkles continues. Burdens have contacted about minor repairs to the Hall.  The fire extinguishers etc. were inspected on 3 April 2020 and a new Fire Certificate was issued and handed over to the Clerk by Anthony Whitaker.</w:t>
            </w:r>
          </w:p>
        </w:tc>
      </w:tr>
      <w:tr w:rsidR="0094277D" w14:paraId="5AB875AC" w14:textId="77777777" w:rsidTr="007E6235">
        <w:tc>
          <w:tcPr>
            <w:tcW w:w="1985" w:type="dxa"/>
          </w:tcPr>
          <w:p w14:paraId="54E7EBEB" w14:textId="77777777" w:rsidR="004118B3" w:rsidRDefault="0094277D" w:rsidP="007E6235">
            <w:pPr>
              <w:pStyle w:val="NoSpacing"/>
            </w:pPr>
            <w:r w:rsidRPr="004118B3">
              <w:t>NDP</w:t>
            </w:r>
          </w:p>
          <w:p w14:paraId="215291E9" w14:textId="383B458C" w:rsidR="0094277D" w:rsidRPr="004118B3" w:rsidRDefault="0094277D" w:rsidP="007E6235">
            <w:pPr>
              <w:pStyle w:val="NoSpacing"/>
            </w:pPr>
            <w:r w:rsidRPr="004118B3">
              <w:t>NDP Steering Group</w:t>
            </w:r>
          </w:p>
        </w:tc>
        <w:tc>
          <w:tcPr>
            <w:tcW w:w="8794" w:type="dxa"/>
          </w:tcPr>
          <w:p w14:paraId="77B44B44" w14:textId="4BC3BE32" w:rsidR="0094277D" w:rsidRPr="007E6235" w:rsidRDefault="007E6235" w:rsidP="0094277D">
            <w:pPr>
              <w:rPr>
                <w:rFonts w:cstheme="minorHAnsi"/>
                <w:color w:val="FF0000"/>
              </w:rPr>
            </w:pPr>
            <w:r w:rsidRPr="007E6235">
              <w:rPr>
                <w:rFonts w:cstheme="minorHAnsi"/>
                <w:color w:val="FF0000"/>
              </w:rPr>
              <w:t>Will be advised on Monday afternoon after the meeting in the morning.</w:t>
            </w:r>
          </w:p>
        </w:tc>
      </w:tr>
      <w:tr w:rsidR="0094277D" w14:paraId="4D60CAE5" w14:textId="77777777" w:rsidTr="007E6235">
        <w:trPr>
          <w:trHeight w:val="1410"/>
        </w:trPr>
        <w:tc>
          <w:tcPr>
            <w:tcW w:w="1985" w:type="dxa"/>
          </w:tcPr>
          <w:p w14:paraId="508CC11A" w14:textId="77777777" w:rsidR="004118B3" w:rsidRDefault="0094277D" w:rsidP="0094277D">
            <w:r w:rsidRPr="004118B3">
              <w:t>Wallops Parish Hall</w:t>
            </w:r>
          </w:p>
          <w:p w14:paraId="71873EFE" w14:textId="3D17AE76" w:rsidR="0094277D" w:rsidRPr="004118B3" w:rsidRDefault="0094277D" w:rsidP="0094277D">
            <w:r w:rsidRPr="004118B3">
              <w:t>Cllr</w:t>
            </w:r>
            <w:r w:rsidR="003C1D41" w:rsidRPr="004118B3">
              <w:t>s</w:t>
            </w:r>
            <w:r w:rsidRPr="004118B3">
              <w:t xml:space="preserve"> Cotterell</w:t>
            </w:r>
            <w:r w:rsidR="003C1D41" w:rsidRPr="004118B3">
              <w:t xml:space="preserve"> &amp; Souter</w:t>
            </w:r>
          </w:p>
        </w:tc>
        <w:tc>
          <w:tcPr>
            <w:tcW w:w="8794" w:type="dxa"/>
          </w:tcPr>
          <w:p w14:paraId="6C888B9C" w14:textId="14A42CFF" w:rsidR="0094277D" w:rsidRPr="004118B3" w:rsidRDefault="003C1D41" w:rsidP="0094277D">
            <w:pPr>
              <w:rPr>
                <w:rFonts w:cstheme="minorHAnsi"/>
              </w:rPr>
            </w:pPr>
            <w:r w:rsidRPr="004118B3">
              <w:rPr>
                <w:rFonts w:cstheme="minorHAnsi"/>
                <w:color w:val="222222"/>
                <w:shd w:val="clear" w:color="auto" w:fill="FFFFFF"/>
              </w:rPr>
              <w:t>The Wallops Parish Hall remains closed.  An attempt to have a Garden Sale in the WPH car park was averted. </w:t>
            </w:r>
            <w:r w:rsidR="0094277D" w:rsidRPr="004118B3">
              <w:rPr>
                <w:rFonts w:cstheme="minorHAnsi"/>
              </w:rPr>
              <w:t xml:space="preserve">The next meeting of the joint committee is planned for Tuesday </w:t>
            </w:r>
            <w:r w:rsidR="00131BC2">
              <w:rPr>
                <w:rFonts w:cstheme="minorHAnsi"/>
              </w:rPr>
              <w:t>16</w:t>
            </w:r>
            <w:r w:rsidR="0094277D" w:rsidRPr="004118B3">
              <w:rPr>
                <w:rFonts w:cstheme="minorHAnsi"/>
                <w:vertAlign w:val="superscript"/>
              </w:rPr>
              <w:t>th</w:t>
            </w:r>
            <w:r w:rsidR="0094277D" w:rsidRPr="004118B3">
              <w:rPr>
                <w:rFonts w:cstheme="minorHAnsi"/>
              </w:rPr>
              <w:t xml:space="preserve"> June at 7.30pm</w:t>
            </w:r>
          </w:p>
        </w:tc>
      </w:tr>
    </w:tbl>
    <w:p w14:paraId="72654F96" w14:textId="29326325" w:rsidR="0094277D" w:rsidRPr="0094277D" w:rsidRDefault="0094277D" w:rsidP="0094277D">
      <w:pPr>
        <w:rPr>
          <w:sz w:val="28"/>
          <w:szCs w:val="28"/>
        </w:rPr>
      </w:pPr>
    </w:p>
    <w:sectPr w:rsidR="0094277D" w:rsidRPr="0094277D" w:rsidSect="004118B3">
      <w:pgSz w:w="11906" w:h="16838"/>
      <w:pgMar w:top="567" w:right="1440" w:bottom="567"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124128"/>
    <w:multiLevelType w:val="hybridMultilevel"/>
    <w:tmpl w:val="B5F6527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5E6"/>
    <w:rsid w:val="00074082"/>
    <w:rsid w:val="00082E12"/>
    <w:rsid w:val="00087CF2"/>
    <w:rsid w:val="00131BC2"/>
    <w:rsid w:val="00216E05"/>
    <w:rsid w:val="00236F1F"/>
    <w:rsid w:val="003C1D41"/>
    <w:rsid w:val="004118B3"/>
    <w:rsid w:val="005535E6"/>
    <w:rsid w:val="00665AB8"/>
    <w:rsid w:val="00691098"/>
    <w:rsid w:val="006A281A"/>
    <w:rsid w:val="006B2A27"/>
    <w:rsid w:val="006D419E"/>
    <w:rsid w:val="00755424"/>
    <w:rsid w:val="007E6235"/>
    <w:rsid w:val="0089041C"/>
    <w:rsid w:val="008E7A20"/>
    <w:rsid w:val="0094277D"/>
    <w:rsid w:val="009C4FEF"/>
    <w:rsid w:val="00AE560C"/>
    <w:rsid w:val="00B367A0"/>
    <w:rsid w:val="00B74192"/>
    <w:rsid w:val="00C37399"/>
    <w:rsid w:val="00CF2954"/>
    <w:rsid w:val="00F76C68"/>
    <w:rsid w:val="00FF3B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EDC20"/>
  <w15:chartTrackingRefBased/>
  <w15:docId w15:val="{D75F310C-AF57-4989-9DA6-700572D94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35E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35E6"/>
    <w:pPr>
      <w:ind w:left="720"/>
      <w:contextualSpacing/>
    </w:pPr>
  </w:style>
  <w:style w:type="paragraph" w:styleId="BalloonText">
    <w:name w:val="Balloon Text"/>
    <w:basedOn w:val="Normal"/>
    <w:link w:val="BalloonTextChar"/>
    <w:uiPriority w:val="99"/>
    <w:semiHidden/>
    <w:unhideWhenUsed/>
    <w:rsid w:val="009C4F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4FEF"/>
    <w:rPr>
      <w:rFonts w:ascii="Segoe UI" w:hAnsi="Segoe UI" w:cs="Segoe UI"/>
      <w:sz w:val="18"/>
      <w:szCs w:val="18"/>
    </w:rPr>
  </w:style>
  <w:style w:type="table" w:styleId="TableGrid">
    <w:name w:val="Table Grid"/>
    <w:basedOn w:val="TableNormal"/>
    <w:uiPriority w:val="39"/>
    <w:rsid w:val="009427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E623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5319979">
      <w:bodyDiv w:val="1"/>
      <w:marLeft w:val="0"/>
      <w:marRight w:val="0"/>
      <w:marTop w:val="0"/>
      <w:marBottom w:val="0"/>
      <w:divBdr>
        <w:top w:val="none" w:sz="0" w:space="0" w:color="auto"/>
        <w:left w:val="none" w:sz="0" w:space="0" w:color="auto"/>
        <w:bottom w:val="none" w:sz="0" w:space="0" w:color="auto"/>
        <w:right w:val="none" w:sz="0" w:space="0" w:color="auto"/>
      </w:divBdr>
      <w:divsChild>
        <w:div w:id="184484364">
          <w:marLeft w:val="0"/>
          <w:marRight w:val="0"/>
          <w:marTop w:val="0"/>
          <w:marBottom w:val="0"/>
          <w:divBdr>
            <w:top w:val="none" w:sz="0" w:space="0" w:color="auto"/>
            <w:left w:val="none" w:sz="0" w:space="0" w:color="auto"/>
            <w:bottom w:val="none" w:sz="0" w:space="0" w:color="auto"/>
            <w:right w:val="none" w:sz="0" w:space="0" w:color="auto"/>
          </w:divBdr>
        </w:div>
        <w:div w:id="222715968">
          <w:marLeft w:val="0"/>
          <w:marRight w:val="0"/>
          <w:marTop w:val="0"/>
          <w:marBottom w:val="0"/>
          <w:divBdr>
            <w:top w:val="none" w:sz="0" w:space="0" w:color="auto"/>
            <w:left w:val="none" w:sz="0" w:space="0" w:color="auto"/>
            <w:bottom w:val="none" w:sz="0" w:space="0" w:color="auto"/>
            <w:right w:val="none" w:sz="0" w:space="0" w:color="auto"/>
          </w:divBdr>
        </w:div>
        <w:div w:id="438452652">
          <w:marLeft w:val="0"/>
          <w:marRight w:val="0"/>
          <w:marTop w:val="0"/>
          <w:marBottom w:val="0"/>
          <w:divBdr>
            <w:top w:val="none" w:sz="0" w:space="0" w:color="auto"/>
            <w:left w:val="none" w:sz="0" w:space="0" w:color="auto"/>
            <w:bottom w:val="none" w:sz="0" w:space="0" w:color="auto"/>
            <w:right w:val="none" w:sz="0" w:space="0" w:color="auto"/>
          </w:divBdr>
        </w:div>
        <w:div w:id="288125714">
          <w:marLeft w:val="0"/>
          <w:marRight w:val="0"/>
          <w:marTop w:val="0"/>
          <w:marBottom w:val="0"/>
          <w:divBdr>
            <w:top w:val="none" w:sz="0" w:space="0" w:color="auto"/>
            <w:left w:val="none" w:sz="0" w:space="0" w:color="auto"/>
            <w:bottom w:val="none" w:sz="0" w:space="0" w:color="auto"/>
            <w:right w:val="none" w:sz="0" w:space="0" w:color="auto"/>
          </w:divBdr>
        </w:div>
        <w:div w:id="607854286">
          <w:marLeft w:val="0"/>
          <w:marRight w:val="0"/>
          <w:marTop w:val="0"/>
          <w:marBottom w:val="0"/>
          <w:divBdr>
            <w:top w:val="none" w:sz="0" w:space="0" w:color="auto"/>
            <w:left w:val="none" w:sz="0" w:space="0" w:color="auto"/>
            <w:bottom w:val="none" w:sz="0" w:space="0" w:color="auto"/>
            <w:right w:val="none" w:sz="0" w:space="0" w:color="auto"/>
          </w:divBdr>
        </w:div>
        <w:div w:id="1453593164">
          <w:marLeft w:val="0"/>
          <w:marRight w:val="0"/>
          <w:marTop w:val="0"/>
          <w:marBottom w:val="0"/>
          <w:divBdr>
            <w:top w:val="none" w:sz="0" w:space="0" w:color="auto"/>
            <w:left w:val="none" w:sz="0" w:space="0" w:color="auto"/>
            <w:bottom w:val="none" w:sz="0" w:space="0" w:color="auto"/>
            <w:right w:val="none" w:sz="0" w:space="0" w:color="auto"/>
          </w:divBdr>
        </w:div>
        <w:div w:id="128596009">
          <w:marLeft w:val="0"/>
          <w:marRight w:val="0"/>
          <w:marTop w:val="0"/>
          <w:marBottom w:val="0"/>
          <w:divBdr>
            <w:top w:val="none" w:sz="0" w:space="0" w:color="auto"/>
            <w:left w:val="none" w:sz="0" w:space="0" w:color="auto"/>
            <w:bottom w:val="none" w:sz="0" w:space="0" w:color="auto"/>
            <w:right w:val="none" w:sz="0" w:space="0" w:color="auto"/>
          </w:divBdr>
        </w:div>
      </w:divsChild>
    </w:div>
    <w:div w:id="938756655">
      <w:bodyDiv w:val="1"/>
      <w:marLeft w:val="0"/>
      <w:marRight w:val="0"/>
      <w:marTop w:val="0"/>
      <w:marBottom w:val="0"/>
      <w:divBdr>
        <w:top w:val="none" w:sz="0" w:space="0" w:color="auto"/>
        <w:left w:val="none" w:sz="0" w:space="0" w:color="auto"/>
        <w:bottom w:val="none" w:sz="0" w:space="0" w:color="auto"/>
        <w:right w:val="none" w:sz="0" w:space="0" w:color="auto"/>
      </w:divBdr>
    </w:div>
    <w:div w:id="1589969601">
      <w:bodyDiv w:val="1"/>
      <w:marLeft w:val="0"/>
      <w:marRight w:val="0"/>
      <w:marTop w:val="0"/>
      <w:marBottom w:val="0"/>
      <w:divBdr>
        <w:top w:val="none" w:sz="0" w:space="0" w:color="auto"/>
        <w:left w:val="none" w:sz="0" w:space="0" w:color="auto"/>
        <w:bottom w:val="none" w:sz="0" w:space="0" w:color="auto"/>
        <w:right w:val="none" w:sz="0" w:space="0" w:color="auto"/>
      </w:divBdr>
      <w:divsChild>
        <w:div w:id="8369926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26659410">
              <w:marLeft w:val="0"/>
              <w:marRight w:val="0"/>
              <w:marTop w:val="0"/>
              <w:marBottom w:val="0"/>
              <w:divBdr>
                <w:top w:val="none" w:sz="0" w:space="0" w:color="auto"/>
                <w:left w:val="none" w:sz="0" w:space="0" w:color="auto"/>
                <w:bottom w:val="none" w:sz="0" w:space="0" w:color="auto"/>
                <w:right w:val="none" w:sz="0" w:space="0" w:color="auto"/>
              </w:divBdr>
              <w:divsChild>
                <w:div w:id="489829263">
                  <w:marLeft w:val="0"/>
                  <w:marRight w:val="0"/>
                  <w:marTop w:val="0"/>
                  <w:marBottom w:val="0"/>
                  <w:divBdr>
                    <w:top w:val="none" w:sz="0" w:space="0" w:color="auto"/>
                    <w:left w:val="none" w:sz="0" w:space="0" w:color="auto"/>
                    <w:bottom w:val="none" w:sz="0" w:space="0" w:color="auto"/>
                    <w:right w:val="none" w:sz="0" w:space="0" w:color="auto"/>
                  </w:divBdr>
                  <w:divsChild>
                    <w:div w:id="1032266708">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605765536">
                          <w:marLeft w:val="0"/>
                          <w:marRight w:val="0"/>
                          <w:marTop w:val="0"/>
                          <w:marBottom w:val="0"/>
                          <w:divBdr>
                            <w:top w:val="none" w:sz="0" w:space="0" w:color="auto"/>
                            <w:left w:val="none" w:sz="0" w:space="0" w:color="auto"/>
                            <w:bottom w:val="none" w:sz="0" w:space="0" w:color="auto"/>
                            <w:right w:val="none" w:sz="0" w:space="0" w:color="auto"/>
                          </w:divBdr>
                          <w:divsChild>
                            <w:div w:id="1895653552">
                              <w:marLeft w:val="0"/>
                              <w:marRight w:val="0"/>
                              <w:marTop w:val="0"/>
                              <w:marBottom w:val="0"/>
                              <w:divBdr>
                                <w:top w:val="none" w:sz="0" w:space="0" w:color="auto"/>
                                <w:left w:val="none" w:sz="0" w:space="0" w:color="auto"/>
                                <w:bottom w:val="none" w:sz="0" w:space="0" w:color="auto"/>
                                <w:right w:val="none" w:sz="0" w:space="0" w:color="auto"/>
                              </w:divBdr>
                            </w:div>
                            <w:div w:id="1618098622">
                              <w:marLeft w:val="0"/>
                              <w:marRight w:val="0"/>
                              <w:marTop w:val="0"/>
                              <w:marBottom w:val="0"/>
                              <w:divBdr>
                                <w:top w:val="none" w:sz="0" w:space="0" w:color="auto"/>
                                <w:left w:val="none" w:sz="0" w:space="0" w:color="auto"/>
                                <w:bottom w:val="none" w:sz="0" w:space="0" w:color="auto"/>
                                <w:right w:val="none" w:sz="0" w:space="0" w:color="auto"/>
                              </w:divBdr>
                            </w:div>
                            <w:div w:id="930158062">
                              <w:marLeft w:val="0"/>
                              <w:marRight w:val="0"/>
                              <w:marTop w:val="0"/>
                              <w:marBottom w:val="0"/>
                              <w:divBdr>
                                <w:top w:val="none" w:sz="0" w:space="0" w:color="auto"/>
                                <w:left w:val="none" w:sz="0" w:space="0" w:color="auto"/>
                                <w:bottom w:val="none" w:sz="0" w:space="0" w:color="auto"/>
                                <w:right w:val="none" w:sz="0" w:space="0" w:color="auto"/>
                              </w:divBdr>
                            </w:div>
                            <w:div w:id="1558080432">
                              <w:marLeft w:val="0"/>
                              <w:marRight w:val="0"/>
                              <w:marTop w:val="0"/>
                              <w:marBottom w:val="0"/>
                              <w:divBdr>
                                <w:top w:val="none" w:sz="0" w:space="0" w:color="auto"/>
                                <w:left w:val="none" w:sz="0" w:space="0" w:color="auto"/>
                                <w:bottom w:val="none" w:sz="0" w:space="0" w:color="auto"/>
                                <w:right w:val="none" w:sz="0" w:space="0" w:color="auto"/>
                              </w:divBdr>
                            </w:div>
                            <w:div w:id="1610162203">
                              <w:marLeft w:val="0"/>
                              <w:marRight w:val="0"/>
                              <w:marTop w:val="0"/>
                              <w:marBottom w:val="0"/>
                              <w:divBdr>
                                <w:top w:val="none" w:sz="0" w:space="0" w:color="auto"/>
                                <w:left w:val="none" w:sz="0" w:space="0" w:color="auto"/>
                                <w:bottom w:val="none" w:sz="0" w:space="0" w:color="auto"/>
                                <w:right w:val="none" w:sz="0" w:space="0" w:color="auto"/>
                              </w:divBdr>
                            </w:div>
                            <w:div w:id="807161211">
                              <w:marLeft w:val="0"/>
                              <w:marRight w:val="0"/>
                              <w:marTop w:val="0"/>
                              <w:marBottom w:val="0"/>
                              <w:divBdr>
                                <w:top w:val="none" w:sz="0" w:space="0" w:color="auto"/>
                                <w:left w:val="none" w:sz="0" w:space="0" w:color="auto"/>
                                <w:bottom w:val="none" w:sz="0" w:space="0" w:color="auto"/>
                                <w:right w:val="none" w:sz="0" w:space="0" w:color="auto"/>
                              </w:divBdr>
                            </w:div>
                            <w:div w:id="337466345">
                              <w:marLeft w:val="0"/>
                              <w:marRight w:val="0"/>
                              <w:marTop w:val="0"/>
                              <w:marBottom w:val="0"/>
                              <w:divBdr>
                                <w:top w:val="none" w:sz="0" w:space="0" w:color="auto"/>
                                <w:left w:val="none" w:sz="0" w:space="0" w:color="auto"/>
                                <w:bottom w:val="none" w:sz="0" w:space="0" w:color="auto"/>
                                <w:right w:val="none" w:sz="0" w:space="0" w:color="auto"/>
                              </w:divBdr>
                            </w:div>
                            <w:div w:id="1078284397">
                              <w:marLeft w:val="0"/>
                              <w:marRight w:val="0"/>
                              <w:marTop w:val="0"/>
                              <w:marBottom w:val="0"/>
                              <w:divBdr>
                                <w:top w:val="none" w:sz="0" w:space="0" w:color="auto"/>
                                <w:left w:val="none" w:sz="0" w:space="0" w:color="auto"/>
                                <w:bottom w:val="none" w:sz="0" w:space="0" w:color="auto"/>
                                <w:right w:val="none" w:sz="0" w:space="0" w:color="auto"/>
                              </w:divBdr>
                            </w:div>
                            <w:div w:id="114950436">
                              <w:marLeft w:val="0"/>
                              <w:marRight w:val="0"/>
                              <w:marTop w:val="0"/>
                              <w:marBottom w:val="0"/>
                              <w:divBdr>
                                <w:top w:val="none" w:sz="0" w:space="0" w:color="auto"/>
                                <w:left w:val="none" w:sz="0" w:space="0" w:color="auto"/>
                                <w:bottom w:val="none" w:sz="0" w:space="0" w:color="auto"/>
                                <w:right w:val="none" w:sz="0" w:space="0" w:color="auto"/>
                              </w:divBdr>
                            </w:div>
                            <w:div w:id="1419017284">
                              <w:marLeft w:val="0"/>
                              <w:marRight w:val="0"/>
                              <w:marTop w:val="0"/>
                              <w:marBottom w:val="0"/>
                              <w:divBdr>
                                <w:top w:val="none" w:sz="0" w:space="0" w:color="auto"/>
                                <w:left w:val="none" w:sz="0" w:space="0" w:color="auto"/>
                                <w:bottom w:val="none" w:sz="0" w:space="0" w:color="auto"/>
                                <w:right w:val="none" w:sz="0" w:space="0" w:color="auto"/>
                              </w:divBdr>
                            </w:div>
                            <w:div w:id="1508790274">
                              <w:marLeft w:val="0"/>
                              <w:marRight w:val="0"/>
                              <w:marTop w:val="0"/>
                              <w:marBottom w:val="0"/>
                              <w:divBdr>
                                <w:top w:val="none" w:sz="0" w:space="0" w:color="auto"/>
                                <w:left w:val="none" w:sz="0" w:space="0" w:color="auto"/>
                                <w:bottom w:val="none" w:sz="0" w:space="0" w:color="auto"/>
                                <w:right w:val="none" w:sz="0" w:space="0" w:color="auto"/>
                              </w:divBdr>
                            </w:div>
                            <w:div w:id="1898121603">
                              <w:marLeft w:val="0"/>
                              <w:marRight w:val="0"/>
                              <w:marTop w:val="0"/>
                              <w:marBottom w:val="0"/>
                              <w:divBdr>
                                <w:top w:val="none" w:sz="0" w:space="0" w:color="auto"/>
                                <w:left w:val="none" w:sz="0" w:space="0" w:color="auto"/>
                                <w:bottom w:val="none" w:sz="0" w:space="0" w:color="auto"/>
                                <w:right w:val="none" w:sz="0" w:space="0" w:color="auto"/>
                              </w:divBdr>
                            </w:div>
                            <w:div w:id="1767382815">
                              <w:marLeft w:val="0"/>
                              <w:marRight w:val="0"/>
                              <w:marTop w:val="0"/>
                              <w:marBottom w:val="0"/>
                              <w:divBdr>
                                <w:top w:val="none" w:sz="0" w:space="0" w:color="auto"/>
                                <w:left w:val="none" w:sz="0" w:space="0" w:color="auto"/>
                                <w:bottom w:val="none" w:sz="0" w:space="0" w:color="auto"/>
                                <w:right w:val="none" w:sz="0" w:space="0" w:color="auto"/>
                              </w:divBdr>
                            </w:div>
                            <w:div w:id="13532102">
                              <w:marLeft w:val="0"/>
                              <w:marRight w:val="0"/>
                              <w:marTop w:val="0"/>
                              <w:marBottom w:val="0"/>
                              <w:divBdr>
                                <w:top w:val="none" w:sz="0" w:space="0" w:color="auto"/>
                                <w:left w:val="none" w:sz="0" w:space="0" w:color="auto"/>
                                <w:bottom w:val="none" w:sz="0" w:space="0" w:color="auto"/>
                                <w:right w:val="none" w:sz="0" w:space="0" w:color="auto"/>
                              </w:divBdr>
                            </w:div>
                            <w:div w:id="2054579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419</Words>
  <Characters>2389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Gail Foster</dc:creator>
  <cp:keywords/>
  <dc:description/>
  <cp:lastModifiedBy>Gail Foster</cp:lastModifiedBy>
  <cp:revision>6</cp:revision>
  <dcterms:created xsi:type="dcterms:W3CDTF">2020-06-03T17:21:00Z</dcterms:created>
  <dcterms:modified xsi:type="dcterms:W3CDTF">2020-06-04T18:40:00Z</dcterms:modified>
</cp:coreProperties>
</file>