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EE69BF" w14:textId="7F082CE4" w:rsidR="003E14B7" w:rsidRPr="00D92698" w:rsidRDefault="006663E4" w:rsidP="710C3A82">
      <w:pPr>
        <w:jc w:val="center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bCs/>
          <w:sz w:val="20"/>
          <w:szCs w:val="20"/>
        </w:rPr>
        <w:t>Mullion Parish Council</w:t>
      </w:r>
    </w:p>
    <w:p w14:paraId="5C5D44C3" w14:textId="6C36DFB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4118D95C">
        <w:rPr>
          <w:rFonts w:ascii="Trebuchet MS" w:hAnsi="Trebuchet MS"/>
          <w:b/>
          <w:bCs/>
          <w:sz w:val="20"/>
          <w:szCs w:val="20"/>
        </w:rPr>
        <w:t>Notice of conclusion of audit</w:t>
      </w:r>
      <w:r w:rsidR="0963A6A7" w:rsidRPr="4118D95C">
        <w:rPr>
          <w:rFonts w:ascii="Trebuchet MS" w:hAnsi="Trebuchet MS"/>
          <w:b/>
          <w:bCs/>
          <w:sz w:val="20"/>
          <w:szCs w:val="20"/>
        </w:rPr>
        <w:t xml:space="preserve"> </w:t>
      </w:r>
    </w:p>
    <w:p w14:paraId="20C5CBDF" w14:textId="7777777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14:paraId="0CCFFB72" w14:textId="67D99708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00D92698">
        <w:rPr>
          <w:rFonts w:ascii="Trebuchet MS" w:hAnsi="Trebuchet MS"/>
          <w:b/>
          <w:bCs/>
          <w:sz w:val="20"/>
          <w:szCs w:val="20"/>
        </w:rPr>
        <w:t>Annual Governance &amp; Accountability Return for the year ended 31 March 202</w:t>
      </w:r>
      <w:r w:rsidR="00644D77">
        <w:rPr>
          <w:rFonts w:ascii="Trebuchet MS" w:hAnsi="Trebuchet MS"/>
          <w:b/>
          <w:bCs/>
          <w:sz w:val="20"/>
          <w:szCs w:val="20"/>
        </w:rPr>
        <w:t>4</w:t>
      </w:r>
    </w:p>
    <w:p w14:paraId="1DDD676D" w14:textId="7777777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14:paraId="09E05462" w14:textId="35903D1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Sections 20(2) and 25 of the Local Audit and Accountability Act 2014</w:t>
      </w:r>
    </w:p>
    <w:p w14:paraId="5A965200" w14:textId="3396FEC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Accounts and Audit Regulations 2015 (SI 2015/234)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2217"/>
      </w:tblGrid>
      <w:tr w:rsidR="00D92698" w:rsidRPr="00D92698" w14:paraId="65D87BB8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E4B5162" w14:textId="77777777" w:rsidR="00D92698" w:rsidRP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40DD4FEC" w14:textId="605A6CD5" w:rsidR="00D92698" w:rsidRPr="00D92698" w:rsidRDefault="00D92698" w:rsidP="00D92698">
            <w:pPr>
              <w:tabs>
                <w:tab w:val="left" w:pos="600"/>
              </w:tabs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 w:rsidRPr="00D92698">
              <w:rPr>
                <w:rFonts w:ascii="Trebuchet MS" w:hAnsi="Trebuchet MS"/>
                <w:sz w:val="20"/>
                <w:szCs w:val="20"/>
              </w:rPr>
              <w:t>1.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audit of accounts for </w:t>
            </w:r>
            <w:r w:rsidR="006A5FC3">
              <w:rPr>
                <w:rFonts w:ascii="Trebuchet MS" w:hAnsi="Trebuchet MS"/>
                <w:b/>
                <w:bCs/>
                <w:sz w:val="20"/>
                <w:szCs w:val="20"/>
              </w:rPr>
              <w:t>Mullion</w:t>
            </w:r>
            <w:r w:rsidRPr="0001105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Parish Council</w:t>
            </w:r>
            <w:r>
              <w:rPr>
                <w:rFonts w:ascii="Trebuchet MS" w:hAnsi="Trebuchet MS"/>
                <w:sz w:val="20"/>
                <w:szCs w:val="20"/>
              </w:rPr>
              <w:t xml:space="preserve"> for the year ended 31 March 202</w:t>
            </w:r>
            <w:r w:rsidR="00644D77">
              <w:rPr>
                <w:rFonts w:ascii="Trebuchet MS" w:hAnsi="Trebuchet MS"/>
                <w:sz w:val="20"/>
                <w:szCs w:val="20"/>
              </w:rPr>
              <w:t>4</w:t>
            </w:r>
            <w:r>
              <w:rPr>
                <w:rFonts w:ascii="Trebuchet MS" w:hAnsi="Trebuchet MS"/>
                <w:sz w:val="20"/>
                <w:szCs w:val="20"/>
              </w:rPr>
              <w:t xml:space="preserve"> has been completed and the accounts have been published.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3597DF1" w14:textId="77777777" w:rsidR="00D92698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Notes</w:t>
            </w:r>
          </w:p>
          <w:p w14:paraId="62744BE7" w14:textId="77777777" w:rsidR="004065FC" w:rsidRPr="004065FC" w:rsidRDefault="004065FC" w:rsidP="00D92698">
            <w:pPr>
              <w:rPr>
                <w:rFonts w:ascii="Trebuchet MS" w:hAnsi="Trebuchet MS"/>
                <w:sz w:val="14"/>
                <w:szCs w:val="14"/>
              </w:rPr>
            </w:pPr>
          </w:p>
          <w:p w14:paraId="054FEA34" w14:textId="2C81FF95" w:rsidR="00D92698" w:rsidRPr="004065FC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This notice and Sections 1, 2 &amp; 3 of the AGAR must be published by 30 September.  This must include publication on the smaller authority’s website.  The smaller authority must decide how long to publish the Notice for; the AGAR and external auditor report must be publicly available for 5 years.</w:t>
            </w:r>
          </w:p>
        </w:tc>
      </w:tr>
      <w:tr w:rsidR="00D92698" w:rsidRPr="00D92698" w14:paraId="78F5A775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FC1C161" w14:textId="1EAB662B" w:rsid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2.</w:t>
            </w:r>
            <w:r>
              <w:rPr>
                <w:rFonts w:ascii="Trebuchet MS" w:hAnsi="Trebuchet MS"/>
                <w:sz w:val="20"/>
                <w:szCs w:val="20"/>
              </w:rPr>
              <w:tab/>
              <w:t>The Annual Governance &amp; Accountability Return is available for inspection by any local government elector of the area of</w:t>
            </w:r>
            <w:r w:rsidR="006A5FC3">
              <w:rPr>
                <w:rFonts w:ascii="Trebuchet MS" w:hAnsi="Trebuchet MS"/>
                <w:sz w:val="20"/>
                <w:szCs w:val="20"/>
              </w:rPr>
              <w:t xml:space="preserve"> Mullion</w:t>
            </w:r>
            <w:r>
              <w:rPr>
                <w:rFonts w:ascii="Trebuchet MS" w:hAnsi="Trebuchet MS"/>
                <w:sz w:val="20"/>
                <w:szCs w:val="20"/>
              </w:rPr>
              <w:t xml:space="preserve"> on application to:</w:t>
            </w:r>
          </w:p>
          <w:p w14:paraId="435505A8" w14:textId="2FD91DC7" w:rsidR="004065FC" w:rsidRPr="00D92698" w:rsidRDefault="004065FC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2FC6CEBB" w14:textId="77777777" w:rsidR="00D92698" w:rsidRDefault="00D92698" w:rsidP="00D92698">
            <w:pPr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D92698" w:rsidRPr="00D92698" w14:paraId="0636CA4F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5EB69B5A" w14:textId="6141DC83" w:rsidR="0001105A" w:rsidRDefault="0001105A" w:rsidP="006A5FC3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(a)</w:t>
            </w:r>
            <w:r w:rsidR="00D92698">
              <w:rPr>
                <w:rFonts w:ascii="Trebuchet MS" w:hAnsi="Trebuchet MS"/>
                <w:sz w:val="20"/>
                <w:szCs w:val="20"/>
              </w:rPr>
              <w:tab/>
            </w:r>
            <w:r w:rsidR="006A5FC3">
              <w:rPr>
                <w:rFonts w:ascii="Trebuchet MS" w:hAnsi="Trebuchet MS"/>
                <w:sz w:val="20"/>
                <w:szCs w:val="20"/>
              </w:rPr>
              <w:t>Mrs Samantha Folds – The Parish Office, Mullion School, Meaver Road, TR12 7EB</w:t>
            </w:r>
          </w:p>
          <w:p w14:paraId="64E72DE8" w14:textId="12F838E4" w:rsidR="0001105A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13D8FB8B" w14:textId="30B48C8A" w:rsidR="00D92698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 w:rsidRPr="0001105A">
              <w:rPr>
                <w:rFonts w:ascii="Trebuchet MS" w:hAnsi="Trebuchet MS"/>
                <w:sz w:val="14"/>
                <w:szCs w:val="14"/>
              </w:rPr>
              <w:t>(a) Insert the names, position and address of the person to whom local government electors should apply to inspect the AGAR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01105A" w:rsidRPr="00D92698" w14:paraId="4D36FBD1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292744CA" w14:textId="63368BA5" w:rsidR="0001105A" w:rsidRDefault="0001105A" w:rsidP="006A5FC3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(b)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6A5FC3">
              <w:rPr>
                <w:rFonts w:ascii="Trebuchet MS" w:hAnsi="Trebuchet MS"/>
                <w:sz w:val="20"/>
                <w:szCs w:val="20"/>
              </w:rPr>
              <w:t>By appointment</w:t>
            </w:r>
          </w:p>
          <w:p w14:paraId="6BE56CDF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2FB813F2" w14:textId="512108A8" w:rsidR="0001105A" w:rsidRP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43E1EC67" w14:textId="68B6324C" w:rsidR="0001105A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(b) Insert the hours during which the inspection rights may be exercised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01105A" w:rsidRPr="00D92698" w14:paraId="1A6F4DA9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60BB046" w14:textId="6ECCC985"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3.</w:t>
            </w:r>
            <w:r>
              <w:rPr>
                <w:rFonts w:ascii="Trebuchet MS" w:hAnsi="Trebuchet MS"/>
                <w:sz w:val="20"/>
                <w:szCs w:val="20"/>
              </w:rPr>
              <w:tab/>
              <w:t>Copies will be provided to any person on payment of £</w:t>
            </w:r>
            <w:r w:rsidR="006A5FC3">
              <w:rPr>
                <w:rFonts w:ascii="Trebuchet MS" w:hAnsi="Trebuchet MS"/>
                <w:sz w:val="20"/>
                <w:szCs w:val="20"/>
              </w:rPr>
              <w:t>3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4065FC">
              <w:rPr>
                <w:rFonts w:ascii="Trebuchet MS" w:hAnsi="Trebuchet MS"/>
                <w:sz w:val="20"/>
                <w:szCs w:val="20"/>
              </w:rPr>
              <w:t>(c)</w:t>
            </w:r>
            <w:r>
              <w:rPr>
                <w:rFonts w:ascii="Trebuchet MS" w:hAnsi="Trebuchet MS"/>
                <w:sz w:val="20"/>
                <w:szCs w:val="20"/>
              </w:rPr>
              <w:t xml:space="preserve"> for each copy of the Annual Governance &amp; Accountability Return.</w:t>
            </w:r>
          </w:p>
          <w:p w14:paraId="55C93F25" w14:textId="34B9BFC2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24884296" w14:textId="29381CD0" w:rsid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 xml:space="preserve">(c) Insert a reasonable sum for </w:t>
            </w:r>
            <w:r w:rsidR="004065FC">
              <w:rPr>
                <w:rFonts w:ascii="Trebuchet MS" w:hAnsi="Trebuchet MS"/>
                <w:sz w:val="14"/>
                <w:szCs w:val="14"/>
              </w:rPr>
              <w:t>copying costs.</w:t>
            </w:r>
          </w:p>
        </w:tc>
      </w:tr>
      <w:tr w:rsidR="004065FC" w:rsidRPr="00D92698" w14:paraId="71406D07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11CB2D9F" w14:textId="54F3786C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(d)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Announcement made: 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6A5FC3">
              <w:rPr>
                <w:rFonts w:ascii="Trebuchet MS" w:hAnsi="Trebuchet MS"/>
                <w:sz w:val="20"/>
                <w:szCs w:val="20"/>
              </w:rPr>
              <w:t>17 September 2024</w:t>
            </w:r>
          </w:p>
          <w:p w14:paraId="72DBCB06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42DD2D37" w14:textId="470C789C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3A1C7850" w14:textId="7AE11687"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(d) Insert the name and position of person placing the notice.</w:t>
            </w:r>
          </w:p>
        </w:tc>
      </w:tr>
      <w:tr w:rsidR="004065FC" w:rsidRPr="00D92698" w14:paraId="3A4B67B0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E67419F" w14:textId="4F123DC0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(e)</w:t>
            </w:r>
            <w:r>
              <w:rPr>
                <w:rFonts w:ascii="Trebuchet MS" w:hAnsi="Trebuchet MS"/>
                <w:sz w:val="20"/>
                <w:szCs w:val="20"/>
              </w:rPr>
              <w:tab/>
              <w:t>Date of announcement: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6A5FC3">
              <w:rPr>
                <w:rFonts w:ascii="Trebuchet MS" w:hAnsi="Trebuchet MS"/>
                <w:sz w:val="20"/>
                <w:szCs w:val="20"/>
              </w:rPr>
              <w:t>17 September 2024</w:t>
            </w:r>
          </w:p>
          <w:p w14:paraId="6478F7E8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0896BB62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596867A7" w14:textId="676C3A25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55D607D" w14:textId="44B27AF7"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(e) Insert the date of placing of the notice.</w:t>
            </w:r>
          </w:p>
        </w:tc>
      </w:tr>
    </w:tbl>
    <w:p w14:paraId="3A99893A" w14:textId="7777777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</w:p>
    <w:sectPr w:rsidR="00D92698" w:rsidRPr="00D92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8B6B5B"/>
    <w:multiLevelType w:val="hybridMultilevel"/>
    <w:tmpl w:val="636A6122"/>
    <w:lvl w:ilvl="0" w:tplc="F93AB69E">
      <w:start w:val="1"/>
      <w:numFmt w:val="lowerLetter"/>
      <w:lvlText w:val="(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num w:numId="1" w16cid:durableId="1198354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698"/>
    <w:rsid w:val="0001105A"/>
    <w:rsid w:val="00236AE1"/>
    <w:rsid w:val="002F1516"/>
    <w:rsid w:val="003E14B7"/>
    <w:rsid w:val="004065FC"/>
    <w:rsid w:val="00644D77"/>
    <w:rsid w:val="006663E4"/>
    <w:rsid w:val="006A5FC3"/>
    <w:rsid w:val="00C81A34"/>
    <w:rsid w:val="00D92698"/>
    <w:rsid w:val="00E77E60"/>
    <w:rsid w:val="00F35AC8"/>
    <w:rsid w:val="00FA7B92"/>
    <w:rsid w:val="00FF78F5"/>
    <w:rsid w:val="0963A6A7"/>
    <w:rsid w:val="13A5AA0B"/>
    <w:rsid w:val="3759CAD8"/>
    <w:rsid w:val="4118D95C"/>
    <w:rsid w:val="5FBC1006"/>
    <w:rsid w:val="62640C89"/>
    <w:rsid w:val="710C3A82"/>
    <w:rsid w:val="74B5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5CBD8"/>
  <w15:chartTrackingRefBased/>
  <w15:docId w15:val="{18D290F2-EBAA-4961-8CB3-0F8EE427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26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4B69AEA72FF14BBE7906383FEED87E" ma:contentTypeVersion="17" ma:contentTypeDescription="Create a new document." ma:contentTypeScope="" ma:versionID="03c934ad3170cc979490294df78ef0fc">
  <xsd:schema xmlns:xsd="http://www.w3.org/2001/XMLSchema" xmlns:xs="http://www.w3.org/2001/XMLSchema" xmlns:p="http://schemas.microsoft.com/office/2006/metadata/properties" xmlns:ns2="a4282608-b355-476e-99d2-d78361927f63" xmlns:ns3="3208e19c-5b17-4094-aec2-42b46f4b8985" targetNamespace="http://schemas.microsoft.com/office/2006/metadata/properties" ma:root="true" ma:fieldsID="f9432ce4b3ccbc4d3f78e3244649923d" ns2:_="" ns3:_="">
    <xsd:import namespace="a4282608-b355-476e-99d2-d78361927f63"/>
    <xsd:import namespace="3208e19c-5b17-4094-aec2-42b46f4b898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Checked"/>
                <xsd:element ref="ns3:MediaServiceObjectDetectorVersions" minOccurs="0"/>
                <xsd:element ref="ns3:MediaLengthInSeconds" minOccurs="0"/>
                <xsd:element ref="ns3:MediaServiceSearchProperties" minOccurs="0"/>
                <xsd:element ref="ns3:Com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282608-b355-476e-99d2-d78361927f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387f557-b69a-4c58-983d-5b55ea62c138}" ma:internalName="TaxCatchAll" ma:showField="CatchAllData" ma:web="a4282608-b355-476e-99d2-d78361927f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8e19c-5b17-4094-aec2-42b46f4b8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d5fdd18-c9b7-4c10-b252-07d2a28191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Checked" ma:index="20" ma:displayName="Checked" ma:default="0" ma:format="Dropdown" ma:indexed="true" ma:internalName="Checked">
      <xsd:simpleType>
        <xsd:restriction base="dms:Boolea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Comment" ma:index="24" nillable="true" ma:displayName="Comment" ma:format="Dropdown" ma:internalName="Comm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08e19c-5b17-4094-aec2-42b46f4b8985">
      <Terms xmlns="http://schemas.microsoft.com/office/infopath/2007/PartnerControls"/>
    </lcf76f155ced4ddcb4097134ff3c332f>
    <Checked xmlns="3208e19c-5b17-4094-aec2-42b46f4b8985">true</Checked>
    <TaxCatchAll xmlns="a4282608-b355-476e-99d2-d78361927f63" xsi:nil="true"/>
    <Comment xmlns="3208e19c-5b17-4094-aec2-42b46f4b898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687F6F-922B-4DF9-9A29-8E5AFDFB14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282608-b355-476e-99d2-d78361927f63"/>
    <ds:schemaRef ds:uri="3208e19c-5b17-4094-aec2-42b46f4b8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2A499C-BBBD-45CD-82A4-61756B9E9030}">
  <ds:schemaRefs>
    <ds:schemaRef ds:uri="http://schemas.microsoft.com/office/2006/metadata/properties"/>
    <ds:schemaRef ds:uri="http://schemas.microsoft.com/office/infopath/2007/PartnerControls"/>
    <ds:schemaRef ds:uri="3208e19c-5b17-4094-aec2-42b46f4b8985"/>
    <ds:schemaRef ds:uri="a4282608-b355-476e-99d2-d78361927f63"/>
  </ds:schemaRefs>
</ds:datastoreItem>
</file>

<file path=customXml/itemProps3.xml><?xml version="1.0" encoding="utf-8"?>
<ds:datastoreItem xmlns:ds="http://schemas.openxmlformats.org/officeDocument/2006/customXml" ds:itemID="{83BDBCDA-CF8A-46D2-ACF9-EB295F8808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Caplen</dc:creator>
  <cp:keywords/>
  <dc:description/>
  <cp:lastModifiedBy>Sam Folds</cp:lastModifiedBy>
  <cp:revision>4</cp:revision>
  <cp:lastPrinted>2024-09-17T09:34:00Z</cp:lastPrinted>
  <dcterms:created xsi:type="dcterms:W3CDTF">2024-09-17T09:31:00Z</dcterms:created>
  <dcterms:modified xsi:type="dcterms:W3CDTF">2024-09-17T09:34:00Z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0x010100D44B69AEA72FF14BBE7906383FEED87E</vt:lpwstr>
  </property>
  <property fmtid="{D5CDD505-2E9C-101B-9397-08002B2CF9AE}" pid="3" name="MediaServiceImageTags">
    <vt:lpwstr/>
  </property>
</Properties>
</file>