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24DA4" w14:textId="77777777" w:rsidR="000F5D26" w:rsidRDefault="000F5D26" w:rsidP="000F5D26">
      <w:pPr>
        <w:jc w:val="center"/>
        <w:rPr>
          <w:sz w:val="28"/>
          <w:szCs w:val="28"/>
        </w:rPr>
      </w:pPr>
      <w:r>
        <w:rPr>
          <w:sz w:val="28"/>
          <w:szCs w:val="28"/>
        </w:rPr>
        <w:t>CLEE ST MARGARET VILLAGE HALL</w:t>
      </w:r>
    </w:p>
    <w:p w14:paraId="380E7E9B" w14:textId="460414CE" w:rsidR="00FA0BDC" w:rsidRDefault="000F5D26" w:rsidP="000F5D26">
      <w:pPr>
        <w:jc w:val="center"/>
        <w:rPr>
          <w:sz w:val="28"/>
          <w:szCs w:val="28"/>
        </w:rPr>
      </w:pPr>
      <w:r w:rsidRPr="000F5D26">
        <w:rPr>
          <w:sz w:val="28"/>
          <w:szCs w:val="28"/>
        </w:rPr>
        <w:t>COVID RISK ASSESSMENTS</w:t>
      </w:r>
    </w:p>
    <w:p w14:paraId="2E21742D" w14:textId="77777777" w:rsidR="000F5D26" w:rsidRDefault="000F5D26" w:rsidP="000F5D26">
      <w:pPr>
        <w:rPr>
          <w:sz w:val="28"/>
          <w:szCs w:val="28"/>
        </w:rPr>
      </w:pPr>
    </w:p>
    <w:tbl>
      <w:tblPr>
        <w:tblStyle w:val="TableGrid"/>
        <w:tblW w:w="0" w:type="auto"/>
        <w:tblLook w:val="04A0" w:firstRow="1" w:lastRow="0" w:firstColumn="1" w:lastColumn="0" w:noHBand="0" w:noVBand="1"/>
      </w:tblPr>
      <w:tblGrid>
        <w:gridCol w:w="3847"/>
        <w:gridCol w:w="3847"/>
        <w:gridCol w:w="3847"/>
        <w:gridCol w:w="3847"/>
      </w:tblGrid>
      <w:tr w:rsidR="000F5D26" w14:paraId="28DD73F3" w14:textId="77777777" w:rsidTr="000F5D26">
        <w:tc>
          <w:tcPr>
            <w:tcW w:w="3847" w:type="dxa"/>
          </w:tcPr>
          <w:p w14:paraId="33AC4FFD" w14:textId="6E47AA19" w:rsidR="000F5D26" w:rsidRPr="000F5D26" w:rsidRDefault="000F5D26" w:rsidP="000F5D26">
            <w:pPr>
              <w:rPr>
                <w:b/>
                <w:bCs/>
              </w:rPr>
            </w:pPr>
            <w:r>
              <w:rPr>
                <w:b/>
                <w:bCs/>
              </w:rPr>
              <w:t>Area or people at risk</w:t>
            </w:r>
          </w:p>
        </w:tc>
        <w:tc>
          <w:tcPr>
            <w:tcW w:w="3847" w:type="dxa"/>
          </w:tcPr>
          <w:p w14:paraId="74856D75" w14:textId="2B585DBC" w:rsidR="000F5D26" w:rsidRPr="000F5D26" w:rsidRDefault="000F5D26" w:rsidP="000F5D26">
            <w:pPr>
              <w:rPr>
                <w:rFonts w:cs="Arial"/>
                <w:b/>
                <w:bCs/>
              </w:rPr>
            </w:pPr>
            <w:r>
              <w:rPr>
                <w:rFonts w:cs="Arial"/>
                <w:b/>
                <w:bCs/>
              </w:rPr>
              <w:t>Risk Identified</w:t>
            </w:r>
          </w:p>
        </w:tc>
        <w:tc>
          <w:tcPr>
            <w:tcW w:w="3847" w:type="dxa"/>
          </w:tcPr>
          <w:p w14:paraId="3DC50575" w14:textId="3EE17FF9" w:rsidR="000F5D26" w:rsidRPr="000F5D26" w:rsidRDefault="000F5D26" w:rsidP="000F5D26">
            <w:pPr>
              <w:rPr>
                <w:b/>
                <w:bCs/>
              </w:rPr>
            </w:pPr>
            <w:r>
              <w:rPr>
                <w:b/>
                <w:bCs/>
              </w:rPr>
              <w:t>Actions to take to mitigate risk</w:t>
            </w:r>
          </w:p>
        </w:tc>
        <w:tc>
          <w:tcPr>
            <w:tcW w:w="3847" w:type="dxa"/>
          </w:tcPr>
          <w:p w14:paraId="4A6F3F55" w14:textId="3C452C7A" w:rsidR="000F5D26" w:rsidRPr="000F5D26" w:rsidRDefault="000F5D26" w:rsidP="000F5D26">
            <w:pPr>
              <w:rPr>
                <w:b/>
                <w:bCs/>
              </w:rPr>
            </w:pPr>
            <w:r>
              <w:rPr>
                <w:b/>
                <w:bCs/>
              </w:rPr>
              <w:t>Notes/Dates Completed</w:t>
            </w:r>
          </w:p>
        </w:tc>
      </w:tr>
      <w:tr w:rsidR="000F5D26" w14:paraId="0416A48E" w14:textId="77777777" w:rsidTr="000F5D26">
        <w:tc>
          <w:tcPr>
            <w:tcW w:w="3847" w:type="dxa"/>
          </w:tcPr>
          <w:p w14:paraId="4BBB6242" w14:textId="77777777" w:rsidR="000F5D26" w:rsidRDefault="000F5D26" w:rsidP="000F5D26">
            <w:pPr>
              <w:rPr>
                <w:sz w:val="28"/>
                <w:szCs w:val="28"/>
              </w:rPr>
            </w:pPr>
          </w:p>
          <w:p w14:paraId="46B37541" w14:textId="77777777" w:rsidR="000F5D26" w:rsidRDefault="000F5D26" w:rsidP="000F5D26">
            <w:pPr>
              <w:rPr>
                <w:b/>
                <w:bCs/>
              </w:rPr>
            </w:pPr>
            <w:r w:rsidRPr="000F5D26">
              <w:rPr>
                <w:b/>
                <w:bCs/>
              </w:rPr>
              <w:t>Volunteers/Contractors</w:t>
            </w:r>
          </w:p>
          <w:p w14:paraId="52B60379" w14:textId="04C0A715" w:rsidR="001C225B" w:rsidRPr="000F5D26" w:rsidRDefault="001C225B" w:rsidP="000F5D26">
            <w:pPr>
              <w:rPr>
                <w:b/>
                <w:bCs/>
              </w:rPr>
            </w:pPr>
            <w:r>
              <w:rPr>
                <w:b/>
                <w:bCs/>
              </w:rPr>
              <w:t>(situations)</w:t>
            </w:r>
          </w:p>
        </w:tc>
        <w:tc>
          <w:tcPr>
            <w:tcW w:w="3847" w:type="dxa"/>
          </w:tcPr>
          <w:p w14:paraId="6036BB78" w14:textId="77777777" w:rsidR="000F5D26" w:rsidRDefault="000F5D26" w:rsidP="000F5D26">
            <w:pPr>
              <w:rPr>
                <w:sz w:val="28"/>
                <w:szCs w:val="28"/>
              </w:rPr>
            </w:pPr>
          </w:p>
          <w:p w14:paraId="796FA287" w14:textId="77777777" w:rsidR="000F5D26" w:rsidRDefault="000F5D26" w:rsidP="000F5D26">
            <w:r>
              <w:t>Cleaning surfaces infected by people</w:t>
            </w:r>
          </w:p>
          <w:p w14:paraId="40BC5BB2" w14:textId="77777777" w:rsidR="000F5D26" w:rsidRDefault="001C225B" w:rsidP="000F5D26">
            <w:r>
              <w:t>carrying the virus.</w:t>
            </w:r>
          </w:p>
          <w:p w14:paraId="1EFC4154" w14:textId="77777777" w:rsidR="001C225B" w:rsidRDefault="001C225B" w:rsidP="000F5D26"/>
          <w:p w14:paraId="125BF92F" w14:textId="77777777" w:rsidR="001C225B" w:rsidRDefault="001C225B" w:rsidP="000F5D26">
            <w:r>
              <w:t>Disposing of rubbish containing tissues and cleaning cloths.</w:t>
            </w:r>
          </w:p>
          <w:p w14:paraId="77D28DCA" w14:textId="77777777" w:rsidR="001C225B" w:rsidRDefault="001C225B" w:rsidP="000F5D26"/>
          <w:p w14:paraId="4BD42E61" w14:textId="77777777" w:rsidR="001C225B" w:rsidRDefault="001C225B" w:rsidP="000F5D26">
            <w:r>
              <w:t>Deep cleaning premises if someone falls ill with Covid 19 on the premises.</w:t>
            </w:r>
          </w:p>
          <w:p w14:paraId="04D5D65E" w14:textId="77777777" w:rsidR="001C225B" w:rsidRDefault="001C225B" w:rsidP="000F5D26"/>
          <w:p w14:paraId="2BB01CC3" w14:textId="6DEF4E37" w:rsidR="001C225B" w:rsidRPr="000F5D26" w:rsidRDefault="001C225B" w:rsidP="000F5D26">
            <w:r>
              <w:t>Occasional maintenance workers</w:t>
            </w:r>
          </w:p>
        </w:tc>
        <w:tc>
          <w:tcPr>
            <w:tcW w:w="3847" w:type="dxa"/>
          </w:tcPr>
          <w:p w14:paraId="038B9A7F" w14:textId="77777777" w:rsidR="00C1366B" w:rsidRDefault="00C1366B" w:rsidP="004F7A8B">
            <w:pPr>
              <w:pStyle w:val="TableParagraph"/>
              <w:ind w:right="170"/>
              <w:rPr>
                <w:rFonts w:asciiTheme="minorHAnsi" w:hAnsiTheme="minorHAnsi" w:cstheme="minorHAnsi"/>
                <w:b/>
                <w:color w:val="FF0000"/>
                <w:sz w:val="24"/>
                <w:szCs w:val="24"/>
              </w:rPr>
            </w:pPr>
          </w:p>
          <w:p w14:paraId="5C69DBF9" w14:textId="57A7E823" w:rsidR="00C1366B" w:rsidRDefault="004F7A8B" w:rsidP="00B62C57">
            <w:pPr>
              <w:pStyle w:val="TableParagraph"/>
              <w:ind w:left="0" w:right="170"/>
              <w:rPr>
                <w:rFonts w:asciiTheme="minorHAnsi" w:hAnsiTheme="minorHAnsi" w:cstheme="minorHAnsi"/>
                <w:b/>
                <w:color w:val="FF0000"/>
                <w:sz w:val="24"/>
                <w:szCs w:val="24"/>
              </w:rPr>
            </w:pPr>
            <w:r w:rsidRPr="00C1366B">
              <w:rPr>
                <w:rFonts w:asciiTheme="minorHAnsi" w:hAnsiTheme="minorHAnsi" w:cstheme="minorHAnsi"/>
                <w:b/>
                <w:color w:val="FF0000"/>
                <w:sz w:val="24"/>
                <w:szCs w:val="24"/>
              </w:rPr>
              <w:t xml:space="preserve">Stay at home guidance if unwell </w:t>
            </w:r>
            <w:r w:rsidR="00C1366B">
              <w:rPr>
                <w:rFonts w:asciiTheme="minorHAnsi" w:hAnsiTheme="minorHAnsi" w:cstheme="minorHAnsi"/>
                <w:b/>
                <w:color w:val="FF0000"/>
                <w:sz w:val="24"/>
                <w:szCs w:val="24"/>
              </w:rPr>
              <w:t xml:space="preserve">displayed </w:t>
            </w:r>
            <w:r w:rsidRPr="00C1366B">
              <w:rPr>
                <w:rFonts w:asciiTheme="minorHAnsi" w:hAnsiTheme="minorHAnsi" w:cstheme="minorHAnsi"/>
                <w:b/>
                <w:color w:val="FF0000"/>
                <w:sz w:val="24"/>
                <w:szCs w:val="24"/>
              </w:rPr>
              <w:t xml:space="preserve">at entrance and in Main Hall. </w:t>
            </w:r>
          </w:p>
          <w:p w14:paraId="099B874F" w14:textId="77777777" w:rsidR="00C1366B" w:rsidRDefault="00C1366B" w:rsidP="004F7A8B">
            <w:pPr>
              <w:pStyle w:val="TableParagraph"/>
              <w:ind w:right="170"/>
              <w:rPr>
                <w:rFonts w:asciiTheme="minorHAnsi" w:hAnsiTheme="minorHAnsi" w:cstheme="minorHAnsi"/>
                <w:b/>
                <w:color w:val="FF0000"/>
                <w:sz w:val="24"/>
                <w:szCs w:val="24"/>
              </w:rPr>
            </w:pPr>
          </w:p>
          <w:p w14:paraId="31B32433" w14:textId="5BEBC370" w:rsidR="004F7A8B" w:rsidRPr="008A0F41" w:rsidRDefault="00C1366B" w:rsidP="00B62C57">
            <w:pPr>
              <w:pStyle w:val="TableParagraph"/>
              <w:ind w:left="0" w:right="170"/>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 xml:space="preserve">Provision </w:t>
            </w:r>
            <w:r w:rsidR="00B62C57" w:rsidRPr="008A0F41">
              <w:rPr>
                <w:rFonts w:asciiTheme="minorHAnsi" w:hAnsiTheme="minorHAnsi" w:cstheme="minorHAnsi"/>
                <w:b/>
                <w:color w:val="000000" w:themeColor="text1"/>
                <w:sz w:val="24"/>
                <w:szCs w:val="24"/>
              </w:rPr>
              <w:t xml:space="preserve">of </w:t>
            </w:r>
            <w:r w:rsidR="004F7A8B" w:rsidRPr="008A0F41">
              <w:rPr>
                <w:rFonts w:asciiTheme="minorHAnsi" w:hAnsiTheme="minorHAnsi" w:cstheme="minorHAnsi"/>
                <w:b/>
                <w:color w:val="000000" w:themeColor="text1"/>
                <w:sz w:val="24"/>
                <w:szCs w:val="24"/>
              </w:rPr>
              <w:t>rubber gloves</w:t>
            </w:r>
            <w:r w:rsidRPr="008A0F41">
              <w:rPr>
                <w:rFonts w:asciiTheme="minorHAnsi" w:hAnsiTheme="minorHAnsi" w:cstheme="minorHAnsi"/>
                <w:b/>
                <w:color w:val="000000" w:themeColor="text1"/>
                <w:sz w:val="24"/>
                <w:szCs w:val="24"/>
              </w:rPr>
              <w:t>;</w:t>
            </w:r>
            <w:r w:rsidR="004F7A8B" w:rsidRPr="008A0F41">
              <w:rPr>
                <w:rFonts w:asciiTheme="minorHAnsi" w:hAnsiTheme="minorHAnsi" w:cstheme="minorHAnsi"/>
                <w:b/>
                <w:color w:val="000000" w:themeColor="text1"/>
                <w:sz w:val="24"/>
                <w:szCs w:val="24"/>
              </w:rPr>
              <w:t xml:space="preserve"> </w:t>
            </w:r>
            <w:r w:rsidRPr="008A0F41">
              <w:rPr>
                <w:rFonts w:asciiTheme="minorHAnsi" w:hAnsiTheme="minorHAnsi" w:cstheme="minorHAnsi"/>
                <w:b/>
                <w:color w:val="000000" w:themeColor="text1"/>
                <w:sz w:val="24"/>
                <w:szCs w:val="24"/>
              </w:rPr>
              <w:t>c</w:t>
            </w:r>
            <w:r w:rsidR="004F7A8B" w:rsidRPr="008A0F41">
              <w:rPr>
                <w:rFonts w:asciiTheme="minorHAnsi" w:hAnsiTheme="minorHAnsi" w:cstheme="minorHAnsi"/>
                <w:b/>
                <w:color w:val="000000" w:themeColor="text1"/>
                <w:sz w:val="24"/>
                <w:szCs w:val="24"/>
              </w:rPr>
              <w:t xml:space="preserve">ontractors </w:t>
            </w:r>
            <w:r w:rsidR="00B62C57" w:rsidRPr="008A0F41">
              <w:rPr>
                <w:rFonts w:asciiTheme="minorHAnsi" w:hAnsiTheme="minorHAnsi" w:cstheme="minorHAnsi"/>
                <w:b/>
                <w:color w:val="000000" w:themeColor="text1"/>
                <w:sz w:val="24"/>
                <w:szCs w:val="24"/>
              </w:rPr>
              <w:t xml:space="preserve">to </w:t>
            </w:r>
            <w:r w:rsidR="004F7A8B" w:rsidRPr="008A0F41">
              <w:rPr>
                <w:rFonts w:asciiTheme="minorHAnsi" w:hAnsiTheme="minorHAnsi" w:cstheme="minorHAnsi"/>
                <w:b/>
                <w:color w:val="000000" w:themeColor="text1"/>
                <w:sz w:val="24"/>
                <w:szCs w:val="24"/>
              </w:rPr>
              <w:t>provide their own</w:t>
            </w:r>
            <w:r w:rsidR="00B62C57" w:rsidRPr="008A0F41">
              <w:rPr>
                <w:rFonts w:asciiTheme="minorHAnsi" w:hAnsiTheme="minorHAnsi" w:cstheme="minorHAnsi"/>
                <w:b/>
                <w:color w:val="000000" w:themeColor="text1"/>
                <w:sz w:val="24"/>
                <w:szCs w:val="24"/>
              </w:rPr>
              <w:t xml:space="preserve"> PPE.</w:t>
            </w:r>
          </w:p>
          <w:p w14:paraId="551B4067" w14:textId="77777777" w:rsidR="00C1366B" w:rsidRPr="008A0F41" w:rsidRDefault="00C1366B" w:rsidP="004F7A8B">
            <w:pPr>
              <w:pStyle w:val="TableParagraph"/>
              <w:ind w:right="368"/>
              <w:rPr>
                <w:rFonts w:asciiTheme="minorHAnsi" w:hAnsiTheme="minorHAnsi" w:cstheme="minorHAnsi"/>
                <w:b/>
                <w:color w:val="000000" w:themeColor="text1"/>
                <w:sz w:val="24"/>
                <w:szCs w:val="24"/>
              </w:rPr>
            </w:pPr>
          </w:p>
          <w:p w14:paraId="4080796A" w14:textId="3A5CAE53" w:rsidR="004F7A8B" w:rsidRPr="008A0F41" w:rsidRDefault="00C1366B" w:rsidP="00B62C57">
            <w:pPr>
              <w:pStyle w:val="TableParagraph"/>
              <w:ind w:left="0" w:right="368"/>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Cleaning v</w:t>
            </w:r>
            <w:r w:rsidR="004F7A8B" w:rsidRPr="008A0F41">
              <w:rPr>
                <w:rFonts w:asciiTheme="minorHAnsi" w:hAnsiTheme="minorHAnsi" w:cstheme="minorHAnsi"/>
                <w:b/>
                <w:color w:val="000000" w:themeColor="text1"/>
                <w:sz w:val="24"/>
                <w:szCs w:val="24"/>
              </w:rPr>
              <w:t>olunteers advised to wash outer clothes after cleaning duties.</w:t>
            </w:r>
          </w:p>
          <w:p w14:paraId="313B6EC0" w14:textId="77777777" w:rsidR="00C1366B" w:rsidRPr="008A0F41" w:rsidRDefault="00C1366B" w:rsidP="004F7A8B">
            <w:pPr>
              <w:pStyle w:val="TableParagraph"/>
              <w:ind w:right="368"/>
              <w:rPr>
                <w:rFonts w:asciiTheme="minorHAnsi" w:hAnsiTheme="minorHAnsi" w:cstheme="minorHAnsi"/>
                <w:b/>
                <w:color w:val="000000" w:themeColor="text1"/>
                <w:sz w:val="24"/>
                <w:szCs w:val="24"/>
              </w:rPr>
            </w:pPr>
          </w:p>
          <w:p w14:paraId="70D94F2C" w14:textId="52CEB5D1" w:rsidR="00C1366B" w:rsidRPr="008A0F41" w:rsidRDefault="00C1366B" w:rsidP="00B62C57">
            <w:pPr>
              <w:pStyle w:val="TableParagraph"/>
              <w:ind w:left="0"/>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Additionally</w:t>
            </w:r>
            <w:r w:rsidR="00B62C57" w:rsidRPr="008A0F41">
              <w:rPr>
                <w:rFonts w:asciiTheme="minorHAnsi" w:hAnsiTheme="minorHAnsi" w:cstheme="minorHAnsi"/>
                <w:b/>
                <w:color w:val="000000" w:themeColor="text1"/>
                <w:sz w:val="24"/>
                <w:szCs w:val="24"/>
              </w:rPr>
              <w:t>,</w:t>
            </w:r>
            <w:r w:rsidRPr="008A0F41">
              <w:rPr>
                <w:rFonts w:asciiTheme="minorHAnsi" w:hAnsiTheme="minorHAnsi" w:cstheme="minorHAnsi"/>
                <w:b/>
                <w:color w:val="000000" w:themeColor="text1"/>
                <w:sz w:val="24"/>
                <w:szCs w:val="24"/>
              </w:rPr>
              <w:t xml:space="preserve"> protective wear </w:t>
            </w:r>
            <w:r w:rsidR="004F7A8B" w:rsidRPr="008A0F41">
              <w:rPr>
                <w:rFonts w:asciiTheme="minorHAnsi" w:hAnsiTheme="minorHAnsi" w:cstheme="minorHAnsi"/>
                <w:b/>
                <w:color w:val="000000" w:themeColor="text1"/>
                <w:sz w:val="24"/>
                <w:szCs w:val="24"/>
              </w:rPr>
              <w:t xml:space="preserve">for use in the event </w:t>
            </w:r>
            <w:r w:rsidR="00B40B4A">
              <w:rPr>
                <w:rFonts w:asciiTheme="minorHAnsi" w:hAnsiTheme="minorHAnsi" w:cstheme="minorHAnsi"/>
                <w:b/>
                <w:color w:val="000000" w:themeColor="text1"/>
                <w:sz w:val="24"/>
                <w:szCs w:val="24"/>
              </w:rPr>
              <w:t xml:space="preserve">of a </w:t>
            </w:r>
            <w:r w:rsidR="004F7A8B" w:rsidRPr="008A0F41">
              <w:rPr>
                <w:rFonts w:asciiTheme="minorHAnsi" w:hAnsiTheme="minorHAnsi" w:cstheme="minorHAnsi"/>
                <w:b/>
                <w:color w:val="000000" w:themeColor="text1"/>
                <w:sz w:val="24"/>
                <w:szCs w:val="24"/>
              </w:rPr>
              <w:t>deep</w:t>
            </w:r>
            <w:r w:rsidR="00B40B4A">
              <w:rPr>
                <w:rFonts w:asciiTheme="minorHAnsi" w:hAnsiTheme="minorHAnsi" w:cstheme="minorHAnsi"/>
                <w:b/>
                <w:color w:val="000000" w:themeColor="text1"/>
                <w:sz w:val="24"/>
                <w:szCs w:val="24"/>
              </w:rPr>
              <w:t xml:space="preserve"> clean.</w:t>
            </w:r>
          </w:p>
          <w:p w14:paraId="5041F566" w14:textId="77777777" w:rsidR="00C1366B" w:rsidRDefault="00C1366B" w:rsidP="00C1366B">
            <w:pPr>
              <w:pStyle w:val="TableParagraph"/>
              <w:rPr>
                <w:b/>
                <w:color w:val="FF0000"/>
              </w:rPr>
            </w:pPr>
          </w:p>
          <w:p w14:paraId="1E4C3C95" w14:textId="5076F482" w:rsidR="000F5D26" w:rsidRPr="00C1366B" w:rsidRDefault="00C1366B" w:rsidP="00C1366B">
            <w:pPr>
              <w:pStyle w:val="TableParagraph"/>
              <w:ind w:left="0"/>
              <w:rPr>
                <w:rFonts w:asciiTheme="minorHAnsi" w:hAnsiTheme="minorHAnsi" w:cstheme="minorHAnsi"/>
                <w:b/>
                <w:sz w:val="24"/>
                <w:szCs w:val="24"/>
              </w:rPr>
            </w:pPr>
            <w:r>
              <w:rPr>
                <w:b/>
                <w:color w:val="FF0000"/>
              </w:rPr>
              <w:t xml:space="preserve"> </w:t>
            </w:r>
            <w:r w:rsidR="004F7A8B">
              <w:rPr>
                <w:b/>
                <w:color w:val="FF0000"/>
              </w:rPr>
              <w:t xml:space="preserve"> </w:t>
            </w:r>
            <w:r>
              <w:rPr>
                <w:b/>
                <w:color w:val="FF0000"/>
              </w:rPr>
              <w:t xml:space="preserve">     </w:t>
            </w:r>
          </w:p>
        </w:tc>
        <w:tc>
          <w:tcPr>
            <w:tcW w:w="3847" w:type="dxa"/>
          </w:tcPr>
          <w:p w14:paraId="0E74A523" w14:textId="77777777" w:rsidR="000F5D26" w:rsidRDefault="000F5D26" w:rsidP="000F5D26">
            <w:pPr>
              <w:rPr>
                <w:sz w:val="28"/>
                <w:szCs w:val="28"/>
              </w:rPr>
            </w:pPr>
          </w:p>
          <w:p w14:paraId="33906C5C" w14:textId="77777777" w:rsidR="00B62C57" w:rsidRDefault="00B62C57" w:rsidP="000F5D26">
            <w:pPr>
              <w:rPr>
                <w:sz w:val="28"/>
                <w:szCs w:val="28"/>
              </w:rPr>
            </w:pPr>
            <w:r>
              <w:rPr>
                <w:sz w:val="28"/>
                <w:szCs w:val="28"/>
              </w:rPr>
              <w:t xml:space="preserve">Clothes/antibacterial wipes should be used on electrical fittings </w:t>
            </w:r>
            <w:proofErr w:type="gramStart"/>
            <w:r>
              <w:rPr>
                <w:sz w:val="28"/>
                <w:szCs w:val="28"/>
              </w:rPr>
              <w:t>i.e.</w:t>
            </w:r>
            <w:proofErr w:type="gramEnd"/>
            <w:r>
              <w:rPr>
                <w:sz w:val="28"/>
                <w:szCs w:val="28"/>
              </w:rPr>
              <w:t xml:space="preserve"> light switches and not spray disinfectants.</w:t>
            </w:r>
          </w:p>
          <w:p w14:paraId="158D3C3E" w14:textId="77777777" w:rsidR="00B40B4A" w:rsidRDefault="00B40B4A" w:rsidP="000F5D26">
            <w:pPr>
              <w:rPr>
                <w:sz w:val="28"/>
                <w:szCs w:val="28"/>
              </w:rPr>
            </w:pPr>
          </w:p>
          <w:p w14:paraId="2C752216" w14:textId="77777777" w:rsidR="00B40B4A" w:rsidRDefault="00B40B4A" w:rsidP="000F5D26">
            <w:pPr>
              <w:rPr>
                <w:sz w:val="28"/>
                <w:szCs w:val="28"/>
              </w:rPr>
            </w:pPr>
          </w:p>
          <w:p w14:paraId="5D7F847F" w14:textId="77777777" w:rsidR="00B40B4A" w:rsidRDefault="00B40B4A" w:rsidP="000F5D26">
            <w:pPr>
              <w:rPr>
                <w:sz w:val="28"/>
                <w:szCs w:val="28"/>
              </w:rPr>
            </w:pPr>
          </w:p>
          <w:p w14:paraId="3E07ABDD" w14:textId="10EEAD27" w:rsidR="00B40B4A" w:rsidRDefault="00B40B4A" w:rsidP="000F5D26">
            <w:pPr>
              <w:rPr>
                <w:sz w:val="28"/>
                <w:szCs w:val="28"/>
              </w:rPr>
            </w:pPr>
            <w:r>
              <w:rPr>
                <w:sz w:val="28"/>
                <w:szCs w:val="28"/>
              </w:rPr>
              <w:t>Vicky Matthews advised Dec 2020</w:t>
            </w:r>
          </w:p>
          <w:p w14:paraId="3F7CFC70" w14:textId="77777777" w:rsidR="00B40B4A" w:rsidRDefault="00B40B4A" w:rsidP="000F5D26">
            <w:pPr>
              <w:rPr>
                <w:sz w:val="28"/>
                <w:szCs w:val="28"/>
              </w:rPr>
            </w:pPr>
          </w:p>
          <w:p w14:paraId="31196F08" w14:textId="01529973" w:rsidR="00B40B4A" w:rsidRDefault="00B40B4A" w:rsidP="000F5D26">
            <w:pPr>
              <w:rPr>
                <w:sz w:val="28"/>
                <w:szCs w:val="28"/>
              </w:rPr>
            </w:pPr>
            <w:r>
              <w:rPr>
                <w:sz w:val="28"/>
                <w:szCs w:val="28"/>
              </w:rPr>
              <w:t>Village</w:t>
            </w:r>
            <w:r w:rsidR="0095717E">
              <w:rPr>
                <w:sz w:val="28"/>
                <w:szCs w:val="28"/>
              </w:rPr>
              <w:t xml:space="preserve"> Hall</w:t>
            </w:r>
            <w:r>
              <w:rPr>
                <w:sz w:val="28"/>
                <w:szCs w:val="28"/>
              </w:rPr>
              <w:t xml:space="preserve"> to provide as </w:t>
            </w:r>
            <w:r w:rsidR="0095717E">
              <w:rPr>
                <w:sz w:val="28"/>
                <w:szCs w:val="28"/>
              </w:rPr>
              <w:t>required.</w:t>
            </w:r>
          </w:p>
          <w:p w14:paraId="6DBCEE80" w14:textId="678D4192" w:rsidR="00B40B4A" w:rsidRDefault="00B40B4A" w:rsidP="000F5D26">
            <w:pPr>
              <w:rPr>
                <w:sz w:val="28"/>
                <w:szCs w:val="28"/>
              </w:rPr>
            </w:pPr>
          </w:p>
        </w:tc>
      </w:tr>
      <w:tr w:rsidR="000F5D26" w14:paraId="6372F133" w14:textId="77777777" w:rsidTr="000F5D26">
        <w:tc>
          <w:tcPr>
            <w:tcW w:w="3847" w:type="dxa"/>
          </w:tcPr>
          <w:p w14:paraId="1ED0401E" w14:textId="77777777" w:rsidR="000F5D26" w:rsidRDefault="001C225B" w:rsidP="000F5D26">
            <w:pPr>
              <w:rPr>
                <w:b/>
                <w:bCs/>
              </w:rPr>
            </w:pPr>
            <w:r w:rsidRPr="001C225B">
              <w:rPr>
                <w:b/>
                <w:bCs/>
              </w:rPr>
              <w:t>Volunteers</w:t>
            </w:r>
            <w:r>
              <w:rPr>
                <w:b/>
                <w:bCs/>
              </w:rPr>
              <w:t>/Contractors</w:t>
            </w:r>
          </w:p>
          <w:p w14:paraId="01BF830D" w14:textId="77777777" w:rsidR="001C225B" w:rsidRDefault="001C225B" w:rsidP="000F5D26">
            <w:pPr>
              <w:rPr>
                <w:b/>
                <w:bCs/>
              </w:rPr>
            </w:pPr>
            <w:r>
              <w:rPr>
                <w:b/>
                <w:bCs/>
              </w:rPr>
              <w:t>(people)</w:t>
            </w:r>
          </w:p>
          <w:p w14:paraId="1D2DD30C" w14:textId="77777777" w:rsidR="00F76E20" w:rsidRDefault="00F76E20" w:rsidP="000F5D26">
            <w:pPr>
              <w:rPr>
                <w:b/>
                <w:bCs/>
              </w:rPr>
            </w:pPr>
          </w:p>
          <w:p w14:paraId="43DE30F4" w14:textId="77777777" w:rsidR="00F76E20" w:rsidRDefault="00F76E20" w:rsidP="000F5D26">
            <w:pPr>
              <w:rPr>
                <w:b/>
                <w:bCs/>
              </w:rPr>
            </w:pPr>
          </w:p>
          <w:p w14:paraId="74D7E7AD" w14:textId="77777777" w:rsidR="00F76E20" w:rsidRDefault="00F76E20" w:rsidP="000F5D26">
            <w:pPr>
              <w:rPr>
                <w:b/>
                <w:bCs/>
              </w:rPr>
            </w:pPr>
          </w:p>
          <w:p w14:paraId="37BBA726" w14:textId="77777777" w:rsidR="00F76E20" w:rsidRDefault="00F76E20" w:rsidP="000F5D26">
            <w:pPr>
              <w:rPr>
                <w:b/>
                <w:bCs/>
              </w:rPr>
            </w:pPr>
          </w:p>
          <w:p w14:paraId="14F4A2D6" w14:textId="77777777" w:rsidR="00F76E20" w:rsidRDefault="00F76E20" w:rsidP="000F5D26">
            <w:pPr>
              <w:rPr>
                <w:b/>
                <w:bCs/>
              </w:rPr>
            </w:pPr>
          </w:p>
          <w:p w14:paraId="0CE51D49" w14:textId="77777777" w:rsidR="00F76E20" w:rsidRDefault="00F76E20" w:rsidP="000F5D26">
            <w:pPr>
              <w:rPr>
                <w:b/>
                <w:bCs/>
              </w:rPr>
            </w:pPr>
          </w:p>
          <w:p w14:paraId="6158C100" w14:textId="77777777" w:rsidR="00F76E20" w:rsidRDefault="00F76E20" w:rsidP="000F5D26">
            <w:pPr>
              <w:rPr>
                <w:b/>
                <w:bCs/>
              </w:rPr>
            </w:pPr>
          </w:p>
          <w:p w14:paraId="4F08DBEF" w14:textId="77777777" w:rsidR="00F76E20" w:rsidRDefault="00F76E20" w:rsidP="000F5D26">
            <w:pPr>
              <w:rPr>
                <w:b/>
                <w:bCs/>
              </w:rPr>
            </w:pPr>
          </w:p>
          <w:p w14:paraId="34FD3A8A" w14:textId="77777777" w:rsidR="00F76E20" w:rsidRDefault="00F76E20" w:rsidP="000F5D26">
            <w:pPr>
              <w:rPr>
                <w:b/>
                <w:bCs/>
              </w:rPr>
            </w:pPr>
          </w:p>
          <w:p w14:paraId="4242F755" w14:textId="77777777" w:rsidR="00F76E20" w:rsidRDefault="00F76E20" w:rsidP="000F5D26">
            <w:pPr>
              <w:rPr>
                <w:b/>
                <w:bCs/>
              </w:rPr>
            </w:pPr>
          </w:p>
          <w:p w14:paraId="7E25A2D7" w14:textId="77777777" w:rsidR="00F76E20" w:rsidRDefault="00F76E20" w:rsidP="000F5D26">
            <w:pPr>
              <w:rPr>
                <w:b/>
                <w:bCs/>
              </w:rPr>
            </w:pPr>
          </w:p>
          <w:p w14:paraId="652F9919" w14:textId="77777777" w:rsidR="00F76E20" w:rsidRDefault="00F76E20" w:rsidP="000F5D26">
            <w:pPr>
              <w:rPr>
                <w:b/>
                <w:bCs/>
              </w:rPr>
            </w:pPr>
          </w:p>
          <w:p w14:paraId="73B39F65" w14:textId="2413993A" w:rsidR="00F76E20" w:rsidRPr="001C225B" w:rsidRDefault="00F76E20" w:rsidP="000F5D26">
            <w:pPr>
              <w:rPr>
                <w:b/>
                <w:bCs/>
              </w:rPr>
            </w:pPr>
            <w:r>
              <w:rPr>
                <w:b/>
                <w:bCs/>
              </w:rPr>
              <w:lastRenderedPageBreak/>
              <w:t>Hirers/Attendees</w:t>
            </w:r>
          </w:p>
        </w:tc>
        <w:tc>
          <w:tcPr>
            <w:tcW w:w="3847" w:type="dxa"/>
          </w:tcPr>
          <w:p w14:paraId="44119329" w14:textId="24B09DCB" w:rsidR="000F5D26" w:rsidRDefault="001C225B" w:rsidP="000F5D26">
            <w:r>
              <w:lastRenderedPageBreak/>
              <w:t>Volunteers who are vulnerable.</w:t>
            </w:r>
          </w:p>
          <w:p w14:paraId="5AEB90E8" w14:textId="77777777" w:rsidR="001C225B" w:rsidRDefault="001C225B" w:rsidP="000F5D26"/>
          <w:p w14:paraId="21AEE2B7" w14:textId="77777777" w:rsidR="001C225B" w:rsidRDefault="001C225B" w:rsidP="000F5D26">
            <w:r>
              <w:t>Volunteers carrying out cleaning, caretaking or maintenance tasks could be exposed if a person carrying the virus has been on the premises.</w:t>
            </w:r>
          </w:p>
          <w:p w14:paraId="1A8DFD6B" w14:textId="77777777" w:rsidR="00F76E20" w:rsidRDefault="00F76E20" w:rsidP="000F5D26"/>
          <w:p w14:paraId="2D2965CB" w14:textId="77777777" w:rsidR="00F76E20" w:rsidRDefault="00F76E20" w:rsidP="000F5D26"/>
          <w:p w14:paraId="43000EA2" w14:textId="77777777" w:rsidR="00F76E20" w:rsidRDefault="00F76E20" w:rsidP="000F5D26"/>
          <w:p w14:paraId="1362E35A" w14:textId="77777777" w:rsidR="00F76E20" w:rsidRDefault="00F76E20" w:rsidP="000F5D26"/>
          <w:p w14:paraId="70F471FF" w14:textId="77777777" w:rsidR="00F76E20" w:rsidRDefault="00F76E20" w:rsidP="000F5D26"/>
          <w:p w14:paraId="088AD5E1" w14:textId="77777777" w:rsidR="00F76E20" w:rsidRDefault="00F76E20" w:rsidP="000F5D26"/>
          <w:p w14:paraId="7F525D6C" w14:textId="77777777" w:rsidR="00F76E20" w:rsidRDefault="00F76E20" w:rsidP="000F5D26"/>
          <w:p w14:paraId="135656BF" w14:textId="77777777" w:rsidR="0095717E" w:rsidRDefault="0095717E" w:rsidP="000F5D26"/>
          <w:p w14:paraId="4CF6CE4A" w14:textId="58D58B85" w:rsidR="00F76E20" w:rsidRPr="001C225B" w:rsidRDefault="00F76E20" w:rsidP="000F5D26">
            <w:r>
              <w:lastRenderedPageBreak/>
              <w:t>Group transmissions</w:t>
            </w:r>
          </w:p>
        </w:tc>
        <w:tc>
          <w:tcPr>
            <w:tcW w:w="3847" w:type="dxa"/>
          </w:tcPr>
          <w:p w14:paraId="1F8D032F" w14:textId="7E1DD613" w:rsidR="00B62C57" w:rsidRPr="008A0F41" w:rsidRDefault="00B62C57" w:rsidP="00B62C57">
            <w:pPr>
              <w:pStyle w:val="TableParagraph"/>
              <w:ind w:left="0" w:right="378"/>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lastRenderedPageBreak/>
              <w:t>Volunteers in the ‘shielding’ category are advised not to volunteer to undertake tasks at the Hall, until it is deemed safe to do so.</w:t>
            </w:r>
          </w:p>
          <w:p w14:paraId="63503304" w14:textId="16C21B0A" w:rsidR="00B62C57" w:rsidRPr="008A0F41" w:rsidRDefault="00B62C57" w:rsidP="00B62C57">
            <w:pPr>
              <w:pStyle w:val="TableParagraph"/>
              <w:ind w:right="378"/>
              <w:rPr>
                <w:rFonts w:asciiTheme="minorHAnsi" w:hAnsiTheme="minorHAnsi" w:cstheme="minorHAnsi"/>
                <w:b/>
                <w:color w:val="000000" w:themeColor="text1"/>
                <w:sz w:val="24"/>
                <w:szCs w:val="24"/>
              </w:rPr>
            </w:pPr>
          </w:p>
          <w:p w14:paraId="5D1332FB" w14:textId="157C6544" w:rsidR="00B62C57" w:rsidRPr="008A0F41" w:rsidRDefault="00B62C57" w:rsidP="00B62C57">
            <w:pPr>
              <w:pStyle w:val="TableParagraph"/>
              <w:ind w:left="0"/>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Where possible, leave a three day</w:t>
            </w:r>
          </w:p>
          <w:p w14:paraId="07D5772F" w14:textId="4187BFE0" w:rsidR="00B62C57" w:rsidRPr="008A0F41" w:rsidRDefault="00B62C57" w:rsidP="00B62C57">
            <w:pPr>
              <w:pStyle w:val="TableParagraph"/>
              <w:ind w:left="0"/>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 xml:space="preserve">gap before cleaning and in </w:t>
            </w:r>
            <w:proofErr w:type="gramStart"/>
            <w:r w:rsidRPr="008A0F41">
              <w:rPr>
                <w:rFonts w:asciiTheme="minorHAnsi" w:hAnsiTheme="minorHAnsi" w:cstheme="minorHAnsi"/>
                <w:b/>
                <w:color w:val="000000" w:themeColor="text1"/>
                <w:sz w:val="24"/>
                <w:szCs w:val="24"/>
              </w:rPr>
              <w:t>the  event</w:t>
            </w:r>
            <w:proofErr w:type="gramEnd"/>
            <w:r w:rsidRPr="008A0F41">
              <w:rPr>
                <w:rFonts w:asciiTheme="minorHAnsi" w:hAnsiTheme="minorHAnsi" w:cstheme="minorHAnsi"/>
                <w:b/>
                <w:color w:val="000000" w:themeColor="text1"/>
                <w:sz w:val="24"/>
                <w:szCs w:val="24"/>
              </w:rPr>
              <w:t xml:space="preserve"> of a positive Covid case.</w:t>
            </w:r>
          </w:p>
          <w:p w14:paraId="2F940867" w14:textId="2349F68E" w:rsidR="00B62C57" w:rsidRPr="008A0F41" w:rsidRDefault="00B62C57" w:rsidP="00B62C57">
            <w:pPr>
              <w:pStyle w:val="TableParagraph"/>
              <w:ind w:right="378"/>
              <w:rPr>
                <w:rFonts w:asciiTheme="minorHAnsi" w:hAnsiTheme="minorHAnsi" w:cstheme="minorHAnsi"/>
                <w:b/>
                <w:color w:val="000000" w:themeColor="text1"/>
                <w:sz w:val="24"/>
                <w:szCs w:val="24"/>
              </w:rPr>
            </w:pPr>
            <w:r w:rsidRPr="008A0F41">
              <w:rPr>
                <w:b/>
                <w:color w:val="000000" w:themeColor="text1"/>
              </w:rPr>
              <w:t xml:space="preserve">       </w:t>
            </w:r>
          </w:p>
          <w:p w14:paraId="601FC65A" w14:textId="70C4D5D0" w:rsidR="00B62C57" w:rsidRPr="008A0F41" w:rsidRDefault="00B62C57" w:rsidP="00B62C57">
            <w:pPr>
              <w:pStyle w:val="TableParagraph"/>
              <w:ind w:left="0" w:right="378"/>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 xml:space="preserve">If the Virus has been on the premises, </w:t>
            </w:r>
            <w:r w:rsidR="00F76E20" w:rsidRPr="008A0F41">
              <w:rPr>
                <w:rFonts w:asciiTheme="minorHAnsi" w:hAnsiTheme="minorHAnsi" w:cstheme="minorHAnsi"/>
                <w:b/>
                <w:color w:val="000000" w:themeColor="text1"/>
                <w:sz w:val="24"/>
                <w:szCs w:val="24"/>
              </w:rPr>
              <w:t>avoid people over the age of 70 and vulnerable people from cleaning duties.</w:t>
            </w:r>
          </w:p>
          <w:p w14:paraId="6649AB39" w14:textId="77777777" w:rsidR="00F76E20" w:rsidRPr="008A0F41" w:rsidRDefault="00F76E20" w:rsidP="00F76E20">
            <w:pPr>
              <w:pStyle w:val="TableParagraph"/>
              <w:ind w:left="0" w:right="170"/>
              <w:rPr>
                <w:rFonts w:asciiTheme="minorHAnsi" w:hAnsiTheme="minorHAnsi" w:cstheme="minorHAnsi"/>
                <w:b/>
                <w:color w:val="FF0000"/>
                <w:sz w:val="24"/>
                <w:szCs w:val="24"/>
              </w:rPr>
            </w:pPr>
            <w:r w:rsidRPr="008A0F41">
              <w:rPr>
                <w:rFonts w:asciiTheme="minorHAnsi" w:hAnsiTheme="minorHAnsi" w:cstheme="minorHAnsi"/>
                <w:b/>
                <w:color w:val="FF0000"/>
                <w:sz w:val="24"/>
                <w:szCs w:val="24"/>
              </w:rPr>
              <w:lastRenderedPageBreak/>
              <w:t xml:space="preserve">Stay at home guidance if unwell displayed at entrance and in Main Hall. </w:t>
            </w:r>
          </w:p>
          <w:p w14:paraId="697EA4E1" w14:textId="77777777" w:rsidR="000F5D26" w:rsidRPr="008A0F41" w:rsidRDefault="000F5D26" w:rsidP="00B62C57">
            <w:pPr>
              <w:rPr>
                <w:color w:val="FF0000"/>
                <w:sz w:val="28"/>
                <w:szCs w:val="28"/>
              </w:rPr>
            </w:pPr>
          </w:p>
          <w:p w14:paraId="7FCAE5CC" w14:textId="77777777" w:rsidR="00F76E20" w:rsidRPr="008A0F41" w:rsidRDefault="00F76E20" w:rsidP="00B62C57">
            <w:pPr>
              <w:rPr>
                <w:rFonts w:cstheme="minorHAnsi"/>
                <w:b/>
                <w:bCs/>
                <w:color w:val="FF0000"/>
              </w:rPr>
            </w:pPr>
            <w:r w:rsidRPr="008A0F41">
              <w:rPr>
                <w:rFonts w:cstheme="minorHAnsi"/>
                <w:b/>
                <w:bCs/>
                <w:color w:val="FF0000"/>
              </w:rPr>
              <w:t>Track and Trace record system in place in entrance area.</w:t>
            </w:r>
          </w:p>
          <w:p w14:paraId="6FEEAF40" w14:textId="77777777" w:rsidR="00F76E20" w:rsidRPr="008A0F41" w:rsidRDefault="00F76E20" w:rsidP="00B62C57">
            <w:pPr>
              <w:rPr>
                <w:rFonts w:cstheme="minorHAnsi"/>
                <w:b/>
                <w:bCs/>
                <w:color w:val="000000" w:themeColor="text1"/>
              </w:rPr>
            </w:pPr>
          </w:p>
          <w:p w14:paraId="0B900B00" w14:textId="77777777" w:rsidR="00F76E20" w:rsidRPr="008A0F41" w:rsidRDefault="00F76E20" w:rsidP="00B62C57">
            <w:pPr>
              <w:rPr>
                <w:rFonts w:cstheme="minorHAnsi"/>
                <w:b/>
                <w:bCs/>
                <w:color w:val="000000" w:themeColor="text1"/>
              </w:rPr>
            </w:pPr>
            <w:r w:rsidRPr="008A0F41">
              <w:rPr>
                <w:rFonts w:cstheme="minorHAnsi"/>
                <w:b/>
                <w:bCs/>
                <w:color w:val="000000" w:themeColor="text1"/>
              </w:rPr>
              <w:t>Antibacterial gel available on entering the building.</w:t>
            </w:r>
          </w:p>
          <w:p w14:paraId="70B9D8AF" w14:textId="77777777" w:rsidR="00F76E20" w:rsidRPr="008A0F41" w:rsidRDefault="00F76E20" w:rsidP="00B62C57">
            <w:pPr>
              <w:rPr>
                <w:rFonts w:cstheme="minorHAnsi"/>
                <w:b/>
                <w:bCs/>
                <w:color w:val="000000" w:themeColor="text1"/>
              </w:rPr>
            </w:pPr>
          </w:p>
          <w:p w14:paraId="41913A73" w14:textId="656949E0" w:rsidR="00F76E20" w:rsidRPr="008A0F41" w:rsidRDefault="00F76E20" w:rsidP="00B62C57">
            <w:pPr>
              <w:rPr>
                <w:rFonts w:cstheme="minorHAnsi"/>
                <w:b/>
                <w:bCs/>
                <w:color w:val="000000" w:themeColor="text1"/>
              </w:rPr>
            </w:pPr>
            <w:r w:rsidRPr="008A0F41">
              <w:rPr>
                <w:rFonts w:cstheme="minorHAnsi"/>
                <w:b/>
                <w:bCs/>
                <w:color w:val="000000" w:themeColor="text1"/>
              </w:rPr>
              <w:t xml:space="preserve">One way system marked up for entrance and departure in the instance of </w:t>
            </w:r>
            <w:r w:rsidR="00471C37" w:rsidRPr="008A0F41">
              <w:rPr>
                <w:rFonts w:cstheme="minorHAnsi"/>
                <w:b/>
                <w:bCs/>
                <w:color w:val="000000" w:themeColor="text1"/>
              </w:rPr>
              <w:t xml:space="preserve">group </w:t>
            </w:r>
            <w:r w:rsidRPr="008A0F41">
              <w:rPr>
                <w:rFonts w:cstheme="minorHAnsi"/>
                <w:b/>
                <w:bCs/>
                <w:color w:val="000000" w:themeColor="text1"/>
              </w:rPr>
              <w:t>attendees</w:t>
            </w:r>
            <w:r w:rsidR="00471C37" w:rsidRPr="008A0F41">
              <w:rPr>
                <w:rFonts w:cstheme="minorHAnsi"/>
                <w:b/>
                <w:bCs/>
                <w:color w:val="000000" w:themeColor="text1"/>
              </w:rPr>
              <w:t>/large events.</w:t>
            </w:r>
          </w:p>
          <w:p w14:paraId="3354DC9A" w14:textId="7B7C2178" w:rsidR="00471C37" w:rsidRPr="008A0F41" w:rsidRDefault="00471C37" w:rsidP="00B62C57">
            <w:pPr>
              <w:rPr>
                <w:rFonts w:cstheme="minorHAnsi"/>
                <w:b/>
                <w:bCs/>
                <w:color w:val="000000" w:themeColor="text1"/>
              </w:rPr>
            </w:pPr>
          </w:p>
        </w:tc>
        <w:tc>
          <w:tcPr>
            <w:tcW w:w="3847" w:type="dxa"/>
          </w:tcPr>
          <w:p w14:paraId="3AD32BFE" w14:textId="77777777" w:rsidR="000F5D26" w:rsidRDefault="000F5D26" w:rsidP="000F5D26">
            <w:pPr>
              <w:rPr>
                <w:sz w:val="28"/>
                <w:szCs w:val="28"/>
              </w:rPr>
            </w:pPr>
          </w:p>
          <w:p w14:paraId="37B8251F" w14:textId="77777777" w:rsidR="00B40B4A" w:rsidRDefault="00B40B4A" w:rsidP="000F5D26">
            <w:pPr>
              <w:rPr>
                <w:sz w:val="28"/>
                <w:szCs w:val="28"/>
              </w:rPr>
            </w:pPr>
          </w:p>
          <w:p w14:paraId="51643E31" w14:textId="77777777" w:rsidR="00B40B4A" w:rsidRDefault="00B40B4A" w:rsidP="000F5D26">
            <w:pPr>
              <w:rPr>
                <w:sz w:val="28"/>
                <w:szCs w:val="28"/>
              </w:rPr>
            </w:pPr>
            <w:r>
              <w:rPr>
                <w:sz w:val="28"/>
                <w:szCs w:val="28"/>
              </w:rPr>
              <w:t>Committee/VM notified Dec 2020</w:t>
            </w:r>
          </w:p>
          <w:p w14:paraId="1C24E149" w14:textId="77777777" w:rsidR="00B40B4A" w:rsidRDefault="00B40B4A" w:rsidP="000F5D26">
            <w:pPr>
              <w:rPr>
                <w:sz w:val="28"/>
                <w:szCs w:val="28"/>
              </w:rPr>
            </w:pPr>
          </w:p>
          <w:p w14:paraId="2BEC702F" w14:textId="77777777" w:rsidR="00B40B4A" w:rsidRDefault="00B40B4A" w:rsidP="000F5D26">
            <w:pPr>
              <w:rPr>
                <w:sz w:val="28"/>
                <w:szCs w:val="28"/>
              </w:rPr>
            </w:pPr>
          </w:p>
          <w:p w14:paraId="7CF25094" w14:textId="77777777" w:rsidR="00B40B4A" w:rsidRDefault="00B40B4A" w:rsidP="000F5D26">
            <w:pPr>
              <w:rPr>
                <w:sz w:val="28"/>
                <w:szCs w:val="28"/>
              </w:rPr>
            </w:pPr>
          </w:p>
          <w:p w14:paraId="5DC7728C" w14:textId="77777777" w:rsidR="00B40B4A" w:rsidRDefault="00B40B4A" w:rsidP="000F5D26">
            <w:pPr>
              <w:rPr>
                <w:sz w:val="28"/>
                <w:szCs w:val="28"/>
              </w:rPr>
            </w:pPr>
          </w:p>
          <w:p w14:paraId="6DE245B6" w14:textId="77777777" w:rsidR="00B40B4A" w:rsidRDefault="00B40B4A" w:rsidP="000F5D26">
            <w:pPr>
              <w:rPr>
                <w:sz w:val="28"/>
                <w:szCs w:val="28"/>
              </w:rPr>
            </w:pPr>
          </w:p>
          <w:p w14:paraId="3D7EE72A" w14:textId="77777777" w:rsidR="00B40B4A" w:rsidRDefault="00B40B4A" w:rsidP="000F5D26">
            <w:pPr>
              <w:rPr>
                <w:sz w:val="28"/>
                <w:szCs w:val="28"/>
              </w:rPr>
            </w:pPr>
          </w:p>
          <w:p w14:paraId="182A9DDB" w14:textId="77777777" w:rsidR="00B40B4A" w:rsidRDefault="00B40B4A" w:rsidP="000F5D26">
            <w:pPr>
              <w:rPr>
                <w:sz w:val="28"/>
                <w:szCs w:val="28"/>
              </w:rPr>
            </w:pPr>
          </w:p>
          <w:p w14:paraId="4F9C9677" w14:textId="77777777" w:rsidR="00B40B4A" w:rsidRDefault="00B40B4A" w:rsidP="000F5D26">
            <w:pPr>
              <w:rPr>
                <w:sz w:val="28"/>
                <w:szCs w:val="28"/>
              </w:rPr>
            </w:pPr>
          </w:p>
          <w:p w14:paraId="0B96C904" w14:textId="77777777" w:rsidR="00B40B4A" w:rsidRDefault="00B40B4A" w:rsidP="000F5D26">
            <w:pPr>
              <w:rPr>
                <w:sz w:val="28"/>
                <w:szCs w:val="28"/>
              </w:rPr>
            </w:pPr>
            <w:r>
              <w:rPr>
                <w:sz w:val="28"/>
                <w:szCs w:val="28"/>
              </w:rPr>
              <w:lastRenderedPageBreak/>
              <w:t>Completed</w:t>
            </w:r>
          </w:p>
          <w:p w14:paraId="4ACB2C7F" w14:textId="77777777" w:rsidR="00B40B4A" w:rsidRDefault="00B40B4A" w:rsidP="000F5D26">
            <w:pPr>
              <w:rPr>
                <w:sz w:val="28"/>
                <w:szCs w:val="28"/>
              </w:rPr>
            </w:pPr>
          </w:p>
          <w:p w14:paraId="3CEC9FFA" w14:textId="77777777" w:rsidR="00B40B4A" w:rsidRDefault="00B40B4A" w:rsidP="000F5D26">
            <w:pPr>
              <w:rPr>
                <w:sz w:val="28"/>
                <w:szCs w:val="28"/>
              </w:rPr>
            </w:pPr>
          </w:p>
          <w:p w14:paraId="1C9B8A84" w14:textId="77777777" w:rsidR="00B40B4A" w:rsidRDefault="00B40B4A" w:rsidP="000F5D26">
            <w:pPr>
              <w:rPr>
                <w:sz w:val="28"/>
                <w:szCs w:val="28"/>
              </w:rPr>
            </w:pPr>
          </w:p>
          <w:p w14:paraId="2F036C1A" w14:textId="77777777" w:rsidR="00B40B4A" w:rsidRDefault="00B40B4A" w:rsidP="000F5D26">
            <w:pPr>
              <w:rPr>
                <w:sz w:val="28"/>
                <w:szCs w:val="28"/>
              </w:rPr>
            </w:pPr>
            <w:r>
              <w:rPr>
                <w:sz w:val="28"/>
                <w:szCs w:val="28"/>
              </w:rPr>
              <w:t>Completed</w:t>
            </w:r>
          </w:p>
          <w:p w14:paraId="6DBFB60C" w14:textId="77777777" w:rsidR="00B40B4A" w:rsidRDefault="00B40B4A" w:rsidP="000F5D26">
            <w:pPr>
              <w:rPr>
                <w:sz w:val="28"/>
                <w:szCs w:val="28"/>
              </w:rPr>
            </w:pPr>
          </w:p>
          <w:p w14:paraId="1E66E23D" w14:textId="77777777" w:rsidR="00B40B4A" w:rsidRDefault="00B40B4A" w:rsidP="000F5D26">
            <w:pPr>
              <w:rPr>
                <w:sz w:val="28"/>
                <w:szCs w:val="28"/>
              </w:rPr>
            </w:pPr>
          </w:p>
          <w:p w14:paraId="06B47973" w14:textId="77777777" w:rsidR="00B40B4A" w:rsidRDefault="00B40B4A" w:rsidP="000F5D26">
            <w:pPr>
              <w:rPr>
                <w:sz w:val="28"/>
                <w:szCs w:val="28"/>
              </w:rPr>
            </w:pPr>
            <w:r>
              <w:rPr>
                <w:sz w:val="28"/>
                <w:szCs w:val="28"/>
              </w:rPr>
              <w:t>Completed</w:t>
            </w:r>
          </w:p>
          <w:p w14:paraId="2EAC20F5" w14:textId="77777777" w:rsidR="00B40B4A" w:rsidRDefault="00B40B4A" w:rsidP="000F5D26">
            <w:pPr>
              <w:rPr>
                <w:sz w:val="28"/>
                <w:szCs w:val="28"/>
              </w:rPr>
            </w:pPr>
          </w:p>
          <w:p w14:paraId="70A41C84" w14:textId="77777777" w:rsidR="00B40B4A" w:rsidRDefault="00B40B4A" w:rsidP="000F5D26">
            <w:pPr>
              <w:rPr>
                <w:sz w:val="28"/>
                <w:szCs w:val="28"/>
              </w:rPr>
            </w:pPr>
          </w:p>
          <w:p w14:paraId="599FD31D" w14:textId="1B41E983" w:rsidR="00B40B4A" w:rsidRDefault="00B40B4A" w:rsidP="000F5D26">
            <w:pPr>
              <w:rPr>
                <w:sz w:val="28"/>
                <w:szCs w:val="28"/>
              </w:rPr>
            </w:pPr>
            <w:r>
              <w:rPr>
                <w:sz w:val="28"/>
                <w:szCs w:val="28"/>
              </w:rPr>
              <w:t>Committee/Booking Clerk notified and will enact as required.</w:t>
            </w:r>
          </w:p>
        </w:tc>
      </w:tr>
      <w:tr w:rsidR="000F5D26" w14:paraId="5498CF20" w14:textId="77777777" w:rsidTr="000F5D26">
        <w:tc>
          <w:tcPr>
            <w:tcW w:w="3847" w:type="dxa"/>
          </w:tcPr>
          <w:p w14:paraId="4B9C206C" w14:textId="2B4E11EF" w:rsidR="000F5D26" w:rsidRPr="001C225B" w:rsidRDefault="001C225B" w:rsidP="000F5D26">
            <w:pPr>
              <w:rPr>
                <w:b/>
                <w:bCs/>
              </w:rPr>
            </w:pPr>
            <w:r>
              <w:rPr>
                <w:b/>
                <w:bCs/>
              </w:rPr>
              <w:lastRenderedPageBreak/>
              <w:t>Car Parks/paths/patio/exterior areas</w:t>
            </w:r>
          </w:p>
        </w:tc>
        <w:tc>
          <w:tcPr>
            <w:tcW w:w="3847" w:type="dxa"/>
          </w:tcPr>
          <w:p w14:paraId="193ECCBF" w14:textId="77777777" w:rsidR="000F5D26" w:rsidRDefault="001C225B" w:rsidP="000F5D26">
            <w:r>
              <w:t>Social distancing is not observed as people congregate before entering premises.</w:t>
            </w:r>
          </w:p>
          <w:p w14:paraId="00326FD9" w14:textId="77777777" w:rsidR="001C225B" w:rsidRDefault="001C225B" w:rsidP="000F5D26"/>
          <w:p w14:paraId="3F94A27B" w14:textId="2E42FDDC" w:rsidR="001C225B" w:rsidRPr="001C225B" w:rsidRDefault="001C225B" w:rsidP="000F5D26">
            <w:r>
              <w:t>Large events – car park is too congested to allow social distancing</w:t>
            </w:r>
          </w:p>
        </w:tc>
        <w:tc>
          <w:tcPr>
            <w:tcW w:w="3847" w:type="dxa"/>
          </w:tcPr>
          <w:p w14:paraId="31E4100B" w14:textId="58E04FFE" w:rsidR="00471C37" w:rsidRPr="008A0F41" w:rsidRDefault="00471C37" w:rsidP="0047754F">
            <w:pPr>
              <w:pStyle w:val="TableParagraph"/>
              <w:ind w:left="0" w:right="117"/>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Mark out 2</w:t>
            </w:r>
            <w:r w:rsidR="007F6733" w:rsidRPr="008A0F41">
              <w:rPr>
                <w:rFonts w:asciiTheme="minorHAnsi" w:hAnsiTheme="minorHAnsi" w:cstheme="minorHAnsi"/>
                <w:b/>
                <w:color w:val="000000" w:themeColor="text1"/>
                <w:sz w:val="24"/>
                <w:szCs w:val="24"/>
              </w:rPr>
              <w:t xml:space="preserve"> </w:t>
            </w:r>
            <w:r w:rsidRPr="008A0F41">
              <w:rPr>
                <w:rFonts w:asciiTheme="minorHAnsi" w:hAnsiTheme="minorHAnsi" w:cstheme="minorHAnsi"/>
                <w:b/>
                <w:color w:val="000000" w:themeColor="text1"/>
                <w:sz w:val="24"/>
                <w:szCs w:val="24"/>
              </w:rPr>
              <w:t>metre waiting area outside entrance with tape to encourage care when queueing to</w:t>
            </w:r>
            <w:r w:rsidRPr="008A0F41">
              <w:rPr>
                <w:rFonts w:asciiTheme="minorHAnsi" w:hAnsiTheme="minorHAnsi" w:cstheme="minorHAnsi"/>
                <w:b/>
                <w:color w:val="000000" w:themeColor="text1"/>
                <w:spacing w:val="-4"/>
                <w:sz w:val="24"/>
                <w:szCs w:val="24"/>
              </w:rPr>
              <w:t xml:space="preserve"> </w:t>
            </w:r>
            <w:r w:rsidRPr="008A0F41">
              <w:rPr>
                <w:rFonts w:asciiTheme="minorHAnsi" w:hAnsiTheme="minorHAnsi" w:cstheme="minorHAnsi"/>
                <w:b/>
                <w:color w:val="000000" w:themeColor="text1"/>
                <w:sz w:val="24"/>
                <w:szCs w:val="24"/>
              </w:rPr>
              <w:t>enter.</w:t>
            </w:r>
          </w:p>
          <w:p w14:paraId="4EE24B4A" w14:textId="77777777" w:rsidR="00471C37" w:rsidRPr="008A0F41" w:rsidRDefault="00471C37" w:rsidP="00471C37">
            <w:pPr>
              <w:pStyle w:val="TableParagraph"/>
              <w:ind w:right="117"/>
              <w:rPr>
                <w:rFonts w:asciiTheme="minorHAnsi" w:hAnsiTheme="minorHAnsi" w:cstheme="minorHAnsi"/>
                <w:b/>
                <w:color w:val="000000" w:themeColor="text1"/>
                <w:sz w:val="24"/>
                <w:szCs w:val="24"/>
              </w:rPr>
            </w:pPr>
          </w:p>
          <w:p w14:paraId="442A1AF4" w14:textId="29667C6D" w:rsidR="000F5D26" w:rsidRPr="00471C37" w:rsidRDefault="00471C37" w:rsidP="0047754F">
            <w:pPr>
              <w:pStyle w:val="TableParagraph"/>
              <w:ind w:left="0" w:right="301"/>
              <w:rPr>
                <w:rFonts w:asciiTheme="minorHAnsi" w:hAnsiTheme="minorHAnsi" w:cstheme="minorHAnsi"/>
                <w:b/>
                <w:color w:val="FF0000"/>
                <w:sz w:val="24"/>
                <w:szCs w:val="24"/>
              </w:rPr>
            </w:pPr>
            <w:r w:rsidRPr="008A0F41">
              <w:rPr>
                <w:rFonts w:asciiTheme="minorHAnsi" w:hAnsiTheme="minorHAnsi" w:cstheme="minorHAnsi"/>
                <w:b/>
                <w:color w:val="000000" w:themeColor="text1"/>
                <w:sz w:val="24"/>
                <w:szCs w:val="24"/>
              </w:rPr>
              <w:t>Either the Committee (in respect of VH events) or the Hirers (via Conditions of Hire) to nominate a car parking</w:t>
            </w:r>
            <w:r w:rsidR="0047754F" w:rsidRPr="008A0F41">
              <w:rPr>
                <w:rFonts w:asciiTheme="minorHAnsi" w:hAnsiTheme="minorHAnsi" w:cstheme="minorHAnsi"/>
                <w:b/>
                <w:color w:val="000000" w:themeColor="text1"/>
                <w:sz w:val="24"/>
                <w:szCs w:val="24"/>
              </w:rPr>
              <w:t xml:space="preserve"> helper.</w:t>
            </w:r>
          </w:p>
        </w:tc>
        <w:tc>
          <w:tcPr>
            <w:tcW w:w="3847" w:type="dxa"/>
          </w:tcPr>
          <w:p w14:paraId="2A00268A" w14:textId="77777777" w:rsidR="000F5D26" w:rsidRDefault="00B40B4A" w:rsidP="000F5D26">
            <w:pPr>
              <w:rPr>
                <w:sz w:val="28"/>
                <w:szCs w:val="28"/>
              </w:rPr>
            </w:pPr>
            <w:r>
              <w:rPr>
                <w:sz w:val="28"/>
                <w:szCs w:val="28"/>
              </w:rPr>
              <w:t>Committee/Booking Clerk notified and will enact as required.</w:t>
            </w:r>
          </w:p>
          <w:p w14:paraId="5C4BF488" w14:textId="77777777" w:rsidR="00B40B4A" w:rsidRDefault="00B40B4A" w:rsidP="000F5D26">
            <w:pPr>
              <w:rPr>
                <w:sz w:val="28"/>
                <w:szCs w:val="28"/>
              </w:rPr>
            </w:pPr>
          </w:p>
          <w:p w14:paraId="50CB727D" w14:textId="6B8FF890" w:rsidR="00B40B4A" w:rsidRDefault="00B40B4A" w:rsidP="000F5D26">
            <w:pPr>
              <w:rPr>
                <w:sz w:val="28"/>
                <w:szCs w:val="28"/>
              </w:rPr>
            </w:pPr>
            <w:r>
              <w:rPr>
                <w:sz w:val="28"/>
                <w:szCs w:val="28"/>
              </w:rPr>
              <w:t>Booking Clerk to notify Committee volunteers as required. External hirers notified via Conditions of Hire.</w:t>
            </w:r>
          </w:p>
          <w:p w14:paraId="1E58ED6A" w14:textId="27F40D0A" w:rsidR="00B40B4A" w:rsidRDefault="00B40B4A" w:rsidP="000F5D26">
            <w:pPr>
              <w:rPr>
                <w:sz w:val="28"/>
                <w:szCs w:val="28"/>
              </w:rPr>
            </w:pPr>
          </w:p>
        </w:tc>
      </w:tr>
      <w:tr w:rsidR="000F5D26" w14:paraId="0DDD232B" w14:textId="77777777" w:rsidTr="000F5D26">
        <w:tc>
          <w:tcPr>
            <w:tcW w:w="3847" w:type="dxa"/>
          </w:tcPr>
          <w:p w14:paraId="054EF3BE" w14:textId="7914D6C6" w:rsidR="000F5D26" w:rsidRPr="001C225B" w:rsidRDefault="001C225B" w:rsidP="000F5D26">
            <w:pPr>
              <w:rPr>
                <w:b/>
                <w:bCs/>
              </w:rPr>
            </w:pPr>
            <w:r>
              <w:rPr>
                <w:b/>
                <w:bCs/>
              </w:rPr>
              <w:t>Entrance Hall/lobby</w:t>
            </w:r>
            <w:r w:rsidR="00D63E15">
              <w:rPr>
                <w:b/>
                <w:bCs/>
              </w:rPr>
              <w:t>/store cupboards</w:t>
            </w:r>
          </w:p>
        </w:tc>
        <w:tc>
          <w:tcPr>
            <w:tcW w:w="3847" w:type="dxa"/>
          </w:tcPr>
          <w:p w14:paraId="7D4C4B00" w14:textId="77777777" w:rsidR="000F5D26" w:rsidRDefault="00D63E15" w:rsidP="000F5D26">
            <w:r>
              <w:t>Possible pinch points when risk of social distancing is not observed/</w:t>
            </w:r>
          </w:p>
          <w:p w14:paraId="078C0EC6" w14:textId="77777777" w:rsidR="00D63E15" w:rsidRDefault="00D63E15" w:rsidP="000F5D26"/>
          <w:p w14:paraId="40E96FD4" w14:textId="2548EAF6" w:rsidR="00D63E15" w:rsidRPr="00D63E15" w:rsidRDefault="00D63E15" w:rsidP="000F5D26">
            <w:r>
              <w:t>Door handles/light switches in frequent use.</w:t>
            </w:r>
          </w:p>
        </w:tc>
        <w:tc>
          <w:tcPr>
            <w:tcW w:w="3847" w:type="dxa"/>
          </w:tcPr>
          <w:p w14:paraId="7565F828" w14:textId="77777777" w:rsidR="0047754F" w:rsidRPr="008A0F41" w:rsidRDefault="0047754F" w:rsidP="0047754F">
            <w:pPr>
              <w:pStyle w:val="TableParagraph"/>
              <w:ind w:left="0" w:right="133"/>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 xml:space="preserve">Identify “pinch points” and busy areas. Consider marking out 2 metre spacing in entrance area. </w:t>
            </w:r>
          </w:p>
          <w:p w14:paraId="3E6CAD52" w14:textId="77777777" w:rsidR="0047754F" w:rsidRPr="008A0F41" w:rsidRDefault="0047754F" w:rsidP="0047754F">
            <w:pPr>
              <w:pStyle w:val="TableParagraph"/>
              <w:ind w:right="133"/>
              <w:rPr>
                <w:rFonts w:asciiTheme="minorHAnsi" w:hAnsiTheme="minorHAnsi" w:cstheme="minorHAnsi"/>
                <w:b/>
                <w:color w:val="000000" w:themeColor="text1"/>
                <w:sz w:val="24"/>
                <w:szCs w:val="24"/>
              </w:rPr>
            </w:pPr>
          </w:p>
          <w:p w14:paraId="5E4BA3A4" w14:textId="63EE0CC4" w:rsidR="0047754F" w:rsidRPr="008A0F41" w:rsidRDefault="0047754F" w:rsidP="0047754F">
            <w:pPr>
              <w:pStyle w:val="TableParagraph"/>
              <w:ind w:left="0" w:right="133"/>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Create one- way system and provide signage.</w:t>
            </w:r>
          </w:p>
          <w:p w14:paraId="31DAEF8B" w14:textId="77777777" w:rsidR="000F5D26" w:rsidRPr="008A0F41" w:rsidRDefault="000F5D26" w:rsidP="0047754F">
            <w:pPr>
              <w:rPr>
                <w:color w:val="000000" w:themeColor="text1"/>
                <w:sz w:val="28"/>
                <w:szCs w:val="28"/>
              </w:rPr>
            </w:pPr>
          </w:p>
          <w:p w14:paraId="5673ED82" w14:textId="3989070D" w:rsidR="0047754F" w:rsidRPr="0047754F" w:rsidRDefault="0047754F" w:rsidP="0047754F">
            <w:pPr>
              <w:rPr>
                <w:rFonts w:cstheme="minorHAnsi"/>
                <w:b/>
                <w:bCs/>
                <w:color w:val="FF0000"/>
              </w:rPr>
            </w:pPr>
            <w:r w:rsidRPr="008A0F41">
              <w:rPr>
                <w:rFonts w:cstheme="minorHAnsi"/>
                <w:b/>
                <w:bCs/>
                <w:color w:val="000000" w:themeColor="text1"/>
              </w:rPr>
              <w:t xml:space="preserve">Light switches and door </w:t>
            </w:r>
            <w:proofErr w:type="gramStart"/>
            <w:r w:rsidRPr="008A0F41">
              <w:rPr>
                <w:rFonts w:cstheme="minorHAnsi"/>
                <w:b/>
                <w:bCs/>
                <w:color w:val="000000" w:themeColor="text1"/>
              </w:rPr>
              <w:t>handles</w:t>
            </w:r>
            <w:proofErr w:type="gramEnd"/>
            <w:r w:rsidRPr="008A0F41">
              <w:rPr>
                <w:rFonts w:cstheme="minorHAnsi"/>
                <w:b/>
                <w:bCs/>
                <w:color w:val="000000" w:themeColor="text1"/>
              </w:rPr>
              <w:t xml:space="preserve"> to be </w:t>
            </w:r>
            <w:r w:rsidR="007F6733" w:rsidRPr="008A0F41">
              <w:rPr>
                <w:rFonts w:cstheme="minorHAnsi"/>
                <w:b/>
                <w:bCs/>
                <w:color w:val="000000" w:themeColor="text1"/>
              </w:rPr>
              <w:t>cleaned</w:t>
            </w:r>
            <w:r w:rsidRPr="008A0F41">
              <w:rPr>
                <w:rFonts w:cstheme="minorHAnsi"/>
                <w:b/>
                <w:bCs/>
                <w:color w:val="000000" w:themeColor="text1"/>
              </w:rPr>
              <w:t xml:space="preserve"> regularly.</w:t>
            </w:r>
          </w:p>
        </w:tc>
        <w:tc>
          <w:tcPr>
            <w:tcW w:w="3847" w:type="dxa"/>
          </w:tcPr>
          <w:p w14:paraId="352DB576" w14:textId="77777777" w:rsidR="000F5D26" w:rsidRDefault="0095717E" w:rsidP="000F5D26">
            <w:pPr>
              <w:rPr>
                <w:sz w:val="28"/>
                <w:szCs w:val="28"/>
              </w:rPr>
            </w:pPr>
            <w:r>
              <w:rPr>
                <w:sz w:val="28"/>
                <w:szCs w:val="28"/>
              </w:rPr>
              <w:t>Tape ordered Jan 21.</w:t>
            </w:r>
          </w:p>
          <w:p w14:paraId="05DCCE7C" w14:textId="77777777" w:rsidR="0095717E" w:rsidRDefault="0095717E" w:rsidP="000F5D26">
            <w:pPr>
              <w:rPr>
                <w:sz w:val="28"/>
                <w:szCs w:val="28"/>
              </w:rPr>
            </w:pPr>
          </w:p>
          <w:p w14:paraId="6A73CE6B" w14:textId="77777777" w:rsidR="0095717E" w:rsidRDefault="0095717E" w:rsidP="000F5D26">
            <w:pPr>
              <w:rPr>
                <w:sz w:val="28"/>
                <w:szCs w:val="28"/>
              </w:rPr>
            </w:pPr>
          </w:p>
          <w:p w14:paraId="084597FB" w14:textId="77777777" w:rsidR="0095717E" w:rsidRDefault="0095717E" w:rsidP="000F5D26">
            <w:pPr>
              <w:rPr>
                <w:sz w:val="28"/>
                <w:szCs w:val="28"/>
              </w:rPr>
            </w:pPr>
          </w:p>
          <w:p w14:paraId="386B77BB" w14:textId="77C2D3D5" w:rsidR="0095717E" w:rsidRDefault="0095717E" w:rsidP="000F5D26">
            <w:pPr>
              <w:rPr>
                <w:sz w:val="28"/>
                <w:szCs w:val="28"/>
              </w:rPr>
            </w:pPr>
          </w:p>
        </w:tc>
      </w:tr>
      <w:tr w:rsidR="000F5D26" w14:paraId="264ED5B9" w14:textId="77777777" w:rsidTr="000F5D26">
        <w:tc>
          <w:tcPr>
            <w:tcW w:w="3847" w:type="dxa"/>
          </w:tcPr>
          <w:p w14:paraId="779AE11D" w14:textId="213385E0" w:rsidR="000F5D26" w:rsidRPr="00D63E15" w:rsidRDefault="00D63E15" w:rsidP="000F5D26">
            <w:pPr>
              <w:rPr>
                <w:b/>
                <w:bCs/>
              </w:rPr>
            </w:pPr>
            <w:r w:rsidRPr="00D63E15">
              <w:rPr>
                <w:b/>
                <w:bCs/>
              </w:rPr>
              <w:lastRenderedPageBreak/>
              <w:t>Main Hall</w:t>
            </w:r>
          </w:p>
        </w:tc>
        <w:tc>
          <w:tcPr>
            <w:tcW w:w="3847" w:type="dxa"/>
          </w:tcPr>
          <w:p w14:paraId="0560F180" w14:textId="77777777" w:rsidR="000F5D26" w:rsidRDefault="00D63E15" w:rsidP="000F5D26">
            <w:r>
              <w:t>Door handles, light switches, hatch latches tables, chairs back/arms.</w:t>
            </w:r>
          </w:p>
          <w:p w14:paraId="4E02FE4A" w14:textId="77777777" w:rsidR="00D63E15" w:rsidRDefault="00D63E15" w:rsidP="000F5D26"/>
          <w:p w14:paraId="4103DD56" w14:textId="77777777" w:rsidR="00D63E15" w:rsidRDefault="00D63E15" w:rsidP="000F5D26">
            <w:r>
              <w:t>Soft furnishings which cannot be readily cleaned between use.</w:t>
            </w:r>
          </w:p>
          <w:p w14:paraId="0E922657" w14:textId="77777777" w:rsidR="00D63E15" w:rsidRDefault="00D63E15" w:rsidP="000F5D26"/>
          <w:p w14:paraId="0BBB1418" w14:textId="46D5BD94" w:rsidR="00D63E15" w:rsidRPr="00D63E15" w:rsidRDefault="00D63E15" w:rsidP="000F5D26">
            <w:r>
              <w:t>Projection and other equipment.</w:t>
            </w:r>
          </w:p>
        </w:tc>
        <w:tc>
          <w:tcPr>
            <w:tcW w:w="3847" w:type="dxa"/>
          </w:tcPr>
          <w:p w14:paraId="52A1B441" w14:textId="5F63EF6F" w:rsidR="000F5D26" w:rsidRPr="008A0F41" w:rsidRDefault="0047754F" w:rsidP="000F5D26">
            <w:pPr>
              <w:rPr>
                <w:b/>
                <w:color w:val="000000" w:themeColor="text1"/>
              </w:rPr>
            </w:pPr>
            <w:r w:rsidRPr="008A0F41">
              <w:rPr>
                <w:b/>
                <w:color w:val="000000" w:themeColor="text1"/>
              </w:rPr>
              <w:t>Door handles, light switches, window catches, tables, chairs, sporting and other equipment to be used, to be cleaned by hirers or VH volunteers prior to and after event.</w:t>
            </w:r>
          </w:p>
          <w:p w14:paraId="17E55DC7" w14:textId="554B56B6" w:rsidR="007F6733" w:rsidRPr="008A0F41" w:rsidRDefault="007F6733" w:rsidP="000F5D26">
            <w:pPr>
              <w:rPr>
                <w:b/>
                <w:color w:val="000000" w:themeColor="text1"/>
              </w:rPr>
            </w:pPr>
          </w:p>
          <w:p w14:paraId="464A5F88" w14:textId="300150C6" w:rsidR="007F6733" w:rsidRPr="008A0F41" w:rsidRDefault="007F6733" w:rsidP="000F5D26">
            <w:pPr>
              <w:rPr>
                <w:b/>
                <w:color w:val="000000" w:themeColor="text1"/>
              </w:rPr>
            </w:pPr>
            <w:r w:rsidRPr="008A0F41">
              <w:rPr>
                <w:b/>
                <w:color w:val="000000" w:themeColor="text1"/>
              </w:rPr>
              <w:t>Metal framework of soft furnishings to be cleaned to avoid damaging upholstered items.</w:t>
            </w:r>
          </w:p>
          <w:p w14:paraId="5FA23441" w14:textId="77777777" w:rsidR="007F6733" w:rsidRPr="008A0F41" w:rsidRDefault="007F6733" w:rsidP="000F5D26">
            <w:pPr>
              <w:rPr>
                <w:color w:val="000000" w:themeColor="text1"/>
                <w:sz w:val="28"/>
                <w:szCs w:val="28"/>
              </w:rPr>
            </w:pPr>
          </w:p>
          <w:p w14:paraId="22FE8841" w14:textId="1961FE42" w:rsidR="007F6733" w:rsidRPr="007F6733" w:rsidRDefault="007F6733" w:rsidP="007F6733">
            <w:pPr>
              <w:pStyle w:val="TableParagraph"/>
              <w:ind w:left="0" w:right="176"/>
              <w:rPr>
                <w:rFonts w:asciiTheme="minorHAnsi" w:hAnsiTheme="minorHAnsi" w:cstheme="minorHAnsi"/>
                <w:b/>
                <w:color w:val="FF0000"/>
                <w:sz w:val="24"/>
                <w:szCs w:val="24"/>
              </w:rPr>
            </w:pPr>
            <w:r w:rsidRPr="008A0F41">
              <w:rPr>
                <w:rFonts w:asciiTheme="minorHAnsi" w:hAnsiTheme="minorHAnsi" w:cstheme="minorHAnsi"/>
                <w:b/>
                <w:color w:val="000000" w:themeColor="text1"/>
                <w:sz w:val="24"/>
                <w:szCs w:val="24"/>
              </w:rPr>
              <w:t>Social distancing guidance to be observed by hirers in arranging their activities. Hirers to be encouraged to wash hands regularly.</w:t>
            </w:r>
          </w:p>
        </w:tc>
        <w:tc>
          <w:tcPr>
            <w:tcW w:w="3847" w:type="dxa"/>
          </w:tcPr>
          <w:p w14:paraId="04E2D0E9" w14:textId="77777777" w:rsidR="000F5D26" w:rsidRDefault="000F5D26" w:rsidP="000F5D26">
            <w:pPr>
              <w:rPr>
                <w:sz w:val="28"/>
                <w:szCs w:val="28"/>
              </w:rPr>
            </w:pPr>
          </w:p>
          <w:p w14:paraId="19BDED8C" w14:textId="18987EE0" w:rsidR="007E583A" w:rsidRDefault="007E583A" w:rsidP="000F5D26">
            <w:pPr>
              <w:rPr>
                <w:sz w:val="28"/>
                <w:szCs w:val="28"/>
              </w:rPr>
            </w:pPr>
          </w:p>
        </w:tc>
      </w:tr>
      <w:tr w:rsidR="000F5D26" w14:paraId="4DD3D5BC" w14:textId="77777777" w:rsidTr="000F5D26">
        <w:tc>
          <w:tcPr>
            <w:tcW w:w="3847" w:type="dxa"/>
          </w:tcPr>
          <w:p w14:paraId="3969E716" w14:textId="2C8982CF" w:rsidR="000F5D26" w:rsidRPr="00D63E15" w:rsidRDefault="00D63E15" w:rsidP="000F5D26">
            <w:pPr>
              <w:rPr>
                <w:b/>
                <w:bCs/>
              </w:rPr>
            </w:pPr>
            <w:r>
              <w:rPr>
                <w:b/>
                <w:bCs/>
              </w:rPr>
              <w:t>Meeting Room</w:t>
            </w:r>
          </w:p>
        </w:tc>
        <w:tc>
          <w:tcPr>
            <w:tcW w:w="3847" w:type="dxa"/>
          </w:tcPr>
          <w:p w14:paraId="7F59ACCC" w14:textId="77777777" w:rsidR="000C06E5" w:rsidRDefault="000C06E5" w:rsidP="000F5D26">
            <w:r>
              <w:t xml:space="preserve">Social distancing more difficult in smaller areas. </w:t>
            </w:r>
          </w:p>
          <w:p w14:paraId="74E07D1F" w14:textId="77777777" w:rsidR="000C06E5" w:rsidRDefault="000C06E5" w:rsidP="000F5D26"/>
          <w:p w14:paraId="4EEA8715" w14:textId="1B1D5A30" w:rsidR="000F5D26" w:rsidRDefault="000C06E5" w:rsidP="000F5D26">
            <w:r>
              <w:t>Door/window handles, light switche</w:t>
            </w:r>
            <w:r w:rsidR="00BD04CD">
              <w:t>s</w:t>
            </w:r>
            <w:r>
              <w:t xml:space="preserve">, cupboard knobs, </w:t>
            </w:r>
            <w:r w:rsidR="00BD04CD">
              <w:t xml:space="preserve">electric </w:t>
            </w:r>
            <w:r>
              <w:t>fire.</w:t>
            </w:r>
          </w:p>
          <w:p w14:paraId="07B63456" w14:textId="74027B51" w:rsidR="000C06E5" w:rsidRDefault="000C06E5" w:rsidP="000F5D26"/>
          <w:p w14:paraId="1E41B57C" w14:textId="749DEEBD" w:rsidR="000C06E5" w:rsidRDefault="000C06E5" w:rsidP="000F5D26">
            <w:r>
              <w:t>Tables, upholstered chairs.</w:t>
            </w:r>
          </w:p>
          <w:p w14:paraId="2ED2F868" w14:textId="632CF61C" w:rsidR="000C06E5" w:rsidRPr="000C06E5" w:rsidRDefault="000C06E5" w:rsidP="000F5D26"/>
        </w:tc>
        <w:tc>
          <w:tcPr>
            <w:tcW w:w="3847" w:type="dxa"/>
          </w:tcPr>
          <w:p w14:paraId="2AC8DC80" w14:textId="0DE13383" w:rsidR="007F6733" w:rsidRPr="008A0F41" w:rsidRDefault="007F6733" w:rsidP="007F6733">
            <w:pPr>
              <w:pStyle w:val="TableParagraph"/>
              <w:ind w:left="0" w:right="96"/>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 xml:space="preserve">Recommend hirers </w:t>
            </w:r>
            <w:r w:rsidR="008A0F41" w:rsidRPr="008A0F41">
              <w:rPr>
                <w:rFonts w:asciiTheme="minorHAnsi" w:hAnsiTheme="minorHAnsi" w:cstheme="minorHAnsi"/>
                <w:b/>
                <w:color w:val="000000" w:themeColor="text1"/>
                <w:sz w:val="24"/>
                <w:szCs w:val="24"/>
              </w:rPr>
              <w:t xml:space="preserve">hire </w:t>
            </w:r>
            <w:r w:rsidRPr="008A0F41">
              <w:rPr>
                <w:rFonts w:asciiTheme="minorHAnsi" w:hAnsiTheme="minorHAnsi" w:cstheme="minorHAnsi"/>
                <w:b/>
                <w:color w:val="000000" w:themeColor="text1"/>
                <w:sz w:val="24"/>
                <w:szCs w:val="24"/>
              </w:rPr>
              <w:t>the main hall for meetings, avoiding the use of the meeting room.</w:t>
            </w:r>
          </w:p>
          <w:p w14:paraId="3B69D229" w14:textId="77777777" w:rsidR="007F6733" w:rsidRPr="008A0F41" w:rsidRDefault="007F6733" w:rsidP="007F6733">
            <w:pPr>
              <w:pStyle w:val="TableParagraph"/>
              <w:ind w:left="0" w:right="96"/>
              <w:rPr>
                <w:rFonts w:asciiTheme="minorHAnsi" w:hAnsiTheme="minorHAnsi" w:cstheme="minorHAnsi"/>
                <w:b/>
                <w:color w:val="000000" w:themeColor="text1"/>
                <w:sz w:val="24"/>
                <w:szCs w:val="24"/>
              </w:rPr>
            </w:pPr>
          </w:p>
          <w:p w14:paraId="6D315AA6" w14:textId="5E0FECDF" w:rsidR="007F6733" w:rsidRPr="008A0F41" w:rsidRDefault="007F6733" w:rsidP="007F6733">
            <w:pPr>
              <w:pStyle w:val="TableParagraph"/>
              <w:ind w:left="0" w:right="96"/>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Surfaces and equipment to be cleaned by hirers before use or by hall cleaner.</w:t>
            </w:r>
          </w:p>
          <w:p w14:paraId="23FF0C8B" w14:textId="0A90FFB3" w:rsidR="007F6733" w:rsidRPr="008A0F41" w:rsidRDefault="007F6733" w:rsidP="007F6733">
            <w:pPr>
              <w:pStyle w:val="TableParagraph"/>
              <w:ind w:left="0" w:right="96"/>
              <w:rPr>
                <w:rFonts w:asciiTheme="minorHAnsi" w:hAnsiTheme="minorHAnsi" w:cstheme="minorHAnsi"/>
                <w:b/>
                <w:color w:val="000000" w:themeColor="text1"/>
                <w:sz w:val="24"/>
                <w:szCs w:val="24"/>
              </w:rPr>
            </w:pPr>
          </w:p>
          <w:p w14:paraId="6F726BEC" w14:textId="68D02A18" w:rsidR="007F6733" w:rsidRPr="008A0F41" w:rsidRDefault="007F6733" w:rsidP="007F6733">
            <w:pPr>
              <w:rPr>
                <w:b/>
                <w:color w:val="000000" w:themeColor="text1"/>
              </w:rPr>
            </w:pPr>
            <w:r w:rsidRPr="008A0F41">
              <w:rPr>
                <w:b/>
                <w:color w:val="000000" w:themeColor="text1"/>
              </w:rPr>
              <w:t>Metal framework of soft furnishings to be cleaned to avoid damaging upholstered items.</w:t>
            </w:r>
          </w:p>
          <w:p w14:paraId="77AE2946" w14:textId="77777777" w:rsidR="007F6733" w:rsidRPr="008A0F41" w:rsidRDefault="007F6733" w:rsidP="007F6733">
            <w:pPr>
              <w:pStyle w:val="TableParagraph"/>
              <w:ind w:left="0" w:right="96"/>
              <w:rPr>
                <w:rFonts w:asciiTheme="minorHAnsi" w:hAnsiTheme="minorHAnsi" w:cstheme="minorHAnsi"/>
                <w:b/>
                <w:color w:val="000000" w:themeColor="text1"/>
                <w:sz w:val="24"/>
                <w:szCs w:val="24"/>
              </w:rPr>
            </w:pPr>
          </w:p>
          <w:p w14:paraId="6E907735" w14:textId="66C1F87A" w:rsidR="000F5D26" w:rsidRPr="008A0F41" w:rsidRDefault="000F5D26" w:rsidP="007F6733">
            <w:pPr>
              <w:pStyle w:val="TableParagraph"/>
              <w:ind w:left="0" w:right="355"/>
              <w:rPr>
                <w:rFonts w:asciiTheme="minorHAnsi" w:hAnsiTheme="minorHAnsi" w:cstheme="minorHAnsi"/>
                <w:b/>
                <w:color w:val="000000" w:themeColor="text1"/>
                <w:sz w:val="24"/>
                <w:szCs w:val="24"/>
              </w:rPr>
            </w:pPr>
          </w:p>
        </w:tc>
        <w:tc>
          <w:tcPr>
            <w:tcW w:w="3847" w:type="dxa"/>
          </w:tcPr>
          <w:p w14:paraId="373A2CC2" w14:textId="77777777" w:rsidR="000F5D26" w:rsidRDefault="000F5D26" w:rsidP="000F5D26">
            <w:pPr>
              <w:rPr>
                <w:sz w:val="28"/>
                <w:szCs w:val="28"/>
              </w:rPr>
            </w:pPr>
          </w:p>
        </w:tc>
      </w:tr>
      <w:tr w:rsidR="000F5D26" w14:paraId="5E22B345" w14:textId="77777777" w:rsidTr="000F5D26">
        <w:tc>
          <w:tcPr>
            <w:tcW w:w="3847" w:type="dxa"/>
          </w:tcPr>
          <w:p w14:paraId="52BB5D2B" w14:textId="1A4CA08C" w:rsidR="000F5D26" w:rsidRPr="000C06E5" w:rsidRDefault="000C06E5" w:rsidP="000F5D26">
            <w:pPr>
              <w:rPr>
                <w:b/>
                <w:bCs/>
              </w:rPr>
            </w:pPr>
            <w:r>
              <w:rPr>
                <w:b/>
                <w:bCs/>
              </w:rPr>
              <w:t>Upholstered seating</w:t>
            </w:r>
          </w:p>
        </w:tc>
        <w:tc>
          <w:tcPr>
            <w:tcW w:w="3847" w:type="dxa"/>
          </w:tcPr>
          <w:p w14:paraId="78F22C95" w14:textId="3A5D7AA7" w:rsidR="000F5D26" w:rsidRPr="000C06E5" w:rsidRDefault="000C06E5" w:rsidP="000F5D26">
            <w:r>
              <w:t>Virus may remain on fabric; cannot readily be cleaned between use as frequent cleaning would damage fabric. Metal parts can be cleaned and are more likely to be touched when moving chairs.</w:t>
            </w:r>
          </w:p>
        </w:tc>
        <w:tc>
          <w:tcPr>
            <w:tcW w:w="3847" w:type="dxa"/>
          </w:tcPr>
          <w:p w14:paraId="1D157EAD" w14:textId="77777777" w:rsidR="000F5D26" w:rsidRPr="007E583A" w:rsidRDefault="007E583A" w:rsidP="000F5D26">
            <w:pPr>
              <w:rPr>
                <w:rFonts w:cstheme="minorHAnsi"/>
                <w:b/>
                <w:bCs/>
              </w:rPr>
            </w:pPr>
            <w:r w:rsidRPr="007E583A">
              <w:rPr>
                <w:rFonts w:cstheme="minorHAnsi"/>
                <w:b/>
                <w:bCs/>
              </w:rPr>
              <w:t>Clean metal parts regularly.</w:t>
            </w:r>
          </w:p>
          <w:p w14:paraId="6C8A7002" w14:textId="77777777" w:rsidR="007E583A" w:rsidRPr="007E583A" w:rsidRDefault="007E583A" w:rsidP="000F5D26">
            <w:pPr>
              <w:rPr>
                <w:rFonts w:cstheme="minorHAnsi"/>
                <w:b/>
                <w:bCs/>
              </w:rPr>
            </w:pPr>
          </w:p>
          <w:p w14:paraId="7DA55AE5" w14:textId="5246B2C1" w:rsidR="007E583A" w:rsidRDefault="007E583A" w:rsidP="000F5D26">
            <w:pPr>
              <w:rPr>
                <w:sz w:val="28"/>
                <w:szCs w:val="28"/>
              </w:rPr>
            </w:pPr>
            <w:r w:rsidRPr="007E583A">
              <w:rPr>
                <w:rFonts w:cstheme="minorHAnsi"/>
                <w:b/>
                <w:bCs/>
              </w:rPr>
              <w:t xml:space="preserve">Consider rotating chairs if </w:t>
            </w:r>
            <w:proofErr w:type="gramStart"/>
            <w:r w:rsidRPr="007E583A">
              <w:rPr>
                <w:rFonts w:cstheme="minorHAnsi"/>
                <w:b/>
                <w:bCs/>
              </w:rPr>
              <w:t>back to back</w:t>
            </w:r>
            <w:proofErr w:type="gramEnd"/>
            <w:r w:rsidRPr="007E583A">
              <w:rPr>
                <w:rFonts w:cstheme="minorHAnsi"/>
                <w:b/>
                <w:bCs/>
              </w:rPr>
              <w:t xml:space="preserve"> bookings.</w:t>
            </w:r>
            <w:r>
              <w:rPr>
                <w:sz w:val="28"/>
                <w:szCs w:val="28"/>
              </w:rPr>
              <w:t xml:space="preserve"> </w:t>
            </w:r>
          </w:p>
        </w:tc>
        <w:tc>
          <w:tcPr>
            <w:tcW w:w="3847" w:type="dxa"/>
          </w:tcPr>
          <w:p w14:paraId="4B9CEC51" w14:textId="77777777" w:rsidR="000F5D26" w:rsidRDefault="000F5D26" w:rsidP="000F5D26">
            <w:pPr>
              <w:rPr>
                <w:sz w:val="28"/>
                <w:szCs w:val="28"/>
              </w:rPr>
            </w:pPr>
          </w:p>
        </w:tc>
      </w:tr>
      <w:tr w:rsidR="008A0F41" w14:paraId="021BCA35" w14:textId="77777777" w:rsidTr="000F5D26">
        <w:tc>
          <w:tcPr>
            <w:tcW w:w="3847" w:type="dxa"/>
          </w:tcPr>
          <w:p w14:paraId="744441B8" w14:textId="5D169779" w:rsidR="008A0F41" w:rsidRPr="000C06E5" w:rsidRDefault="008A0F41" w:rsidP="008A0F41">
            <w:pPr>
              <w:rPr>
                <w:b/>
                <w:bCs/>
              </w:rPr>
            </w:pPr>
            <w:r>
              <w:rPr>
                <w:b/>
                <w:bCs/>
              </w:rPr>
              <w:t>Kitchen</w:t>
            </w:r>
          </w:p>
        </w:tc>
        <w:tc>
          <w:tcPr>
            <w:tcW w:w="3847" w:type="dxa"/>
          </w:tcPr>
          <w:p w14:paraId="3F78E022" w14:textId="77777777" w:rsidR="008A0F41" w:rsidRDefault="008A0F41" w:rsidP="008A0F41">
            <w:r>
              <w:t>Social distancing more difficult.</w:t>
            </w:r>
          </w:p>
          <w:p w14:paraId="4ED84772" w14:textId="77777777" w:rsidR="008A0F41" w:rsidRDefault="008A0F41" w:rsidP="008A0F41"/>
          <w:p w14:paraId="42B501C1" w14:textId="6AAACF17" w:rsidR="008A0F41" w:rsidRDefault="008A0F41" w:rsidP="008A0F41">
            <w:r>
              <w:t>Door/cupboards/equipment handles. Sink and work surfaces. Electrical appliances.</w:t>
            </w:r>
          </w:p>
          <w:p w14:paraId="6FE6803F" w14:textId="77777777" w:rsidR="008A0F41" w:rsidRDefault="008A0F41" w:rsidP="008A0F41"/>
          <w:p w14:paraId="799A2002" w14:textId="7F08AB62" w:rsidR="008A0F41" w:rsidRPr="000C06E5" w:rsidRDefault="008A0F41" w:rsidP="008A0F41">
            <w:r>
              <w:t>Crockery/cutlery.</w:t>
            </w:r>
          </w:p>
        </w:tc>
        <w:tc>
          <w:tcPr>
            <w:tcW w:w="3847" w:type="dxa"/>
          </w:tcPr>
          <w:p w14:paraId="533CC105" w14:textId="12BF83A7" w:rsidR="008A0F41" w:rsidRPr="008A0F41" w:rsidRDefault="008A0F41" w:rsidP="008A0F41">
            <w:pPr>
              <w:pStyle w:val="TableParagraph"/>
              <w:ind w:left="0" w:right="140"/>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lastRenderedPageBreak/>
              <w:t xml:space="preserve">Hirers are asked to control </w:t>
            </w:r>
            <w:r w:rsidRPr="008A0F41">
              <w:rPr>
                <w:rFonts w:asciiTheme="minorHAnsi" w:hAnsiTheme="minorHAnsi" w:cstheme="minorHAnsi"/>
                <w:b/>
                <w:color w:val="000000" w:themeColor="text1"/>
                <w:sz w:val="24"/>
                <w:szCs w:val="24"/>
              </w:rPr>
              <w:lastRenderedPageBreak/>
              <w:t>numbers using kitchen so as to ensure social distancing, especially for those over 70. Hirers to clean all areas likely to be used before use, wash, dry and stow crockery and cutlery after use.</w:t>
            </w:r>
          </w:p>
          <w:p w14:paraId="28369A1E" w14:textId="77777777" w:rsidR="008A0F41" w:rsidRPr="008A0F41" w:rsidRDefault="008A0F41" w:rsidP="008A0F41">
            <w:pPr>
              <w:pStyle w:val="TableParagraph"/>
              <w:ind w:right="840"/>
              <w:rPr>
                <w:rFonts w:asciiTheme="minorHAnsi" w:hAnsiTheme="minorHAnsi" w:cstheme="minorHAnsi"/>
                <w:b/>
                <w:color w:val="000000" w:themeColor="text1"/>
                <w:sz w:val="24"/>
                <w:szCs w:val="24"/>
              </w:rPr>
            </w:pPr>
          </w:p>
          <w:p w14:paraId="56FAFC92" w14:textId="582A5809" w:rsidR="008A0F41" w:rsidRPr="008A0F41" w:rsidRDefault="008A0F41" w:rsidP="008A0F41">
            <w:pPr>
              <w:pStyle w:val="TableParagraph"/>
              <w:ind w:left="0" w:right="840"/>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Hirers to bring own tea towels.</w:t>
            </w:r>
          </w:p>
          <w:p w14:paraId="6B803E37" w14:textId="77777777" w:rsidR="008A0F41" w:rsidRPr="008A0F41" w:rsidRDefault="008A0F41" w:rsidP="008A0F41">
            <w:pPr>
              <w:pStyle w:val="TableParagraph"/>
              <w:ind w:left="0" w:right="840"/>
              <w:rPr>
                <w:rFonts w:asciiTheme="minorHAnsi" w:hAnsiTheme="minorHAnsi" w:cstheme="minorHAnsi"/>
                <w:b/>
                <w:color w:val="000000" w:themeColor="text1"/>
                <w:sz w:val="24"/>
                <w:szCs w:val="24"/>
              </w:rPr>
            </w:pPr>
          </w:p>
          <w:p w14:paraId="3276B6B9" w14:textId="4A517014" w:rsidR="008A0F41" w:rsidRPr="008A0F41" w:rsidRDefault="008A0F41" w:rsidP="008A0F41">
            <w:pPr>
              <w:pStyle w:val="TableParagraph"/>
              <w:ind w:left="0" w:right="287"/>
              <w:rPr>
                <w:rFonts w:asciiTheme="minorHAnsi" w:hAnsiTheme="minorHAnsi" w:cstheme="minorHAnsi"/>
                <w:b/>
                <w:color w:val="000000" w:themeColor="text1"/>
                <w:sz w:val="24"/>
                <w:szCs w:val="24"/>
              </w:rPr>
            </w:pPr>
            <w:r w:rsidRPr="008A0F41">
              <w:rPr>
                <w:rFonts w:asciiTheme="minorHAnsi" w:hAnsiTheme="minorHAnsi" w:cstheme="minorHAnsi"/>
                <w:b/>
                <w:color w:val="000000" w:themeColor="text1"/>
                <w:sz w:val="24"/>
                <w:szCs w:val="24"/>
              </w:rPr>
              <w:t>Hand sanitiser, soap to be provided.</w:t>
            </w:r>
          </w:p>
          <w:p w14:paraId="0CDD6346" w14:textId="77777777" w:rsidR="008A0F41" w:rsidRPr="008A0F41" w:rsidRDefault="008A0F41" w:rsidP="008A0F41">
            <w:pPr>
              <w:pStyle w:val="TableParagraph"/>
              <w:ind w:left="0" w:right="287"/>
              <w:rPr>
                <w:rFonts w:asciiTheme="minorHAnsi" w:hAnsiTheme="minorHAnsi" w:cstheme="minorHAnsi"/>
                <w:b/>
                <w:color w:val="000000" w:themeColor="text1"/>
                <w:sz w:val="24"/>
                <w:szCs w:val="24"/>
              </w:rPr>
            </w:pPr>
          </w:p>
          <w:p w14:paraId="28CAE9C9" w14:textId="3FBF46CF" w:rsidR="008A0F41" w:rsidRPr="008A0F41" w:rsidRDefault="008A0F41" w:rsidP="008A0F41">
            <w:pPr>
              <w:pStyle w:val="TableParagraph"/>
              <w:ind w:left="0" w:right="287"/>
              <w:rPr>
                <w:rFonts w:asciiTheme="minorHAnsi" w:hAnsiTheme="minorHAnsi" w:cstheme="minorHAnsi"/>
                <w:b/>
                <w:color w:val="FF0000"/>
                <w:sz w:val="24"/>
                <w:szCs w:val="24"/>
              </w:rPr>
            </w:pPr>
            <w:r w:rsidRPr="008A0F41">
              <w:rPr>
                <w:rFonts w:asciiTheme="minorHAnsi" w:hAnsiTheme="minorHAnsi" w:cstheme="minorHAnsi"/>
                <w:b/>
                <w:color w:val="000000" w:themeColor="text1"/>
                <w:sz w:val="24"/>
                <w:szCs w:val="24"/>
              </w:rPr>
              <w:t xml:space="preserve">Volunteers should bring their own Food and </w:t>
            </w:r>
            <w:r w:rsidRPr="008A0F41">
              <w:rPr>
                <w:rFonts w:cstheme="minorHAnsi"/>
                <w:b/>
                <w:color w:val="000000" w:themeColor="text1"/>
              </w:rPr>
              <w:t>d</w:t>
            </w:r>
            <w:r w:rsidRPr="008A0F41">
              <w:rPr>
                <w:rFonts w:asciiTheme="minorHAnsi" w:hAnsiTheme="minorHAnsi" w:cstheme="minorHAnsi"/>
                <w:b/>
                <w:color w:val="000000" w:themeColor="text1"/>
                <w:sz w:val="24"/>
                <w:szCs w:val="24"/>
              </w:rPr>
              <w:t>rink for the time being and avoid using kettle etc.</w:t>
            </w:r>
          </w:p>
        </w:tc>
        <w:tc>
          <w:tcPr>
            <w:tcW w:w="3847" w:type="dxa"/>
          </w:tcPr>
          <w:p w14:paraId="0B777DA5" w14:textId="77777777" w:rsidR="008A0F41" w:rsidRDefault="008A0F41" w:rsidP="008A0F41">
            <w:pPr>
              <w:rPr>
                <w:sz w:val="28"/>
                <w:szCs w:val="28"/>
              </w:rPr>
            </w:pPr>
          </w:p>
        </w:tc>
      </w:tr>
      <w:tr w:rsidR="008A0F41" w14:paraId="3DECD6A3" w14:textId="77777777" w:rsidTr="000F5D26">
        <w:tc>
          <w:tcPr>
            <w:tcW w:w="3847" w:type="dxa"/>
          </w:tcPr>
          <w:p w14:paraId="0A7B2CFE" w14:textId="77777777" w:rsidR="008A0F41" w:rsidRDefault="008A0F41" w:rsidP="008A0F41">
            <w:pPr>
              <w:rPr>
                <w:b/>
                <w:bCs/>
              </w:rPr>
            </w:pPr>
            <w:r>
              <w:rPr>
                <w:b/>
                <w:bCs/>
              </w:rPr>
              <w:t>Store Cupboards</w:t>
            </w:r>
          </w:p>
          <w:p w14:paraId="7F290D9F" w14:textId="39D67752" w:rsidR="008A0F41" w:rsidRPr="000C06E5" w:rsidRDefault="008A0F41" w:rsidP="008A0F41">
            <w:pPr>
              <w:rPr>
                <w:b/>
                <w:bCs/>
              </w:rPr>
            </w:pPr>
            <w:r>
              <w:rPr>
                <w:b/>
                <w:bCs/>
              </w:rPr>
              <w:t>(cleaning/furniture)</w:t>
            </w:r>
          </w:p>
        </w:tc>
        <w:tc>
          <w:tcPr>
            <w:tcW w:w="3847" w:type="dxa"/>
          </w:tcPr>
          <w:p w14:paraId="09554D1D" w14:textId="6D3D1A08" w:rsidR="008A0F41" w:rsidRDefault="008A0F41" w:rsidP="008A0F41">
            <w:r>
              <w:t xml:space="preserve">Social distancing difficult. </w:t>
            </w:r>
          </w:p>
          <w:p w14:paraId="37BF6270" w14:textId="77777777" w:rsidR="008A0F41" w:rsidRDefault="008A0F41" w:rsidP="008A0F41"/>
          <w:p w14:paraId="075AE2A6" w14:textId="77777777" w:rsidR="008A0F41" w:rsidRDefault="008A0F41" w:rsidP="008A0F41">
            <w:r>
              <w:t>Door handles</w:t>
            </w:r>
          </w:p>
          <w:p w14:paraId="0B064A3E" w14:textId="77777777" w:rsidR="008A0F41" w:rsidRDefault="008A0F41" w:rsidP="008A0F41"/>
          <w:p w14:paraId="64FC79B5" w14:textId="04BD196A" w:rsidR="008A0F41" w:rsidRPr="000C06E5" w:rsidRDefault="008A0F41" w:rsidP="008A0F41">
            <w:r>
              <w:t>Equipment surfaces</w:t>
            </w:r>
          </w:p>
        </w:tc>
        <w:tc>
          <w:tcPr>
            <w:tcW w:w="3847" w:type="dxa"/>
          </w:tcPr>
          <w:p w14:paraId="44D609B8" w14:textId="5CD8CF87" w:rsidR="008A0F41" w:rsidRPr="007E583A" w:rsidRDefault="007E583A" w:rsidP="008A0F41">
            <w:pPr>
              <w:rPr>
                <w:rFonts w:cstheme="minorHAnsi"/>
                <w:b/>
                <w:bCs/>
              </w:rPr>
            </w:pPr>
            <w:r w:rsidRPr="007E583A">
              <w:rPr>
                <w:rFonts w:cstheme="minorHAnsi"/>
                <w:b/>
                <w:bCs/>
              </w:rPr>
              <w:t>Public access unlikely to be required. Hall cleaner to decide frequency.</w:t>
            </w:r>
          </w:p>
        </w:tc>
        <w:tc>
          <w:tcPr>
            <w:tcW w:w="3847" w:type="dxa"/>
          </w:tcPr>
          <w:p w14:paraId="623FA013" w14:textId="77777777" w:rsidR="008A0F41" w:rsidRDefault="008A0F41" w:rsidP="008A0F41">
            <w:pPr>
              <w:rPr>
                <w:sz w:val="28"/>
                <w:szCs w:val="28"/>
              </w:rPr>
            </w:pPr>
          </w:p>
        </w:tc>
      </w:tr>
      <w:tr w:rsidR="008A0F41" w14:paraId="4C482E0A" w14:textId="77777777" w:rsidTr="000F5D26">
        <w:tc>
          <w:tcPr>
            <w:tcW w:w="3847" w:type="dxa"/>
          </w:tcPr>
          <w:p w14:paraId="41F30DF8" w14:textId="5E9E826F" w:rsidR="008A0F41" w:rsidRPr="00BD04CD" w:rsidRDefault="008A0F41" w:rsidP="008A0F41">
            <w:pPr>
              <w:rPr>
                <w:b/>
                <w:bCs/>
              </w:rPr>
            </w:pPr>
            <w:r>
              <w:rPr>
                <w:b/>
                <w:bCs/>
              </w:rPr>
              <w:t>Toilets</w:t>
            </w:r>
          </w:p>
        </w:tc>
        <w:tc>
          <w:tcPr>
            <w:tcW w:w="3847" w:type="dxa"/>
          </w:tcPr>
          <w:p w14:paraId="05378F52" w14:textId="77777777" w:rsidR="008A0F41" w:rsidRDefault="008A0F41" w:rsidP="008A0F41">
            <w:r>
              <w:t>Social distancing difficult.</w:t>
            </w:r>
          </w:p>
          <w:p w14:paraId="756A03B4" w14:textId="77777777" w:rsidR="008A0F41" w:rsidRDefault="008A0F41" w:rsidP="008A0F41"/>
          <w:p w14:paraId="246BCC5F" w14:textId="5220FB70" w:rsidR="008A0F41" w:rsidRPr="00BD04CD" w:rsidRDefault="008A0F41" w:rsidP="008A0F41">
            <w:r>
              <w:t>Surfaces in frequent use i.e. door handles, light switches, toilet handles seats, taps.</w:t>
            </w:r>
          </w:p>
        </w:tc>
        <w:tc>
          <w:tcPr>
            <w:tcW w:w="3847" w:type="dxa"/>
          </w:tcPr>
          <w:p w14:paraId="419AAE12" w14:textId="049E53E0" w:rsidR="008A0F41" w:rsidRDefault="008A0F41" w:rsidP="008A0F41">
            <w:pPr>
              <w:rPr>
                <w:rFonts w:cstheme="minorHAnsi"/>
                <w:b/>
                <w:bCs/>
                <w:color w:val="000000" w:themeColor="text1"/>
              </w:rPr>
            </w:pPr>
            <w:r w:rsidRPr="008A0F41">
              <w:rPr>
                <w:rFonts w:cstheme="minorHAnsi"/>
                <w:b/>
                <w:bCs/>
                <w:color w:val="000000" w:themeColor="text1"/>
              </w:rPr>
              <w:t>Notice displayed on cloakroom doors to limit occupancy.</w:t>
            </w:r>
          </w:p>
          <w:p w14:paraId="49046615" w14:textId="48CD05D3" w:rsidR="007E583A" w:rsidRDefault="007E583A" w:rsidP="008A0F41">
            <w:pPr>
              <w:rPr>
                <w:rFonts w:cstheme="minorHAnsi"/>
                <w:b/>
                <w:bCs/>
                <w:color w:val="000000" w:themeColor="text1"/>
              </w:rPr>
            </w:pPr>
          </w:p>
          <w:p w14:paraId="7C655374" w14:textId="4760D214" w:rsidR="007E583A" w:rsidRDefault="007E583A" w:rsidP="008A0F41">
            <w:pPr>
              <w:rPr>
                <w:rFonts w:cstheme="minorHAnsi"/>
                <w:b/>
                <w:bCs/>
                <w:color w:val="000000" w:themeColor="text1"/>
              </w:rPr>
            </w:pPr>
            <w:r>
              <w:rPr>
                <w:rFonts w:cstheme="minorHAnsi"/>
                <w:b/>
                <w:bCs/>
                <w:color w:val="000000" w:themeColor="text1"/>
              </w:rPr>
              <w:t>Consider notice to encourage 20 second hand washing.</w:t>
            </w:r>
          </w:p>
          <w:p w14:paraId="68682B0B" w14:textId="7F4846C5" w:rsidR="007E583A" w:rsidRDefault="007E583A" w:rsidP="008A0F41">
            <w:pPr>
              <w:rPr>
                <w:rFonts w:cstheme="minorHAnsi"/>
                <w:b/>
                <w:bCs/>
                <w:color w:val="000000" w:themeColor="text1"/>
              </w:rPr>
            </w:pPr>
          </w:p>
          <w:p w14:paraId="12CFE47D" w14:textId="5F16D138" w:rsidR="007E583A" w:rsidRPr="008A0F41" w:rsidRDefault="007E583A" w:rsidP="008A0F41">
            <w:pPr>
              <w:rPr>
                <w:rFonts w:cstheme="minorHAnsi"/>
                <w:b/>
                <w:bCs/>
                <w:color w:val="000000" w:themeColor="text1"/>
              </w:rPr>
            </w:pPr>
          </w:p>
          <w:p w14:paraId="6614BFAE" w14:textId="77777777" w:rsidR="008A0F41" w:rsidRPr="008A0F41" w:rsidRDefault="008A0F41" w:rsidP="008A0F41">
            <w:pPr>
              <w:rPr>
                <w:rFonts w:cstheme="minorHAnsi"/>
                <w:b/>
                <w:bCs/>
                <w:color w:val="000000" w:themeColor="text1"/>
              </w:rPr>
            </w:pPr>
          </w:p>
          <w:p w14:paraId="568C13DB" w14:textId="77777777" w:rsidR="008A0F41" w:rsidRDefault="008A0F41" w:rsidP="008A0F41">
            <w:pPr>
              <w:rPr>
                <w:sz w:val="28"/>
                <w:szCs w:val="28"/>
              </w:rPr>
            </w:pPr>
          </w:p>
        </w:tc>
        <w:tc>
          <w:tcPr>
            <w:tcW w:w="3847" w:type="dxa"/>
          </w:tcPr>
          <w:p w14:paraId="56E28D00" w14:textId="77777777" w:rsidR="008A0F41" w:rsidRDefault="008A0F41" w:rsidP="008A0F41">
            <w:pPr>
              <w:rPr>
                <w:sz w:val="28"/>
                <w:szCs w:val="28"/>
              </w:rPr>
            </w:pPr>
          </w:p>
        </w:tc>
      </w:tr>
      <w:tr w:rsidR="008A0F41" w14:paraId="780E2915" w14:textId="77777777" w:rsidTr="000F5D26">
        <w:tc>
          <w:tcPr>
            <w:tcW w:w="3847" w:type="dxa"/>
          </w:tcPr>
          <w:p w14:paraId="081B04D6" w14:textId="4F7F385A" w:rsidR="008A0F41" w:rsidRPr="00BD04CD" w:rsidRDefault="008A0F41" w:rsidP="008A0F41">
            <w:pPr>
              <w:rPr>
                <w:b/>
                <w:bCs/>
              </w:rPr>
            </w:pPr>
            <w:r>
              <w:rPr>
                <w:b/>
                <w:bCs/>
              </w:rPr>
              <w:t>Events</w:t>
            </w:r>
          </w:p>
        </w:tc>
        <w:tc>
          <w:tcPr>
            <w:tcW w:w="3847" w:type="dxa"/>
          </w:tcPr>
          <w:p w14:paraId="3303A31C" w14:textId="34CC83CF" w:rsidR="008A0F41" w:rsidRDefault="008A0F41" w:rsidP="008A0F41">
            <w:r>
              <w:t xml:space="preserve">Events-too many people arrive/leave together. </w:t>
            </w:r>
          </w:p>
          <w:p w14:paraId="24E978E3" w14:textId="77777777" w:rsidR="008A0F41" w:rsidRDefault="008A0F41" w:rsidP="008A0F41"/>
          <w:p w14:paraId="5F5DD3E6" w14:textId="77777777" w:rsidR="008A0F41" w:rsidRDefault="008A0F41" w:rsidP="008A0F41">
            <w:r>
              <w:t>Cash handling and tickets.</w:t>
            </w:r>
          </w:p>
          <w:p w14:paraId="15C0D57A" w14:textId="77777777" w:rsidR="008A0F41" w:rsidRDefault="008A0F41" w:rsidP="008A0F41"/>
          <w:p w14:paraId="0F9538FF" w14:textId="4E11FC84" w:rsidR="008A0F41" w:rsidRPr="00BD04CD" w:rsidRDefault="008A0F41" w:rsidP="008A0F41"/>
        </w:tc>
        <w:tc>
          <w:tcPr>
            <w:tcW w:w="3847" w:type="dxa"/>
          </w:tcPr>
          <w:p w14:paraId="1CB00E84" w14:textId="77777777" w:rsidR="008A0F41" w:rsidRPr="004F63E4" w:rsidRDefault="004F63E4" w:rsidP="008A0F41">
            <w:pPr>
              <w:rPr>
                <w:b/>
                <w:bCs/>
              </w:rPr>
            </w:pPr>
            <w:r w:rsidRPr="004F63E4">
              <w:rPr>
                <w:b/>
                <w:bCs/>
              </w:rPr>
              <w:lastRenderedPageBreak/>
              <w:t>Events organiser to manage arrivals/exist of attendees.</w:t>
            </w:r>
          </w:p>
          <w:p w14:paraId="3C88E5F1" w14:textId="77777777" w:rsidR="004F63E4" w:rsidRPr="004F63E4" w:rsidRDefault="004F63E4" w:rsidP="008A0F41">
            <w:pPr>
              <w:rPr>
                <w:b/>
                <w:bCs/>
              </w:rPr>
            </w:pPr>
          </w:p>
          <w:p w14:paraId="6AB84B67" w14:textId="299FF3F1" w:rsidR="004F63E4" w:rsidRDefault="004F63E4" w:rsidP="008A0F41">
            <w:pPr>
              <w:rPr>
                <w:sz w:val="28"/>
                <w:szCs w:val="28"/>
              </w:rPr>
            </w:pPr>
            <w:r w:rsidRPr="004F63E4">
              <w:rPr>
                <w:b/>
                <w:bCs/>
              </w:rPr>
              <w:t>Move to cashless payments and ticketless events.</w:t>
            </w:r>
          </w:p>
        </w:tc>
        <w:tc>
          <w:tcPr>
            <w:tcW w:w="3847" w:type="dxa"/>
          </w:tcPr>
          <w:p w14:paraId="3B31942C" w14:textId="77777777" w:rsidR="008A0F41" w:rsidRDefault="008A0F41" w:rsidP="008A0F41">
            <w:pPr>
              <w:rPr>
                <w:sz w:val="28"/>
                <w:szCs w:val="28"/>
              </w:rPr>
            </w:pPr>
          </w:p>
        </w:tc>
      </w:tr>
      <w:tr w:rsidR="008A0F41" w14:paraId="068C4F41" w14:textId="77777777" w:rsidTr="000F5D26">
        <w:tc>
          <w:tcPr>
            <w:tcW w:w="3847" w:type="dxa"/>
          </w:tcPr>
          <w:p w14:paraId="524B074F" w14:textId="77777777" w:rsidR="008A0F41" w:rsidRDefault="008A0F41" w:rsidP="008A0F41">
            <w:pPr>
              <w:rPr>
                <w:sz w:val="28"/>
                <w:szCs w:val="28"/>
              </w:rPr>
            </w:pPr>
          </w:p>
        </w:tc>
        <w:tc>
          <w:tcPr>
            <w:tcW w:w="3847" w:type="dxa"/>
          </w:tcPr>
          <w:p w14:paraId="23644522" w14:textId="77777777" w:rsidR="008A0F41" w:rsidRDefault="008A0F41" w:rsidP="008A0F41">
            <w:pPr>
              <w:rPr>
                <w:sz w:val="28"/>
                <w:szCs w:val="28"/>
              </w:rPr>
            </w:pPr>
          </w:p>
        </w:tc>
        <w:tc>
          <w:tcPr>
            <w:tcW w:w="3847" w:type="dxa"/>
          </w:tcPr>
          <w:p w14:paraId="58BCDE40" w14:textId="77777777" w:rsidR="008A0F41" w:rsidRDefault="008A0F41" w:rsidP="008A0F41">
            <w:pPr>
              <w:rPr>
                <w:sz w:val="28"/>
                <w:szCs w:val="28"/>
              </w:rPr>
            </w:pPr>
          </w:p>
        </w:tc>
        <w:tc>
          <w:tcPr>
            <w:tcW w:w="3847" w:type="dxa"/>
          </w:tcPr>
          <w:p w14:paraId="60A7203B" w14:textId="77777777" w:rsidR="008A0F41" w:rsidRDefault="008A0F41" w:rsidP="008A0F41">
            <w:pPr>
              <w:rPr>
                <w:sz w:val="28"/>
                <w:szCs w:val="28"/>
              </w:rPr>
            </w:pPr>
          </w:p>
        </w:tc>
      </w:tr>
      <w:tr w:rsidR="008A0F41" w14:paraId="59C06C35" w14:textId="77777777" w:rsidTr="000F5D26">
        <w:tc>
          <w:tcPr>
            <w:tcW w:w="3847" w:type="dxa"/>
          </w:tcPr>
          <w:p w14:paraId="4FC91F98" w14:textId="77777777" w:rsidR="008A0F41" w:rsidRDefault="008A0F41" w:rsidP="008A0F41">
            <w:pPr>
              <w:rPr>
                <w:sz w:val="28"/>
                <w:szCs w:val="28"/>
              </w:rPr>
            </w:pPr>
          </w:p>
        </w:tc>
        <w:tc>
          <w:tcPr>
            <w:tcW w:w="3847" w:type="dxa"/>
          </w:tcPr>
          <w:p w14:paraId="71CDDFC9" w14:textId="77777777" w:rsidR="008A0F41" w:rsidRDefault="008A0F41" w:rsidP="008A0F41">
            <w:pPr>
              <w:rPr>
                <w:sz w:val="28"/>
                <w:szCs w:val="28"/>
              </w:rPr>
            </w:pPr>
          </w:p>
        </w:tc>
        <w:tc>
          <w:tcPr>
            <w:tcW w:w="3847" w:type="dxa"/>
          </w:tcPr>
          <w:p w14:paraId="020F0C7F" w14:textId="77777777" w:rsidR="008A0F41" w:rsidRDefault="008A0F41" w:rsidP="008A0F41">
            <w:pPr>
              <w:rPr>
                <w:sz w:val="28"/>
                <w:szCs w:val="28"/>
              </w:rPr>
            </w:pPr>
          </w:p>
        </w:tc>
        <w:tc>
          <w:tcPr>
            <w:tcW w:w="3847" w:type="dxa"/>
          </w:tcPr>
          <w:p w14:paraId="165F1BF6" w14:textId="77777777" w:rsidR="008A0F41" w:rsidRDefault="008A0F41" w:rsidP="008A0F41">
            <w:pPr>
              <w:rPr>
                <w:sz w:val="28"/>
                <w:szCs w:val="28"/>
              </w:rPr>
            </w:pPr>
          </w:p>
        </w:tc>
      </w:tr>
    </w:tbl>
    <w:p w14:paraId="6F91502C" w14:textId="2BCF6A64" w:rsidR="000F5D26" w:rsidRDefault="000F5D26" w:rsidP="000F5D26">
      <w:pPr>
        <w:rPr>
          <w:sz w:val="28"/>
          <w:szCs w:val="28"/>
        </w:rPr>
      </w:pPr>
    </w:p>
    <w:p w14:paraId="4F315492" w14:textId="32864180" w:rsidR="00BD04CD" w:rsidRDefault="00BD04CD" w:rsidP="000F5D26">
      <w:pPr>
        <w:rPr>
          <w:sz w:val="28"/>
          <w:szCs w:val="28"/>
        </w:rPr>
      </w:pPr>
    </w:p>
    <w:p w14:paraId="638BAAE2" w14:textId="002782B6" w:rsidR="00BD04CD" w:rsidRDefault="00BD04CD" w:rsidP="000F5D26">
      <w:pPr>
        <w:rPr>
          <w:sz w:val="28"/>
          <w:szCs w:val="28"/>
        </w:rPr>
      </w:pPr>
    </w:p>
    <w:p w14:paraId="06CE3518" w14:textId="2FD79D4F" w:rsidR="00BD04CD" w:rsidRDefault="00BD04CD" w:rsidP="000F5D26">
      <w:pPr>
        <w:rPr>
          <w:sz w:val="28"/>
          <w:szCs w:val="28"/>
        </w:rPr>
      </w:pPr>
    </w:p>
    <w:p w14:paraId="7DBA9B67" w14:textId="7AE8CCD1" w:rsidR="00BD04CD" w:rsidRDefault="00BD04CD" w:rsidP="000F5D26">
      <w:pPr>
        <w:rPr>
          <w:sz w:val="28"/>
          <w:szCs w:val="28"/>
        </w:rPr>
      </w:pPr>
    </w:p>
    <w:p w14:paraId="5006630A" w14:textId="20124CE1" w:rsidR="00BD04CD" w:rsidRDefault="00BD04CD" w:rsidP="000F5D26">
      <w:pPr>
        <w:rPr>
          <w:sz w:val="28"/>
          <w:szCs w:val="28"/>
        </w:rPr>
      </w:pPr>
    </w:p>
    <w:p w14:paraId="791C09D5" w14:textId="43B23620" w:rsidR="00BD04CD" w:rsidRDefault="00BD04CD" w:rsidP="000F5D26">
      <w:pPr>
        <w:rPr>
          <w:sz w:val="28"/>
          <w:szCs w:val="28"/>
        </w:rPr>
      </w:pPr>
    </w:p>
    <w:p w14:paraId="26D34C4F" w14:textId="13232EA5" w:rsidR="00BD04CD" w:rsidRDefault="00BD04CD" w:rsidP="000F5D26">
      <w:pPr>
        <w:rPr>
          <w:sz w:val="28"/>
          <w:szCs w:val="28"/>
        </w:rPr>
      </w:pPr>
    </w:p>
    <w:p w14:paraId="47C12F68" w14:textId="59447CD9" w:rsidR="00BD04CD" w:rsidRDefault="00BD04CD" w:rsidP="000F5D26">
      <w:pPr>
        <w:rPr>
          <w:sz w:val="28"/>
          <w:szCs w:val="28"/>
        </w:rPr>
      </w:pPr>
    </w:p>
    <w:p w14:paraId="33768965" w14:textId="5019B57C" w:rsidR="00BD04CD" w:rsidRDefault="00BD04CD" w:rsidP="000F5D26">
      <w:pPr>
        <w:rPr>
          <w:sz w:val="28"/>
          <w:szCs w:val="28"/>
        </w:rPr>
      </w:pPr>
      <w:r>
        <w:rPr>
          <w:sz w:val="28"/>
          <w:szCs w:val="28"/>
        </w:rPr>
        <w:t>Risk Assessments updated Dec 20</w:t>
      </w:r>
    </w:p>
    <w:p w14:paraId="05542BEB" w14:textId="1E761784" w:rsidR="00BD04CD" w:rsidRPr="000F5D26" w:rsidRDefault="00BD04CD" w:rsidP="000F5D26">
      <w:pPr>
        <w:rPr>
          <w:sz w:val="28"/>
          <w:szCs w:val="28"/>
        </w:rPr>
      </w:pPr>
      <w:r>
        <w:rPr>
          <w:sz w:val="28"/>
          <w:szCs w:val="28"/>
        </w:rPr>
        <w:t>D Blewitt</w:t>
      </w:r>
    </w:p>
    <w:sectPr w:rsidR="00BD04CD" w:rsidRPr="000F5D26" w:rsidSect="000F5D2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922291"/>
    <w:multiLevelType w:val="hybridMultilevel"/>
    <w:tmpl w:val="D0D89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26"/>
    <w:rsid w:val="000C06E5"/>
    <w:rsid w:val="000F5D26"/>
    <w:rsid w:val="001C225B"/>
    <w:rsid w:val="00471C37"/>
    <w:rsid w:val="0047754F"/>
    <w:rsid w:val="004F63E4"/>
    <w:rsid w:val="004F7A8B"/>
    <w:rsid w:val="005823BE"/>
    <w:rsid w:val="007E583A"/>
    <w:rsid w:val="007F6733"/>
    <w:rsid w:val="008A0F41"/>
    <w:rsid w:val="0095717E"/>
    <w:rsid w:val="00B40B4A"/>
    <w:rsid w:val="00B62C57"/>
    <w:rsid w:val="00BD04CD"/>
    <w:rsid w:val="00C1366B"/>
    <w:rsid w:val="00D63E15"/>
    <w:rsid w:val="00F76E20"/>
    <w:rsid w:val="00FA0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0E92"/>
  <w15:chartTrackingRefBased/>
  <w15:docId w15:val="{7711981A-2F3F-6A48-95D8-6CD350FE0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5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5D26"/>
    <w:pPr>
      <w:ind w:left="720"/>
      <w:contextualSpacing/>
    </w:pPr>
  </w:style>
  <w:style w:type="paragraph" w:customStyle="1" w:styleId="TableParagraph">
    <w:name w:val="Table Paragraph"/>
    <w:basedOn w:val="Normal"/>
    <w:uiPriority w:val="1"/>
    <w:qFormat/>
    <w:rsid w:val="004F7A8B"/>
    <w:pPr>
      <w:widowControl w:val="0"/>
      <w:autoSpaceDE w:val="0"/>
      <w:autoSpaceDN w:val="0"/>
      <w:ind w:left="107"/>
    </w:pPr>
    <w:rPr>
      <w:rFonts w:ascii="Tahoma" w:eastAsia="Tahoma" w:hAnsi="Tahoma" w:cs="Tahoma"/>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BLEWITT Paul E</dc:creator>
  <cp:keywords/>
  <dc:description/>
  <cp:lastModifiedBy>Karen Slater</cp:lastModifiedBy>
  <cp:revision>2</cp:revision>
  <dcterms:created xsi:type="dcterms:W3CDTF">2021-01-15T16:45:00Z</dcterms:created>
  <dcterms:modified xsi:type="dcterms:W3CDTF">2021-01-15T16:45:00Z</dcterms:modified>
</cp:coreProperties>
</file>