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03F0" w14:textId="4AD7D779" w:rsidR="00C23665" w:rsidRDefault="00C23665" w:rsidP="00BC07A9">
      <w:pPr>
        <w:spacing w:after="0" w:line="240" w:lineRule="auto"/>
        <w:rPr>
          <w:rFonts w:ascii="Century Gothic" w:hAnsi="Century Gothic"/>
          <w:b/>
          <w:bCs/>
        </w:rPr>
      </w:pPr>
      <w:r w:rsidRPr="00C23665">
        <w:rPr>
          <w:rFonts w:ascii="Century Gothic" w:hAnsi="Century Gothic"/>
          <w:b/>
          <w:bCs/>
        </w:rPr>
        <w:t xml:space="preserve">Haltwhistle Town Council - Agenda for the Meeting on Monday </w:t>
      </w:r>
      <w:r w:rsidR="00AC4D3C">
        <w:rPr>
          <w:rFonts w:ascii="Century Gothic" w:hAnsi="Century Gothic"/>
          <w:b/>
          <w:bCs/>
        </w:rPr>
        <w:t>13</w:t>
      </w:r>
      <w:r w:rsidR="00AC4D3C" w:rsidRPr="00AC4D3C">
        <w:rPr>
          <w:rFonts w:ascii="Century Gothic" w:hAnsi="Century Gothic"/>
          <w:b/>
          <w:bCs/>
          <w:vertAlign w:val="superscript"/>
        </w:rPr>
        <w:t>th</w:t>
      </w:r>
      <w:r w:rsidR="00AC4D3C">
        <w:rPr>
          <w:rFonts w:ascii="Century Gothic" w:hAnsi="Century Gothic"/>
          <w:b/>
          <w:bCs/>
        </w:rPr>
        <w:t xml:space="preserve"> </w:t>
      </w:r>
      <w:r w:rsidR="003C35C5">
        <w:rPr>
          <w:rFonts w:ascii="Century Gothic" w:hAnsi="Century Gothic"/>
          <w:b/>
          <w:bCs/>
        </w:rPr>
        <w:t>of</w:t>
      </w:r>
      <w:r w:rsidR="00DE175B">
        <w:rPr>
          <w:rFonts w:ascii="Century Gothic" w:hAnsi="Century Gothic"/>
          <w:b/>
          <w:bCs/>
        </w:rPr>
        <w:t xml:space="preserve"> </w:t>
      </w:r>
      <w:r w:rsidR="00AC4D3C">
        <w:rPr>
          <w:rFonts w:ascii="Century Gothic" w:hAnsi="Century Gothic"/>
          <w:b/>
          <w:bCs/>
        </w:rPr>
        <w:t>April</w:t>
      </w:r>
      <w:r w:rsidR="003A6E87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202</w:t>
      </w:r>
      <w:r w:rsidR="003C35C5">
        <w:rPr>
          <w:rFonts w:ascii="Century Gothic" w:hAnsi="Century Gothic"/>
          <w:b/>
          <w:bCs/>
        </w:rPr>
        <w:t>6</w:t>
      </w:r>
      <w:r w:rsidRPr="00C23665">
        <w:rPr>
          <w:rFonts w:ascii="Century Gothic" w:hAnsi="Century Gothic"/>
          <w:b/>
          <w:bCs/>
        </w:rPr>
        <w:t xml:space="preserve"> at 6</w:t>
      </w:r>
      <w:r w:rsidR="00CA2417">
        <w:rPr>
          <w:rFonts w:ascii="Century Gothic" w:hAnsi="Century Gothic"/>
          <w:b/>
          <w:bCs/>
        </w:rPr>
        <w:t>:30</w:t>
      </w:r>
      <w:r w:rsidRPr="00C23665">
        <w:rPr>
          <w:rFonts w:ascii="Century Gothic" w:hAnsi="Century Gothic"/>
          <w:b/>
          <w:bCs/>
        </w:rPr>
        <w:t>pm</w:t>
      </w:r>
      <w:r w:rsidR="000305B8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Venue: Haltwhistle Library, First Floor</w:t>
      </w:r>
    </w:p>
    <w:p w14:paraId="5257F3F0" w14:textId="4ED2117D" w:rsidR="00C23665" w:rsidRDefault="007305B1" w:rsidP="00BC07A9">
      <w:pPr>
        <w:spacing w:after="0" w:line="240" w:lineRule="auto"/>
        <w:rPr>
          <w:rFonts w:ascii="Century Gothic" w:hAnsi="Century Gothic"/>
        </w:rPr>
      </w:pPr>
      <w:r>
        <w:pict w14:anchorId="7A5BA4D1">
          <v:rect id="Horizontal Line 2" o:spid="_x0000_s2072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069229F" w14:textId="098BB56E" w:rsidR="003A6E87" w:rsidRPr="00C23665" w:rsidRDefault="003A6E87" w:rsidP="00BC07A9">
      <w:pPr>
        <w:spacing w:after="0" w:line="240" w:lineRule="auto"/>
        <w:rPr>
          <w:rFonts w:ascii="Century Gothic" w:hAnsi="Century Gothic"/>
        </w:rPr>
      </w:pPr>
      <w:r w:rsidRPr="003A6E87">
        <w:rPr>
          <w:rFonts w:ascii="Century Gothic" w:hAnsi="Century Gothic"/>
          <w:b/>
          <w:bCs/>
        </w:rPr>
        <w:t>6pm</w:t>
      </w:r>
      <w:r>
        <w:rPr>
          <w:rFonts w:ascii="Century Gothic" w:hAnsi="Century Gothic"/>
        </w:rPr>
        <w:t xml:space="preserve"> – Presentation from </w:t>
      </w:r>
      <w:r w:rsidR="00AC4D3C">
        <w:rPr>
          <w:rFonts w:ascii="Century Gothic" w:hAnsi="Century Gothic"/>
        </w:rPr>
        <w:t>the Tynedale Hospice</w:t>
      </w:r>
    </w:p>
    <w:p w14:paraId="16E24010" w14:textId="7143D2B7" w:rsidR="003A6E87" w:rsidRDefault="007305B1" w:rsidP="00BC07A9">
      <w:pPr>
        <w:spacing w:after="0" w:line="240" w:lineRule="auto"/>
        <w:rPr>
          <w:rFonts w:ascii="Century Gothic" w:hAnsi="Century Gothic"/>
          <w:b/>
          <w:bCs/>
        </w:rPr>
      </w:pPr>
      <w:r>
        <w:pict w14:anchorId="71DE9ADA">
          <v:rect id="Horizontal Line 3" o:spid="_x0000_s2071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33631A8" w14:textId="2F2DE0CA" w:rsidR="00C23665" w:rsidRPr="00C23665" w:rsidRDefault="00AC4D3C" w:rsidP="00BC07A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67</w:t>
      </w:r>
      <w:r w:rsidR="00C23665" w:rsidRPr="00C23665">
        <w:rPr>
          <w:rFonts w:ascii="Century Gothic" w:hAnsi="Century Gothic"/>
          <w:b/>
          <w:bCs/>
        </w:rPr>
        <w:t>/2</w:t>
      </w:r>
      <w:r w:rsidR="003114A7">
        <w:rPr>
          <w:rFonts w:ascii="Century Gothic" w:hAnsi="Century Gothic"/>
          <w:b/>
          <w:bCs/>
        </w:rPr>
        <w:t>6</w:t>
      </w:r>
      <w:r w:rsidR="00C23665" w:rsidRPr="00C23665">
        <w:rPr>
          <w:rFonts w:ascii="Century Gothic" w:hAnsi="Century Gothic"/>
          <w:b/>
          <w:bCs/>
        </w:rPr>
        <w:t xml:space="preserve"> Apologies for Absence</w:t>
      </w:r>
      <w:r w:rsidR="00C23665">
        <w:rPr>
          <w:rFonts w:ascii="Century Gothic" w:hAnsi="Century Gothic"/>
          <w:b/>
          <w:bCs/>
        </w:rPr>
        <w:t xml:space="preserve"> </w:t>
      </w:r>
      <w:r w:rsidR="00C23665" w:rsidRPr="00C23665">
        <w:rPr>
          <w:rFonts w:ascii="Century Gothic" w:hAnsi="Century Gothic"/>
        </w:rPr>
        <w:t>To receive any apologies.</w:t>
      </w:r>
    </w:p>
    <w:p w14:paraId="211BA9FD" w14:textId="732ABD0E" w:rsidR="00C23665" w:rsidRPr="00C23665" w:rsidRDefault="007305B1" w:rsidP="00BC07A9">
      <w:pPr>
        <w:spacing w:after="0" w:line="240" w:lineRule="auto"/>
        <w:rPr>
          <w:rFonts w:ascii="Century Gothic" w:hAnsi="Century Gothic"/>
        </w:rPr>
      </w:pPr>
      <w:r>
        <w:pict w14:anchorId="4A789E76">
          <v:rect id="Horizontal Line 4" o:spid="_x0000_s2070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D550BFA" w14:textId="36C14480" w:rsidR="00C23665" w:rsidRPr="00C23665" w:rsidRDefault="00AC4D3C" w:rsidP="00BC07A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68</w:t>
      </w:r>
      <w:r w:rsidR="00C23665" w:rsidRPr="00C23665">
        <w:rPr>
          <w:rFonts w:ascii="Century Gothic" w:hAnsi="Century Gothic"/>
          <w:b/>
          <w:bCs/>
        </w:rPr>
        <w:t>/2</w:t>
      </w:r>
      <w:r w:rsidR="003114A7">
        <w:rPr>
          <w:rFonts w:ascii="Century Gothic" w:hAnsi="Century Gothic"/>
          <w:b/>
          <w:bCs/>
        </w:rPr>
        <w:t>6</w:t>
      </w:r>
      <w:r w:rsidR="00C23665" w:rsidRPr="00C23665">
        <w:rPr>
          <w:rFonts w:ascii="Century Gothic" w:hAnsi="Century Gothic"/>
          <w:b/>
          <w:bCs/>
        </w:rPr>
        <w:t xml:space="preserve"> Public Questions</w:t>
      </w:r>
      <w:r w:rsidR="00C23665">
        <w:rPr>
          <w:rFonts w:ascii="Century Gothic" w:hAnsi="Century Gothic"/>
          <w:b/>
          <w:bCs/>
        </w:rPr>
        <w:t xml:space="preserve"> - </w:t>
      </w:r>
      <w:r w:rsidR="00C23665" w:rsidRPr="000305B8">
        <w:rPr>
          <w:rFonts w:ascii="Century Gothic" w:hAnsi="Century Gothic"/>
          <w:sz w:val="18"/>
          <w:szCs w:val="18"/>
        </w:rPr>
        <w:t>To note any questions submitted by the public. Questions must be received by the Clerk by the Wednesday before the meeting. Public participation beyond this item requires Council authorisation.</w:t>
      </w:r>
    </w:p>
    <w:p w14:paraId="02B95116" w14:textId="4ACC0465" w:rsidR="00C23665" w:rsidRPr="00C23665" w:rsidRDefault="007305B1" w:rsidP="00BC07A9">
      <w:pPr>
        <w:spacing w:after="0" w:line="240" w:lineRule="auto"/>
        <w:rPr>
          <w:rFonts w:ascii="Century Gothic" w:hAnsi="Century Gothic"/>
        </w:rPr>
      </w:pPr>
      <w:r>
        <w:pict w14:anchorId="3AE07A30">
          <v:rect id="Horizontal Line 5" o:spid="_x0000_s2069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CFCDCC1" w14:textId="2C1B0D80" w:rsidR="00C23665" w:rsidRPr="00C23665" w:rsidRDefault="00AC4D3C" w:rsidP="00BC07A9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</w:rPr>
        <w:t>69</w:t>
      </w:r>
      <w:r w:rsidR="00C23665" w:rsidRPr="00C23665">
        <w:rPr>
          <w:rFonts w:ascii="Century Gothic" w:hAnsi="Century Gothic"/>
          <w:b/>
          <w:bCs/>
        </w:rPr>
        <w:t>/2</w:t>
      </w:r>
      <w:r w:rsidR="003114A7">
        <w:rPr>
          <w:rFonts w:ascii="Century Gothic" w:hAnsi="Century Gothic"/>
          <w:b/>
          <w:bCs/>
        </w:rPr>
        <w:t>6</w:t>
      </w:r>
      <w:r w:rsidR="00C23665" w:rsidRPr="00C23665">
        <w:rPr>
          <w:rFonts w:ascii="Century Gothic" w:hAnsi="Century Gothic"/>
          <w:b/>
          <w:bCs/>
        </w:rPr>
        <w:t xml:space="preserve"> Declarations of Interest</w:t>
      </w:r>
      <w:r w:rsidR="00C23665" w:rsidRPr="00C23665">
        <w:rPr>
          <w:rFonts w:ascii="Century Gothic" w:hAnsi="Century Gothic"/>
        </w:rPr>
        <w:br/>
      </w:r>
      <w:r w:rsidR="00C23665" w:rsidRPr="00C23665">
        <w:rPr>
          <w:rFonts w:ascii="Century Gothic" w:hAnsi="Century Gothic"/>
          <w:sz w:val="18"/>
          <w:szCs w:val="18"/>
        </w:rPr>
        <w:t>To receive:</w:t>
      </w:r>
      <w:r w:rsidR="00C23665">
        <w:rPr>
          <w:rFonts w:ascii="Century Gothic" w:hAnsi="Century Gothic"/>
          <w:sz w:val="18"/>
          <w:szCs w:val="18"/>
        </w:rPr>
        <w:t xml:space="preserve"> </w:t>
      </w:r>
      <w:r w:rsidR="00C23665" w:rsidRPr="00C23665">
        <w:rPr>
          <w:rFonts w:ascii="Century Gothic" w:hAnsi="Century Gothic"/>
          <w:sz w:val="18"/>
          <w:szCs w:val="18"/>
        </w:rPr>
        <w:t>Any disclosable pecuniary interests (Section 31, Localism Act 2011; Code of Conduct paras 13–18) Any other significant interests in the public interest (Code of Conduct paras 19–20) Members are reminded to observe the Nolan principles of public life.</w:t>
      </w:r>
    </w:p>
    <w:p w14:paraId="0BADCAFB" w14:textId="6E245FD4" w:rsidR="00C23665" w:rsidRPr="003114A7" w:rsidRDefault="007305B1" w:rsidP="00BC07A9">
      <w:pPr>
        <w:spacing w:after="0" w:line="240" w:lineRule="auto"/>
        <w:rPr>
          <w:rFonts w:ascii="Century Gothic" w:hAnsi="Century Gothic"/>
        </w:rPr>
      </w:pPr>
      <w:r>
        <w:pict w14:anchorId="3CC6C528">
          <v:rect id="Horizontal Line 6" o:spid="_x0000_s2068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2718FFE" w14:textId="1040B54D" w:rsidR="00BC07A9" w:rsidRPr="00BC07A9" w:rsidRDefault="00AC4D3C" w:rsidP="00BC07A9">
      <w:pPr>
        <w:tabs>
          <w:tab w:val="left" w:pos="8620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70</w:t>
      </w:r>
      <w:r w:rsidR="00BC07A9" w:rsidRPr="00BC07A9">
        <w:rPr>
          <w:rFonts w:ascii="Century Gothic" w:hAnsi="Century Gothic"/>
          <w:b/>
          <w:bCs/>
        </w:rPr>
        <w:t>/26 Minutes of the Previous Meeting</w:t>
      </w:r>
      <w:r w:rsidR="00BC07A9" w:rsidRPr="00BC07A9">
        <w:rPr>
          <w:rFonts w:ascii="Century Gothic" w:hAnsi="Century Gothic"/>
        </w:rPr>
        <w:br/>
        <w:t xml:space="preserve">To approve the minutes of the meeting held on </w:t>
      </w:r>
      <w:r w:rsidR="003A6E87">
        <w:rPr>
          <w:rFonts w:ascii="Century Gothic" w:hAnsi="Century Gothic"/>
        </w:rPr>
        <w:t>2</w:t>
      </w:r>
      <w:r w:rsidR="003A6E87" w:rsidRPr="003A6E87">
        <w:rPr>
          <w:rFonts w:ascii="Century Gothic" w:hAnsi="Century Gothic"/>
          <w:vertAlign w:val="superscript"/>
        </w:rPr>
        <w:t>nd</w:t>
      </w:r>
      <w:r w:rsidR="003A6E87">
        <w:rPr>
          <w:rFonts w:ascii="Century Gothic" w:hAnsi="Century Gothic"/>
        </w:rPr>
        <w:t xml:space="preserve"> </w:t>
      </w:r>
      <w:r w:rsidR="00886A79">
        <w:rPr>
          <w:rFonts w:ascii="Century Gothic" w:hAnsi="Century Gothic"/>
        </w:rPr>
        <w:t>March</w:t>
      </w:r>
      <w:r w:rsidR="003A6E87">
        <w:rPr>
          <w:rFonts w:ascii="Century Gothic" w:hAnsi="Century Gothic"/>
        </w:rPr>
        <w:t xml:space="preserve"> </w:t>
      </w:r>
      <w:r w:rsidR="00BC07A9" w:rsidRPr="00BC07A9">
        <w:rPr>
          <w:rFonts w:ascii="Century Gothic" w:hAnsi="Century Gothic"/>
        </w:rPr>
        <w:t>2026.</w:t>
      </w:r>
    </w:p>
    <w:p w14:paraId="29ADB04F" w14:textId="7CE112AE" w:rsidR="00BC07A9" w:rsidRPr="00BC07A9" w:rsidRDefault="007305B1" w:rsidP="00BC07A9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3E0F22A4">
          <v:rect id="Horizontal Line 7" o:spid="_x0000_s2067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751808C" w14:textId="20B9EAA1" w:rsidR="00BC07A9" w:rsidRPr="00BC07A9" w:rsidRDefault="00AC4D3C" w:rsidP="00BC07A9">
      <w:pPr>
        <w:tabs>
          <w:tab w:val="left" w:pos="8620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71</w:t>
      </w:r>
      <w:r w:rsidR="00BC07A9" w:rsidRPr="00BC07A9">
        <w:rPr>
          <w:rFonts w:ascii="Century Gothic" w:hAnsi="Century Gothic"/>
          <w:b/>
          <w:bCs/>
        </w:rPr>
        <w:t>/26 Matters Arising from the Minutes</w:t>
      </w:r>
      <w:r w:rsidR="00BC07A9">
        <w:rPr>
          <w:rFonts w:ascii="Century Gothic" w:hAnsi="Century Gothic"/>
          <w:b/>
          <w:bCs/>
        </w:rPr>
        <w:t xml:space="preserve"> </w:t>
      </w:r>
      <w:r w:rsidR="00BC07A9" w:rsidRPr="00BC07A9">
        <w:rPr>
          <w:rFonts w:ascii="Century Gothic" w:hAnsi="Century Gothic"/>
        </w:rPr>
        <w:t>Items not covered elsewhere in the agenda.</w:t>
      </w:r>
    </w:p>
    <w:p w14:paraId="5CBD3706" w14:textId="433231DC" w:rsidR="00BC07A9" w:rsidRPr="00BC07A9" w:rsidRDefault="007305B1" w:rsidP="00BC07A9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07B48F22">
          <v:rect id="Horizontal Line 8" o:spid="_x0000_s2066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1F4DBE9" w14:textId="5F6FEE09" w:rsidR="00BC07A9" w:rsidRPr="00AC4D3C" w:rsidRDefault="00AC4D3C" w:rsidP="00BC07A9">
      <w:pPr>
        <w:tabs>
          <w:tab w:val="left" w:pos="8620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72</w:t>
      </w:r>
      <w:r w:rsidR="00BC07A9" w:rsidRPr="00BC07A9">
        <w:rPr>
          <w:rFonts w:ascii="Century Gothic" w:hAnsi="Century Gothic"/>
          <w:b/>
          <w:bCs/>
        </w:rPr>
        <w:t>/26 Grou</w:t>
      </w:r>
      <w:r w:rsidR="00BC07A9" w:rsidRPr="00AC4D3C">
        <w:rPr>
          <w:rFonts w:ascii="Century Gothic" w:hAnsi="Century Gothic"/>
          <w:b/>
          <w:bCs/>
        </w:rPr>
        <w:t>nds – Reports and Resolutions Arising</w:t>
      </w:r>
      <w:r w:rsidR="00597498" w:rsidRPr="00AC4D3C">
        <w:rPr>
          <w:rFonts w:ascii="Century Gothic" w:hAnsi="Century Gothic"/>
          <w:b/>
          <w:bCs/>
        </w:rPr>
        <w:t xml:space="preserve"> </w:t>
      </w:r>
      <w:r w:rsidR="00597498" w:rsidRPr="00AC4D3C">
        <w:rPr>
          <w:rFonts w:ascii="Century Gothic" w:hAnsi="Century Gothic"/>
          <w:b/>
          <w:bCs/>
        </w:rPr>
        <w:tab/>
      </w:r>
      <w:r w:rsidR="00BC07A9" w:rsidRPr="00AC4D3C">
        <w:rPr>
          <w:rFonts w:ascii="Century Gothic" w:hAnsi="Century Gothic"/>
        </w:rPr>
        <w:br/>
      </w:r>
      <w:r w:rsidRPr="00AC4D3C">
        <w:rPr>
          <w:rFonts w:ascii="Century Gothic" w:hAnsi="Century Gothic"/>
        </w:rPr>
        <w:t>72</w:t>
      </w:r>
      <w:r w:rsidR="00BC07A9" w:rsidRPr="00AC4D3C">
        <w:rPr>
          <w:rFonts w:ascii="Century Gothic" w:hAnsi="Century Gothic"/>
        </w:rPr>
        <w:t>/26.01 Grounds Committee Meeting</w:t>
      </w:r>
      <w:r w:rsidR="003A6E87" w:rsidRPr="00AC4D3C">
        <w:rPr>
          <w:rFonts w:ascii="Century Gothic" w:hAnsi="Century Gothic"/>
        </w:rPr>
        <w:t xml:space="preserve"> </w:t>
      </w:r>
      <w:r w:rsidR="00BC07A9" w:rsidRPr="00AC4D3C">
        <w:rPr>
          <w:rFonts w:ascii="Century Gothic" w:hAnsi="Century Gothic"/>
        </w:rPr>
        <w:br/>
      </w:r>
      <w:r w:rsidRPr="00AC4D3C">
        <w:rPr>
          <w:rFonts w:ascii="Century Gothic" w:hAnsi="Century Gothic"/>
        </w:rPr>
        <w:t>72</w:t>
      </w:r>
      <w:r w:rsidR="00BC07A9" w:rsidRPr="00AC4D3C">
        <w:rPr>
          <w:rFonts w:ascii="Century Gothic" w:hAnsi="Century Gothic"/>
        </w:rPr>
        <w:t>/26.02 Public Seating and Bus Shelters</w:t>
      </w:r>
      <w:r w:rsidR="00BC07A9" w:rsidRPr="00AC4D3C">
        <w:rPr>
          <w:rFonts w:ascii="Century Gothic" w:hAnsi="Century Gothic"/>
        </w:rPr>
        <w:br/>
      </w:r>
      <w:r w:rsidRPr="00AC4D3C">
        <w:rPr>
          <w:rFonts w:ascii="Century Gothic" w:hAnsi="Century Gothic"/>
        </w:rPr>
        <w:t>72</w:t>
      </w:r>
      <w:r w:rsidR="00BC07A9" w:rsidRPr="00AC4D3C">
        <w:rPr>
          <w:rFonts w:ascii="Century Gothic" w:hAnsi="Century Gothic"/>
        </w:rPr>
        <w:t>/26.03 Public Footpaths, Lighting and Amenities</w:t>
      </w:r>
    </w:p>
    <w:p w14:paraId="09A567B8" w14:textId="04111174" w:rsidR="00BC07A9" w:rsidRPr="00AC4D3C" w:rsidRDefault="007305B1" w:rsidP="00BC07A9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3D26BD10">
          <v:rect id="Horizontal Line 9" o:spid="_x0000_s2065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A3AE0E3" w14:textId="4E4C615F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 xml:space="preserve">73/26 Northumberland County Council Report </w:t>
      </w:r>
      <w:r w:rsidRPr="00AC4D3C">
        <w:rPr>
          <w:rFonts w:ascii="Century Gothic" w:hAnsi="Century Gothic"/>
        </w:rPr>
        <w:t>Report from County Councillor Rachel Mathieson.</w:t>
      </w:r>
    </w:p>
    <w:p w14:paraId="7FD23DC7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56C59E31">
          <v:rect id="Horizontal Line 10" o:spid="_x0000_s2064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F98E8EA" w14:textId="34158907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 xml:space="preserve">74/26 Police Report </w:t>
      </w:r>
      <w:r w:rsidRPr="00AC4D3C">
        <w:rPr>
          <w:rFonts w:ascii="Century Gothic" w:hAnsi="Century Gothic"/>
        </w:rPr>
        <w:t>Report and updates.</w:t>
      </w:r>
    </w:p>
    <w:p w14:paraId="682C28F4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63D049EE">
          <v:rect id="Horizontal Line 11" o:spid="_x0000_s2063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12C1194" w14:textId="7D6B8D89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 xml:space="preserve">75/26 Neighbourhood Plan </w:t>
      </w:r>
      <w:r w:rsidRPr="00AC4D3C">
        <w:rPr>
          <w:rFonts w:ascii="Century Gothic" w:hAnsi="Century Gothic"/>
        </w:rPr>
        <w:t>Report and updates.</w:t>
      </w:r>
    </w:p>
    <w:p w14:paraId="12AB14B0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1A2049C5">
          <v:rect id="Horizontal Line 12" o:spid="_x0000_s2062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CF2D43A" w14:textId="5B41349A" w:rsidR="00E81850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 xml:space="preserve">76/26 Borderlands </w:t>
      </w:r>
      <w:r w:rsidR="00E81850">
        <w:rPr>
          <w:rFonts w:ascii="Century Gothic" w:hAnsi="Century Gothic"/>
        </w:rPr>
        <w:t>Report on meeting with NCC on 1</w:t>
      </w:r>
      <w:r w:rsidR="00E81850" w:rsidRPr="00E81850">
        <w:rPr>
          <w:rFonts w:ascii="Century Gothic" w:hAnsi="Century Gothic"/>
          <w:vertAlign w:val="superscript"/>
        </w:rPr>
        <w:t>st</w:t>
      </w:r>
      <w:r w:rsidR="00E81850">
        <w:rPr>
          <w:rFonts w:ascii="Century Gothic" w:hAnsi="Century Gothic"/>
        </w:rPr>
        <w:t xml:space="preserve"> of April </w:t>
      </w:r>
    </w:p>
    <w:p w14:paraId="29901FA7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5D553463">
          <v:rect id="Horizontal Line 13" o:spid="_x0000_s2061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91B2070" w14:textId="4BE7875E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 xml:space="preserve">77/26 Monthly Councillor Surgery </w:t>
      </w:r>
      <w:r w:rsidRPr="00AC4D3C">
        <w:rPr>
          <w:rFonts w:ascii="Century Gothic" w:hAnsi="Century Gothic"/>
        </w:rPr>
        <w:t>Report and any resolutions arising.</w:t>
      </w:r>
    </w:p>
    <w:p w14:paraId="40B82933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0A80B27B">
          <v:rect id="Horizontal Line 14" o:spid="_x0000_s2060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89BA8DB" w14:textId="786C8A9D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  <w:sz w:val="20"/>
          <w:szCs w:val="20"/>
        </w:rPr>
      </w:pPr>
      <w:r w:rsidRPr="00AC4D3C">
        <w:rPr>
          <w:rFonts w:ascii="Century Gothic" w:hAnsi="Century Gothic"/>
          <w:b/>
          <w:bCs/>
        </w:rPr>
        <w:t>78/26 Planning Applications</w:t>
      </w:r>
      <w:r w:rsidRPr="00AC4D3C">
        <w:rPr>
          <w:rFonts w:ascii="Century Gothic" w:hAnsi="Century Gothic"/>
        </w:rPr>
        <w:br/>
      </w:r>
      <w:r w:rsidRPr="00AC4D3C">
        <w:rPr>
          <w:rFonts w:ascii="Century Gothic" w:hAnsi="Century Gothic"/>
          <w:sz w:val="20"/>
          <w:szCs w:val="20"/>
        </w:rPr>
        <w:t>Town &amp; Country Planning Act 1990 – applications can be viewed at:</w:t>
      </w:r>
      <w:r>
        <w:rPr>
          <w:rFonts w:ascii="Century Gothic" w:hAnsi="Century Gothic"/>
          <w:sz w:val="20"/>
          <w:szCs w:val="20"/>
        </w:rPr>
        <w:t xml:space="preserve"> </w:t>
      </w:r>
      <w:hyperlink r:id="rId8" w:tgtFrame="_new" w:history="1">
        <w:r w:rsidRPr="00AC4D3C">
          <w:rPr>
            <w:rStyle w:val="Hyperlink"/>
            <w:rFonts w:ascii="Century Gothic" w:hAnsi="Century Gothic"/>
            <w:sz w:val="14"/>
            <w:szCs w:val="14"/>
          </w:rPr>
          <w:t>https://publicaccess.northumberland.gov.uk/online-applications</w:t>
        </w:r>
      </w:hyperlink>
    </w:p>
    <w:p w14:paraId="5D03ADF7" w14:textId="77777777" w:rsid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  <w:sz w:val="20"/>
          <w:szCs w:val="20"/>
        </w:rPr>
      </w:pPr>
      <w:r w:rsidRPr="00AC4D3C">
        <w:rPr>
          <w:rFonts w:ascii="Century Gothic" w:hAnsi="Century Gothic"/>
          <w:sz w:val="20"/>
          <w:szCs w:val="20"/>
        </w:rPr>
        <w:t>Applications received.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3813A966" w14:textId="611E91F0" w:rsid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</w:rPr>
        <w:t>26/00947/FUL Ret</w:t>
      </w:r>
      <w:r>
        <w:rPr>
          <w:rFonts w:ascii="Century Gothic" w:hAnsi="Century Gothic"/>
        </w:rPr>
        <w:t>r</w:t>
      </w:r>
      <w:r w:rsidRPr="00AC4D3C">
        <w:rPr>
          <w:rFonts w:ascii="Century Gothic" w:hAnsi="Century Gothic"/>
        </w:rPr>
        <w:t>ospective application for garden pod</w:t>
      </w:r>
    </w:p>
    <w:p w14:paraId="688398EE" w14:textId="77777777" w:rsidR="00B45A98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</w:rPr>
        <w:t>26/00745/FUL</w:t>
      </w:r>
      <w:r>
        <w:rPr>
          <w:rFonts w:ascii="Century Gothic" w:hAnsi="Century Gothic"/>
        </w:rPr>
        <w:t xml:space="preserve"> </w:t>
      </w:r>
      <w:r w:rsidRPr="00AC4D3C">
        <w:rPr>
          <w:rFonts w:ascii="Century Gothic" w:hAnsi="Century Gothic"/>
        </w:rPr>
        <w:t>Alter parking arrangement</w:t>
      </w:r>
    </w:p>
    <w:p w14:paraId="46A9BAF7" w14:textId="0C5C5D8D" w:rsidR="00AC4D3C" w:rsidRPr="00AC4D3C" w:rsidRDefault="00B45A98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B45A98">
        <w:rPr>
          <w:rFonts w:ascii="Century Gothic" w:hAnsi="Century Gothic"/>
        </w:rPr>
        <w:t>26/01152/FUL</w:t>
      </w:r>
      <w:r>
        <w:rPr>
          <w:rFonts w:ascii="Century Gothic" w:hAnsi="Century Gothic"/>
        </w:rPr>
        <w:t xml:space="preserve"> </w:t>
      </w:r>
      <w:r w:rsidRPr="00B45A98">
        <w:rPr>
          <w:rFonts w:ascii="Century Gothic" w:hAnsi="Century Gothic"/>
        </w:rPr>
        <w:t>Change of use of outbuilding to a Florists</w:t>
      </w:r>
      <w:r w:rsidR="00AC4D3C" w:rsidRPr="00AC4D3C">
        <w:rPr>
          <w:rFonts w:ascii="Century Gothic" w:hAnsi="Century Gothic"/>
        </w:rPr>
        <w:br/>
        <w:t>Other Planning Matters – for discussion.</w:t>
      </w:r>
    </w:p>
    <w:p w14:paraId="787674A9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72894DCA">
          <v:rect id="Horizontal Line 15" o:spid="_x0000_s2059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3667CEA" w14:textId="42853FCE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>79/26 Co-option of Councillor</w:t>
      </w:r>
      <w:r w:rsidR="00B45A98">
        <w:rPr>
          <w:rFonts w:ascii="Century Gothic" w:hAnsi="Century Gothic"/>
          <w:b/>
          <w:bCs/>
        </w:rPr>
        <w:t xml:space="preserve"> </w:t>
      </w:r>
      <w:r w:rsidRPr="00AC4D3C">
        <w:rPr>
          <w:rFonts w:ascii="Century Gothic" w:hAnsi="Century Gothic"/>
        </w:rPr>
        <w:t>To consider applications and appoint a Town Councillor.</w:t>
      </w:r>
    </w:p>
    <w:p w14:paraId="3DD31139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50384781">
          <v:rect id="Horizontal Line 16" o:spid="_x0000_s2058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548870E" w14:textId="404C8FC0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lastRenderedPageBreak/>
        <w:t>80/26 Reports on Financial Matters</w:t>
      </w:r>
      <w:r w:rsidRPr="00AC4D3C">
        <w:rPr>
          <w:rFonts w:ascii="Century Gothic" w:hAnsi="Century Gothic"/>
        </w:rPr>
        <w:br/>
        <w:t>80/26.01 Bank Reconciliation &amp; Payments for Approval</w:t>
      </w:r>
      <w:r>
        <w:rPr>
          <w:rFonts w:ascii="Century Gothic" w:hAnsi="Century Gothic"/>
        </w:rPr>
        <w:t xml:space="preserve"> (Appendix 1)</w:t>
      </w:r>
      <w:r w:rsidRPr="00AC4D3C">
        <w:rPr>
          <w:rFonts w:ascii="Century Gothic" w:hAnsi="Century Gothic"/>
        </w:rPr>
        <w:br/>
        <w:t>80/26.02 Profit and Loss Report</w:t>
      </w:r>
      <w:r w:rsidRPr="00AC4D3C">
        <w:rPr>
          <w:rFonts w:ascii="Century Gothic" w:hAnsi="Century Gothic"/>
        </w:rPr>
        <w:br/>
        <w:t>80/26.03 Year-End Financial Position</w:t>
      </w:r>
      <w:r>
        <w:rPr>
          <w:rFonts w:ascii="Century Gothic" w:hAnsi="Century Gothic"/>
        </w:rPr>
        <w:t xml:space="preserve"> (Appendix 2)</w:t>
      </w:r>
      <w:r w:rsidRPr="00AC4D3C">
        <w:rPr>
          <w:rFonts w:ascii="Century Gothic" w:hAnsi="Century Gothic"/>
        </w:rPr>
        <w:br/>
        <w:t>80/26.04 Asset Review</w:t>
      </w:r>
      <w:r>
        <w:rPr>
          <w:rFonts w:ascii="Century Gothic" w:hAnsi="Century Gothic"/>
        </w:rPr>
        <w:t xml:space="preserve"> (Appendix 3)</w:t>
      </w:r>
    </w:p>
    <w:p w14:paraId="2A720BA3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68183420">
          <v:rect id="Horizontal Line 17" o:spid="_x0000_s2057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435471A" w14:textId="5350F121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>81/26 Rights of Rivers Motion (Love Our Tyne)</w:t>
      </w:r>
      <w:r w:rsidRPr="00AC4D3C">
        <w:rPr>
          <w:rFonts w:ascii="Century Gothic" w:hAnsi="Century Gothic"/>
        </w:rPr>
        <w:t xml:space="preserve"> </w:t>
      </w:r>
      <w:r w:rsidRPr="00AC4D3C">
        <w:rPr>
          <w:rFonts w:ascii="Century Gothic" w:hAnsi="Century Gothic"/>
          <w:i/>
          <w:iCs/>
        </w:rPr>
        <w:t xml:space="preserve">(Appendix </w:t>
      </w:r>
      <w:r w:rsidR="00AD1887">
        <w:rPr>
          <w:rFonts w:ascii="Century Gothic" w:hAnsi="Century Gothic"/>
          <w:i/>
          <w:iCs/>
        </w:rPr>
        <w:t>4</w:t>
      </w:r>
      <w:r w:rsidRPr="00AC4D3C">
        <w:rPr>
          <w:rFonts w:ascii="Century Gothic" w:hAnsi="Century Gothic"/>
          <w:i/>
          <w:iCs/>
        </w:rPr>
        <w:t>)</w:t>
      </w:r>
      <w:r w:rsidRPr="00AC4D3C">
        <w:rPr>
          <w:rFonts w:ascii="Century Gothic" w:hAnsi="Century Gothic"/>
        </w:rPr>
        <w:br/>
        <w:t>To consider a motion supporting the “Rights of Rivers” approach and potential endorsement of the Love Our Tyne initiative.</w:t>
      </w:r>
    </w:p>
    <w:p w14:paraId="3AF596F3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0AB7BA37">
          <v:rect id="Horizontal Line 18" o:spid="_x0000_s2056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AACAE55" w14:textId="64DD8DFB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>82/26 Haltwhistle &amp; District Joint Burial Committee</w:t>
      </w:r>
      <w:r>
        <w:rPr>
          <w:rFonts w:ascii="Century Gothic" w:hAnsi="Century Gothic"/>
          <w:b/>
          <w:bCs/>
        </w:rPr>
        <w:t xml:space="preserve"> </w:t>
      </w:r>
      <w:r w:rsidRPr="00AC4D3C">
        <w:rPr>
          <w:rFonts w:ascii="Century Gothic" w:hAnsi="Century Gothic"/>
        </w:rPr>
        <w:t>Report and any resolutions arising.</w:t>
      </w:r>
    </w:p>
    <w:p w14:paraId="4DA8ECB6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7EB2FEFE">
          <v:rect id="Horizontal Line 19" o:spid="_x0000_s2055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48DE971" w14:textId="71D733CE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>83/26 Haltwhistle Swimming &amp; Leisure Centre</w:t>
      </w:r>
      <w:r>
        <w:rPr>
          <w:rFonts w:ascii="Century Gothic" w:hAnsi="Century Gothic"/>
          <w:b/>
          <w:bCs/>
        </w:rPr>
        <w:t xml:space="preserve"> </w:t>
      </w:r>
      <w:r w:rsidRPr="00AC4D3C">
        <w:rPr>
          <w:rFonts w:ascii="Century Gothic" w:hAnsi="Century Gothic"/>
        </w:rPr>
        <w:t>Report and any resolutions arising.</w:t>
      </w:r>
    </w:p>
    <w:p w14:paraId="33418066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523CBC97">
          <v:rect id="Horizontal Line 20" o:spid="_x0000_s2054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2E7958E" w14:textId="48E7EB25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>84/26 Media &amp; Press</w:t>
      </w:r>
      <w:r>
        <w:rPr>
          <w:rFonts w:ascii="Century Gothic" w:hAnsi="Century Gothic"/>
          <w:b/>
          <w:bCs/>
        </w:rPr>
        <w:t xml:space="preserve"> </w:t>
      </w:r>
      <w:r w:rsidRPr="00AC4D3C">
        <w:rPr>
          <w:rFonts w:ascii="Century Gothic" w:hAnsi="Century Gothic"/>
        </w:rPr>
        <w:t>Report and updates.</w:t>
      </w:r>
    </w:p>
    <w:p w14:paraId="3FA58DFB" w14:textId="769A2AFA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36A645B9">
          <v:rect id="Horizontal Line 21" o:spid="_x0000_s2053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D44AEF9" w14:textId="5871C933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>8</w:t>
      </w:r>
      <w:r>
        <w:rPr>
          <w:rFonts w:ascii="Century Gothic" w:hAnsi="Century Gothic"/>
          <w:b/>
          <w:bCs/>
        </w:rPr>
        <w:t>5</w:t>
      </w:r>
      <w:r w:rsidRPr="00AC4D3C">
        <w:rPr>
          <w:rFonts w:ascii="Century Gothic" w:hAnsi="Century Gothic"/>
          <w:b/>
          <w:bCs/>
        </w:rPr>
        <w:t>/26 Correspondence</w:t>
      </w:r>
      <w:r>
        <w:rPr>
          <w:rFonts w:ascii="Century Gothic" w:hAnsi="Century Gothic"/>
          <w:b/>
          <w:bCs/>
        </w:rPr>
        <w:t xml:space="preserve"> </w:t>
      </w:r>
      <w:r w:rsidRPr="00AC4D3C">
        <w:rPr>
          <w:rFonts w:ascii="Century Gothic" w:hAnsi="Century Gothic"/>
        </w:rPr>
        <w:t>To note correspondence received since the last meeting.</w:t>
      </w:r>
    </w:p>
    <w:p w14:paraId="5EF969A9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62FB70E9">
          <v:rect id="Horizontal Line 22" o:spid="_x0000_s2052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157651E" w14:textId="68F35CAD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>8</w:t>
      </w:r>
      <w:r>
        <w:rPr>
          <w:rFonts w:ascii="Century Gothic" w:hAnsi="Century Gothic"/>
          <w:b/>
          <w:bCs/>
        </w:rPr>
        <w:t>6</w:t>
      </w:r>
      <w:r w:rsidRPr="00AC4D3C">
        <w:rPr>
          <w:rFonts w:ascii="Century Gothic" w:hAnsi="Century Gothic"/>
          <w:b/>
          <w:bCs/>
        </w:rPr>
        <w:t>/26 Annual Town Meeting Preparations</w:t>
      </w:r>
      <w:r>
        <w:rPr>
          <w:rFonts w:ascii="Century Gothic" w:hAnsi="Century Gothic"/>
          <w:b/>
          <w:bCs/>
        </w:rPr>
        <w:t xml:space="preserve"> </w:t>
      </w:r>
      <w:r w:rsidRPr="00AC4D3C">
        <w:rPr>
          <w:rFonts w:ascii="Century Gothic" w:hAnsi="Century Gothic"/>
        </w:rPr>
        <w:t>To confirm arrangements and agenda for the Annual Town Meeting.</w:t>
      </w:r>
    </w:p>
    <w:p w14:paraId="30CEF8E1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64E0347E">
          <v:rect id="Horizontal Line 23" o:spid="_x0000_s2051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F2EA66F" w14:textId="733DF1F7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>8</w:t>
      </w:r>
      <w:r>
        <w:rPr>
          <w:rFonts w:ascii="Century Gothic" w:hAnsi="Century Gothic"/>
          <w:b/>
          <w:bCs/>
        </w:rPr>
        <w:t>7</w:t>
      </w:r>
      <w:r w:rsidRPr="00AC4D3C">
        <w:rPr>
          <w:rFonts w:ascii="Century Gothic" w:hAnsi="Century Gothic"/>
          <w:b/>
          <w:bCs/>
        </w:rPr>
        <w:t>/26 Any Other Business (AOB)</w:t>
      </w:r>
      <w:r>
        <w:rPr>
          <w:rFonts w:ascii="Century Gothic" w:hAnsi="Century Gothic"/>
          <w:b/>
          <w:bCs/>
        </w:rPr>
        <w:t xml:space="preserve"> </w:t>
      </w:r>
      <w:r w:rsidRPr="00AC4D3C">
        <w:rPr>
          <w:rFonts w:ascii="Century Gothic" w:hAnsi="Century Gothic"/>
        </w:rPr>
        <w:t>To raise any items not on the agenda.</w:t>
      </w:r>
    </w:p>
    <w:p w14:paraId="0BB3A9DF" w14:textId="77777777" w:rsidR="00AC4D3C" w:rsidRPr="00AC4D3C" w:rsidRDefault="007305B1" w:rsidP="00AC4D3C">
      <w:pPr>
        <w:tabs>
          <w:tab w:val="left" w:pos="8620"/>
        </w:tabs>
        <w:spacing w:after="0"/>
        <w:rPr>
          <w:rFonts w:ascii="Century Gothic" w:hAnsi="Century Gothic"/>
        </w:rPr>
      </w:pPr>
      <w:r>
        <w:pict w14:anchorId="617D1C89">
          <v:rect id="Horizontal Line 24" o:spid="_x0000_s2050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68896AC" w14:textId="70CA0ABD" w:rsidR="00AC4D3C" w:rsidRPr="00AC4D3C" w:rsidRDefault="00AC4D3C" w:rsidP="00AC4D3C">
      <w:pPr>
        <w:tabs>
          <w:tab w:val="left" w:pos="8620"/>
        </w:tabs>
        <w:spacing w:after="0"/>
        <w:rPr>
          <w:rFonts w:ascii="Century Gothic" w:hAnsi="Century Gothic"/>
        </w:rPr>
      </w:pPr>
      <w:r w:rsidRPr="00AC4D3C">
        <w:rPr>
          <w:rFonts w:ascii="Century Gothic" w:hAnsi="Century Gothic"/>
          <w:b/>
          <w:bCs/>
        </w:rPr>
        <w:t>8</w:t>
      </w:r>
      <w:r>
        <w:rPr>
          <w:rFonts w:ascii="Century Gothic" w:hAnsi="Century Gothic"/>
          <w:b/>
          <w:bCs/>
        </w:rPr>
        <w:t>8</w:t>
      </w:r>
      <w:r w:rsidRPr="00AC4D3C">
        <w:rPr>
          <w:rFonts w:ascii="Century Gothic" w:hAnsi="Century Gothic"/>
          <w:b/>
          <w:bCs/>
        </w:rPr>
        <w:t>/26 Dates of Next Meetings</w:t>
      </w:r>
      <w:r w:rsidRPr="00AC4D3C">
        <w:rPr>
          <w:rFonts w:ascii="Century Gothic" w:hAnsi="Century Gothic"/>
        </w:rPr>
        <w:br/>
        <w:t>Annual Town Meeting – May 2026 (date to be confirmed)</w:t>
      </w:r>
      <w:r w:rsidRPr="00AC4D3C">
        <w:rPr>
          <w:rFonts w:ascii="Century Gothic" w:hAnsi="Century Gothic"/>
        </w:rPr>
        <w:br/>
        <w:t>Town Council Meeting – Monday 11th May 2026 at 6.30pm</w:t>
      </w:r>
    </w:p>
    <w:p w14:paraId="3C429556" w14:textId="41FA4DDE" w:rsidR="001E0E36" w:rsidRPr="001E0E36" w:rsidRDefault="001E0E36" w:rsidP="00BC07A9">
      <w:pPr>
        <w:tabs>
          <w:tab w:val="left" w:pos="8620"/>
        </w:tabs>
        <w:spacing w:after="0"/>
      </w:pPr>
    </w:p>
    <w:sectPr w:rsidR="001E0E36" w:rsidRPr="001E0E36" w:rsidSect="001A35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8" w:right="566" w:bottom="568" w:left="720" w:header="708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536AB" w14:textId="77777777" w:rsidR="007305B1" w:rsidRDefault="007305B1" w:rsidP="000A09DE">
      <w:pPr>
        <w:spacing w:after="0" w:line="240" w:lineRule="auto"/>
      </w:pPr>
      <w:r>
        <w:separator/>
      </w:r>
    </w:p>
  </w:endnote>
  <w:endnote w:type="continuationSeparator" w:id="0">
    <w:p w14:paraId="6AD1BC46" w14:textId="77777777" w:rsidR="007305B1" w:rsidRDefault="007305B1" w:rsidP="000A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E2D8" w14:textId="77777777" w:rsidR="001566A2" w:rsidRDefault="00156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1034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533089" w14:textId="4F321543" w:rsidR="000A09DE" w:rsidRDefault="000A09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9BA766" w14:textId="77777777" w:rsidR="000A09DE" w:rsidRDefault="000A09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62CD" w14:textId="77777777" w:rsidR="001566A2" w:rsidRDefault="00156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63682" w14:textId="77777777" w:rsidR="007305B1" w:rsidRDefault="007305B1" w:rsidP="000A09DE">
      <w:pPr>
        <w:spacing w:after="0" w:line="240" w:lineRule="auto"/>
      </w:pPr>
      <w:r>
        <w:separator/>
      </w:r>
    </w:p>
  </w:footnote>
  <w:footnote w:type="continuationSeparator" w:id="0">
    <w:p w14:paraId="74E72169" w14:textId="77777777" w:rsidR="007305B1" w:rsidRDefault="007305B1" w:rsidP="000A0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118D" w14:textId="5B9A65A8" w:rsidR="001A35A6" w:rsidRDefault="001A35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96F8" w14:textId="1D85AB5A" w:rsidR="001A35A6" w:rsidRDefault="001A35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ACF5" w14:textId="49F87481" w:rsidR="001A35A6" w:rsidRDefault="001A35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17F1083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06AF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50AC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02D0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02636"/>
    <w:multiLevelType w:val="multilevel"/>
    <w:tmpl w:val="45C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774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F59FB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3150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D5A3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63A2A"/>
    <w:multiLevelType w:val="multilevel"/>
    <w:tmpl w:val="1CDE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9311D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93F47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A047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952338"/>
    <w:multiLevelType w:val="multilevel"/>
    <w:tmpl w:val="BF9A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1426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900259">
    <w:abstractNumId w:val="12"/>
  </w:num>
  <w:num w:numId="2" w16cid:durableId="455025542">
    <w:abstractNumId w:val="0"/>
  </w:num>
  <w:num w:numId="3" w16cid:durableId="1578050498">
    <w:abstractNumId w:val="14"/>
  </w:num>
  <w:num w:numId="4" w16cid:durableId="258683150">
    <w:abstractNumId w:val="2"/>
  </w:num>
  <w:num w:numId="5" w16cid:durableId="32507958">
    <w:abstractNumId w:val="3"/>
  </w:num>
  <w:num w:numId="6" w16cid:durableId="597907786">
    <w:abstractNumId w:val="7"/>
  </w:num>
  <w:num w:numId="7" w16cid:durableId="1053695017">
    <w:abstractNumId w:val="6"/>
  </w:num>
  <w:num w:numId="8" w16cid:durableId="748236840">
    <w:abstractNumId w:val="1"/>
  </w:num>
  <w:num w:numId="9" w16cid:durableId="833376114">
    <w:abstractNumId w:val="8"/>
  </w:num>
  <w:num w:numId="10" w16cid:durableId="1019700617">
    <w:abstractNumId w:val="11"/>
  </w:num>
  <w:num w:numId="11" w16cid:durableId="872040047">
    <w:abstractNumId w:val="5"/>
  </w:num>
  <w:num w:numId="12" w16cid:durableId="1430589700">
    <w:abstractNumId w:val="10"/>
  </w:num>
  <w:num w:numId="13" w16cid:durableId="1272710814">
    <w:abstractNumId w:val="4"/>
  </w:num>
  <w:num w:numId="14" w16cid:durableId="1595236474">
    <w:abstractNumId w:val="9"/>
  </w:num>
  <w:num w:numId="15" w16cid:durableId="391123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5"/>
    <w:rsid w:val="000001B2"/>
    <w:rsid w:val="00000DAA"/>
    <w:rsid w:val="0001292F"/>
    <w:rsid w:val="00024F16"/>
    <w:rsid w:val="000305B8"/>
    <w:rsid w:val="00034350"/>
    <w:rsid w:val="00036B72"/>
    <w:rsid w:val="000401A1"/>
    <w:rsid w:val="00045CBE"/>
    <w:rsid w:val="000854D6"/>
    <w:rsid w:val="000A09DE"/>
    <w:rsid w:val="000B3865"/>
    <w:rsid w:val="000E0F8F"/>
    <w:rsid w:val="00102E6D"/>
    <w:rsid w:val="001056C1"/>
    <w:rsid w:val="00123774"/>
    <w:rsid w:val="001249C4"/>
    <w:rsid w:val="00130436"/>
    <w:rsid w:val="00144B86"/>
    <w:rsid w:val="001566A2"/>
    <w:rsid w:val="0019031A"/>
    <w:rsid w:val="001A1231"/>
    <w:rsid w:val="001A35A6"/>
    <w:rsid w:val="001C13F8"/>
    <w:rsid w:val="001C453E"/>
    <w:rsid w:val="001C5C60"/>
    <w:rsid w:val="001C7DF3"/>
    <w:rsid w:val="001E0E36"/>
    <w:rsid w:val="00207615"/>
    <w:rsid w:val="0022463B"/>
    <w:rsid w:val="00227B15"/>
    <w:rsid w:val="00257660"/>
    <w:rsid w:val="00257A33"/>
    <w:rsid w:val="00271129"/>
    <w:rsid w:val="00283CDC"/>
    <w:rsid w:val="00291F29"/>
    <w:rsid w:val="00296A6D"/>
    <w:rsid w:val="002A1416"/>
    <w:rsid w:val="002A3792"/>
    <w:rsid w:val="002A67C8"/>
    <w:rsid w:val="002C30E5"/>
    <w:rsid w:val="002C66AE"/>
    <w:rsid w:val="00301D02"/>
    <w:rsid w:val="00305673"/>
    <w:rsid w:val="003114A7"/>
    <w:rsid w:val="00345BA3"/>
    <w:rsid w:val="0038573A"/>
    <w:rsid w:val="00386C22"/>
    <w:rsid w:val="003A46F9"/>
    <w:rsid w:val="003A6E87"/>
    <w:rsid w:val="003B4A61"/>
    <w:rsid w:val="003C35C5"/>
    <w:rsid w:val="003D018E"/>
    <w:rsid w:val="00401E13"/>
    <w:rsid w:val="00404E9B"/>
    <w:rsid w:val="00415EF9"/>
    <w:rsid w:val="00422028"/>
    <w:rsid w:val="00434709"/>
    <w:rsid w:val="004475C9"/>
    <w:rsid w:val="00456F8B"/>
    <w:rsid w:val="00465FCD"/>
    <w:rsid w:val="004862CB"/>
    <w:rsid w:val="004903D1"/>
    <w:rsid w:val="004942BE"/>
    <w:rsid w:val="004B610B"/>
    <w:rsid w:val="004C4777"/>
    <w:rsid w:val="004D3755"/>
    <w:rsid w:val="004F59A2"/>
    <w:rsid w:val="00522C35"/>
    <w:rsid w:val="005234E2"/>
    <w:rsid w:val="00525713"/>
    <w:rsid w:val="0053604A"/>
    <w:rsid w:val="00563D4D"/>
    <w:rsid w:val="00564F7E"/>
    <w:rsid w:val="00572044"/>
    <w:rsid w:val="00597498"/>
    <w:rsid w:val="005B6BE4"/>
    <w:rsid w:val="005D1D7F"/>
    <w:rsid w:val="005F0083"/>
    <w:rsid w:val="005F1048"/>
    <w:rsid w:val="005F4FD2"/>
    <w:rsid w:val="0061202D"/>
    <w:rsid w:val="00623492"/>
    <w:rsid w:val="00623ED2"/>
    <w:rsid w:val="006377C7"/>
    <w:rsid w:val="0064007B"/>
    <w:rsid w:val="006531C9"/>
    <w:rsid w:val="00654A37"/>
    <w:rsid w:val="00663AC0"/>
    <w:rsid w:val="00664008"/>
    <w:rsid w:val="00664B2B"/>
    <w:rsid w:val="00682141"/>
    <w:rsid w:val="00683F23"/>
    <w:rsid w:val="006B3C0B"/>
    <w:rsid w:val="006B4AFA"/>
    <w:rsid w:val="006C3E97"/>
    <w:rsid w:val="006E255E"/>
    <w:rsid w:val="006F19F3"/>
    <w:rsid w:val="007024AA"/>
    <w:rsid w:val="007109E5"/>
    <w:rsid w:val="007305B1"/>
    <w:rsid w:val="0075525A"/>
    <w:rsid w:val="00776088"/>
    <w:rsid w:val="00790E17"/>
    <w:rsid w:val="007C5CF5"/>
    <w:rsid w:val="007F353F"/>
    <w:rsid w:val="008272A6"/>
    <w:rsid w:val="00836194"/>
    <w:rsid w:val="00852032"/>
    <w:rsid w:val="008549DC"/>
    <w:rsid w:val="008854D1"/>
    <w:rsid w:val="00886A79"/>
    <w:rsid w:val="0089652D"/>
    <w:rsid w:val="008A0487"/>
    <w:rsid w:val="008E0145"/>
    <w:rsid w:val="008E3CFF"/>
    <w:rsid w:val="008F4585"/>
    <w:rsid w:val="00906CE1"/>
    <w:rsid w:val="0092614D"/>
    <w:rsid w:val="00943BA6"/>
    <w:rsid w:val="00960442"/>
    <w:rsid w:val="00966DE9"/>
    <w:rsid w:val="009826AD"/>
    <w:rsid w:val="00995AF4"/>
    <w:rsid w:val="009C4B56"/>
    <w:rsid w:val="009C724A"/>
    <w:rsid w:val="009F5910"/>
    <w:rsid w:val="00A0344E"/>
    <w:rsid w:val="00A03F0D"/>
    <w:rsid w:val="00A06AE0"/>
    <w:rsid w:val="00A413D5"/>
    <w:rsid w:val="00A66D65"/>
    <w:rsid w:val="00A67413"/>
    <w:rsid w:val="00A725CC"/>
    <w:rsid w:val="00AC4D3C"/>
    <w:rsid w:val="00AD1887"/>
    <w:rsid w:val="00AD5C4A"/>
    <w:rsid w:val="00B10E56"/>
    <w:rsid w:val="00B35AE3"/>
    <w:rsid w:val="00B4355E"/>
    <w:rsid w:val="00B45A98"/>
    <w:rsid w:val="00B54592"/>
    <w:rsid w:val="00B70C57"/>
    <w:rsid w:val="00BB643F"/>
    <w:rsid w:val="00BC07A9"/>
    <w:rsid w:val="00BF2313"/>
    <w:rsid w:val="00C00B5F"/>
    <w:rsid w:val="00C02651"/>
    <w:rsid w:val="00C23665"/>
    <w:rsid w:val="00C422F4"/>
    <w:rsid w:val="00C61708"/>
    <w:rsid w:val="00C726B6"/>
    <w:rsid w:val="00C844A8"/>
    <w:rsid w:val="00CA2417"/>
    <w:rsid w:val="00CA73A6"/>
    <w:rsid w:val="00CB1F31"/>
    <w:rsid w:val="00CB79CE"/>
    <w:rsid w:val="00CC70D5"/>
    <w:rsid w:val="00CD0652"/>
    <w:rsid w:val="00CE32FF"/>
    <w:rsid w:val="00D21B37"/>
    <w:rsid w:val="00D25C22"/>
    <w:rsid w:val="00D314E9"/>
    <w:rsid w:val="00D80F17"/>
    <w:rsid w:val="00D9662C"/>
    <w:rsid w:val="00DB1599"/>
    <w:rsid w:val="00DB3367"/>
    <w:rsid w:val="00DD0407"/>
    <w:rsid w:val="00DE175B"/>
    <w:rsid w:val="00E00872"/>
    <w:rsid w:val="00E10187"/>
    <w:rsid w:val="00E20F53"/>
    <w:rsid w:val="00E419F9"/>
    <w:rsid w:val="00E725A7"/>
    <w:rsid w:val="00E81850"/>
    <w:rsid w:val="00EE25A4"/>
    <w:rsid w:val="00EF2940"/>
    <w:rsid w:val="00EF29BB"/>
    <w:rsid w:val="00EF4AC0"/>
    <w:rsid w:val="00F00F10"/>
    <w:rsid w:val="00F03283"/>
    <w:rsid w:val="00F0469C"/>
    <w:rsid w:val="00F12033"/>
    <w:rsid w:val="00F52F84"/>
    <w:rsid w:val="00F54320"/>
    <w:rsid w:val="00F72844"/>
    <w:rsid w:val="00F7621A"/>
    <w:rsid w:val="00FA05B1"/>
    <w:rsid w:val="00FB1B14"/>
    <w:rsid w:val="00FC0963"/>
    <w:rsid w:val="00FD0381"/>
    <w:rsid w:val="00FE4BF1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."/>
  <w:listSeparator w:val=","/>
  <w14:docId w14:val="74541769"/>
  <w15:chartTrackingRefBased/>
  <w15:docId w15:val="{A097FBAD-89B9-4A53-80A1-F5032354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3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6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9DE"/>
  </w:style>
  <w:style w:type="paragraph" w:styleId="Footer">
    <w:name w:val="footer"/>
    <w:basedOn w:val="Normal"/>
    <w:link w:val="Foot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9DE"/>
  </w:style>
  <w:style w:type="paragraph" w:styleId="NormalWeb">
    <w:name w:val="Normal (Web)"/>
    <w:basedOn w:val="Normal"/>
    <w:uiPriority w:val="99"/>
    <w:semiHidden/>
    <w:unhideWhenUsed/>
    <w:rsid w:val="00CA241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northumberland.gov.uk/online-application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B3AA-F569-4476-99B4-74FD73E9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523</Words>
  <Characters>3091</Characters>
  <Application>Microsoft Office Word</Application>
  <DocSecurity>0</DocSecurity>
  <Lines>93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Jan  Birks</cp:lastModifiedBy>
  <cp:revision>8</cp:revision>
  <cp:lastPrinted>2026-04-07T11:58:00Z</cp:lastPrinted>
  <dcterms:created xsi:type="dcterms:W3CDTF">2026-03-19T19:47:00Z</dcterms:created>
  <dcterms:modified xsi:type="dcterms:W3CDTF">2026-04-07T11:59:00Z</dcterms:modified>
</cp:coreProperties>
</file>