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1817" w14:textId="77777777" w:rsidR="00A5719D" w:rsidRDefault="00A5719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091855" wp14:editId="12091856">
            <wp:simplePos x="0" y="0"/>
            <wp:positionH relativeFrom="column">
              <wp:posOffset>2114550</wp:posOffset>
            </wp:positionH>
            <wp:positionV relativeFrom="paragraph">
              <wp:posOffset>-457200</wp:posOffset>
            </wp:positionV>
            <wp:extent cx="1231900" cy="1231900"/>
            <wp:effectExtent l="0" t="0" r="6350" b="6350"/>
            <wp:wrapNone/>
            <wp:docPr id="2" name="Picture 2" descr="Description: 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P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181B" w14:textId="77777777" w:rsidR="00A0510B" w:rsidRDefault="00A0510B" w:rsidP="00A0510B">
      <w:pPr>
        <w:spacing w:after="0"/>
        <w:rPr>
          <w:rFonts w:ascii="Tahoma" w:hAnsi="Tahoma" w:cs="Tahoma"/>
        </w:rPr>
      </w:pPr>
    </w:p>
    <w:p w14:paraId="1209181C" w14:textId="77777777" w:rsidR="00A0510B" w:rsidRDefault="00A0510B" w:rsidP="00A0510B">
      <w:pPr>
        <w:spacing w:after="0"/>
        <w:rPr>
          <w:rFonts w:ascii="Tahoma" w:hAnsi="Tahoma" w:cs="Tahoma"/>
        </w:rPr>
      </w:pPr>
    </w:p>
    <w:p w14:paraId="1209181D" w14:textId="77777777" w:rsidR="00A0510B" w:rsidRPr="00DE47E7" w:rsidRDefault="00A0510B" w:rsidP="00A0510B">
      <w:pPr>
        <w:spacing w:after="0"/>
        <w:rPr>
          <w:rFonts w:ascii="Tahoma" w:hAnsi="Tahoma" w:cs="Tahoma"/>
        </w:rPr>
      </w:pPr>
    </w:p>
    <w:p w14:paraId="12091822" w14:textId="7258A9B5" w:rsidR="00A0510B" w:rsidRDefault="00A0510B" w:rsidP="00A0510B">
      <w:pPr>
        <w:spacing w:after="0"/>
        <w:rPr>
          <w:rFonts w:ascii="Tahoma" w:hAnsi="Tahoma" w:cs="Tahoma"/>
          <w:bCs/>
        </w:rPr>
      </w:pPr>
    </w:p>
    <w:p w14:paraId="12091823" w14:textId="77777777" w:rsidR="00A0510B" w:rsidRDefault="00A0510B" w:rsidP="00A0510B">
      <w:pPr>
        <w:spacing w:after="0"/>
        <w:rPr>
          <w:rFonts w:ascii="Tahoma" w:hAnsi="Tahoma" w:cs="Tahoma"/>
          <w:bCs/>
        </w:rPr>
      </w:pPr>
    </w:p>
    <w:p w14:paraId="12091830" w14:textId="77777777" w:rsidR="00A30816" w:rsidRPr="00A5719D" w:rsidRDefault="00A30816" w:rsidP="00A30816">
      <w:pPr>
        <w:pStyle w:val="NoSpacing"/>
        <w:jc w:val="right"/>
        <w:rPr>
          <w:rFonts w:ascii="Arial" w:hAnsi="Arial" w:cs="Arial"/>
        </w:rPr>
      </w:pPr>
      <w:r w:rsidRPr="00A5719D">
        <w:rPr>
          <w:rFonts w:ascii="Arial" w:hAnsi="Arial" w:cs="Arial"/>
        </w:rPr>
        <w:t>Bleasby Parish Council</w:t>
      </w:r>
    </w:p>
    <w:p w14:paraId="12091831" w14:textId="77777777" w:rsidR="00A30816" w:rsidRPr="00A5719D" w:rsidRDefault="00A30816" w:rsidP="00A30816">
      <w:pPr>
        <w:pStyle w:val="NoSpacing"/>
        <w:jc w:val="right"/>
        <w:rPr>
          <w:rFonts w:ascii="Arial" w:hAnsi="Arial" w:cs="Arial"/>
        </w:rPr>
      </w:pPr>
      <w:r w:rsidRPr="00A5719D">
        <w:rPr>
          <w:rFonts w:ascii="Arial" w:hAnsi="Arial" w:cs="Arial"/>
        </w:rPr>
        <w:t xml:space="preserve">c/o </w:t>
      </w:r>
      <w:r w:rsidR="00334892">
        <w:rPr>
          <w:rFonts w:ascii="Arial" w:hAnsi="Arial" w:cs="Arial"/>
        </w:rPr>
        <w:t>Belina Boyer – Clerk/RFO</w:t>
      </w:r>
    </w:p>
    <w:p w14:paraId="12091832" w14:textId="77777777" w:rsidR="00A30816" w:rsidRDefault="00334892" w:rsidP="00A308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3 Jackson Court</w:t>
      </w:r>
    </w:p>
    <w:p w14:paraId="12091833" w14:textId="77777777" w:rsidR="00334892" w:rsidRDefault="00334892" w:rsidP="00A308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Farndon</w:t>
      </w:r>
    </w:p>
    <w:p w14:paraId="12091834" w14:textId="77777777" w:rsidR="00334892" w:rsidRDefault="00334892" w:rsidP="00A308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Newark</w:t>
      </w:r>
    </w:p>
    <w:p w14:paraId="12091835" w14:textId="77777777" w:rsidR="00334892" w:rsidRDefault="00334892" w:rsidP="00A308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NG24 3TS</w:t>
      </w:r>
    </w:p>
    <w:p w14:paraId="12091837" w14:textId="4A146B10" w:rsidR="00A30816" w:rsidRDefault="00AD1DD0" w:rsidP="00A308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07926124442</w:t>
      </w:r>
    </w:p>
    <w:p w14:paraId="12091839" w14:textId="554676A6" w:rsidR="00A30816" w:rsidRDefault="004611C3" w:rsidP="00A30816">
      <w:pPr>
        <w:pStyle w:val="NoSpacing"/>
        <w:jc w:val="right"/>
        <w:rPr>
          <w:rFonts w:ascii="Arial" w:hAnsi="Arial" w:cs="Arial"/>
        </w:rPr>
      </w:pPr>
      <w:hyperlink r:id="rId5" w:history="1">
        <w:r w:rsidR="00446817">
          <w:rPr>
            <w:rStyle w:val="Hyperlink"/>
            <w:rFonts w:ascii="Arial" w:hAnsi="Arial" w:cs="Arial"/>
          </w:rPr>
          <w:t>bleasbyparishcouncil@outlook.com</w:t>
        </w:r>
      </w:hyperlink>
    </w:p>
    <w:p w14:paraId="1209183D" w14:textId="77777777" w:rsidR="00A5719D" w:rsidRDefault="00A5719D" w:rsidP="00A5719D">
      <w:pPr>
        <w:pStyle w:val="NoSpacing"/>
        <w:jc w:val="both"/>
        <w:rPr>
          <w:rFonts w:ascii="Arial" w:hAnsi="Arial" w:cs="Arial"/>
        </w:rPr>
        <w:sectPr w:rsidR="00A5719D" w:rsidSect="00A5719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209183E" w14:textId="77777777" w:rsidR="00A5719D" w:rsidRDefault="00A5719D" w:rsidP="00A30816">
      <w:pPr>
        <w:pStyle w:val="NoSpacing"/>
        <w:rPr>
          <w:rFonts w:ascii="Arial" w:hAnsi="Arial" w:cs="Arial"/>
        </w:rPr>
        <w:sectPr w:rsidR="00A5719D" w:rsidSect="00A571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D6463B" w14:textId="0DC97987" w:rsidR="00927128" w:rsidRPr="00927128" w:rsidRDefault="00927128" w:rsidP="00927128">
      <w:pPr>
        <w:pStyle w:val="Heading1"/>
        <w:jc w:val="center"/>
        <w:rPr>
          <w:b/>
          <w:u w:val="single"/>
        </w:rPr>
      </w:pPr>
      <w:r w:rsidRPr="00927128">
        <w:rPr>
          <w:b/>
          <w:u w:val="single"/>
        </w:rPr>
        <w:t>Application for use of the Glebe Field, Bleasby, for special Events</w:t>
      </w:r>
    </w:p>
    <w:p w14:paraId="02512678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7E3D85AF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 of Person organising the event</w:t>
      </w:r>
    </w:p>
    <w:p w14:paraId="0D81B270" w14:textId="4018B26D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E81DD09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A73C91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 behalf of organisation – please state if private event</w:t>
      </w:r>
    </w:p>
    <w:p w14:paraId="72D23328" w14:textId="2709692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13D091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501770E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Contact details</w:t>
      </w:r>
    </w:p>
    <w:p w14:paraId="61A74CF6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A406B2E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7E35C5" w14:textId="77777777" w:rsidR="006C6E80" w:rsidRDefault="00927128" w:rsidP="006C6E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Date of event</w:t>
      </w:r>
      <w:r w:rsidR="006C6E80">
        <w:rPr>
          <w:rFonts w:ascii="ArialMT" w:hAnsi="ArialMT" w:cs="ArialMT"/>
        </w:rPr>
        <w:t xml:space="preserve">                                            Time of event                           </w:t>
      </w:r>
    </w:p>
    <w:p w14:paraId="445CC08B" w14:textId="7E64D88A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838485" w14:textId="5688FA0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5FC9A26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sort of event</w:t>
      </w:r>
    </w:p>
    <w:p w14:paraId="1CE7DB83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11BBBD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7264D2" w14:textId="05DCF0E2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this is a fund-raising event, which charity/charities will benefit</w:t>
      </w:r>
    </w:p>
    <w:p w14:paraId="7124D260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A7B386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9EDEE4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you have insurance cover?  </w:t>
      </w:r>
    </w:p>
    <w:p w14:paraId="56109851" w14:textId="2032E5B8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(Depending on the type of event, the Parish Council may request sight of your insurance</w:t>
      </w:r>
    </w:p>
    <w:p w14:paraId="55B051F6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documents and any licences which may be required)</w:t>
      </w:r>
    </w:p>
    <w:p w14:paraId="684531D7" w14:textId="68DD47A4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124409" w14:textId="77777777" w:rsidR="00C967C1" w:rsidRDefault="00C967C1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736397" w14:textId="41D58644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arrangements are in place for ensuring the safety of people attending</w:t>
      </w:r>
      <w:r w:rsidR="00C967C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the event? For </w:t>
      </w:r>
      <w:proofErr w:type="gramStart"/>
      <w:r>
        <w:rPr>
          <w:rFonts w:ascii="ArialMT" w:hAnsi="ArialMT" w:cs="ArialMT"/>
        </w:rPr>
        <w:t>example</w:t>
      </w:r>
      <w:proofErr w:type="gramEnd"/>
      <w:r>
        <w:rPr>
          <w:rFonts w:ascii="ArialMT" w:hAnsi="ArialMT" w:cs="ArialMT"/>
        </w:rPr>
        <w:t xml:space="preserve"> first aiders, stewards</w:t>
      </w:r>
      <w:r w:rsidR="00C967C1">
        <w:rPr>
          <w:rFonts w:ascii="ArialMT" w:hAnsi="ArialMT" w:cs="ArialMT"/>
        </w:rPr>
        <w:t>.</w:t>
      </w:r>
    </w:p>
    <w:p w14:paraId="61D14E1F" w14:textId="3C5C8F3E" w:rsidR="00927128" w:rsidRPr="00927128" w:rsidRDefault="006C6E80" w:rsidP="00927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</w:t>
      </w:r>
      <w:r w:rsidR="00927128" w:rsidRPr="00927128">
        <w:rPr>
          <w:rFonts w:ascii="Arial-ItalicMT" w:hAnsi="Arial-ItalicMT" w:cs="Arial-ItalicMT"/>
          <w:i/>
          <w:iCs/>
          <w:sz w:val="20"/>
          <w:szCs w:val="20"/>
        </w:rPr>
        <w:t xml:space="preserve">Depending on the type of event </w:t>
      </w:r>
      <w:r w:rsidR="00927128">
        <w:rPr>
          <w:rFonts w:ascii="Arial-ItalicMT" w:hAnsi="Arial-ItalicMT" w:cs="Arial-ItalicMT"/>
          <w:i/>
          <w:iCs/>
          <w:sz w:val="20"/>
          <w:szCs w:val="20"/>
        </w:rPr>
        <w:t>the Parish Council reserve the right to see any risk assessments or other documentation required to ensure the safety of members of the public using the field.</w:t>
      </w:r>
      <w:r>
        <w:rPr>
          <w:rFonts w:ascii="Arial-ItalicMT" w:hAnsi="Arial-ItalicMT" w:cs="Arial-ItalicMT"/>
          <w:i/>
          <w:iCs/>
          <w:sz w:val="20"/>
          <w:szCs w:val="20"/>
        </w:rPr>
        <w:t>)</w:t>
      </w:r>
    </w:p>
    <w:p w14:paraId="41767436" w14:textId="33C8BE80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E29D140" w14:textId="77777777" w:rsidR="00C967C1" w:rsidRDefault="00C967C1" w:rsidP="00927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5AEF70B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Please sign below to confirm that you have read and agree to the</w:t>
      </w:r>
    </w:p>
    <w:p w14:paraId="0356BAB2" w14:textId="3ACC2EF1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conditions of use of the Glebe Field</w:t>
      </w:r>
      <w:r w:rsidR="006C6E80">
        <w:rPr>
          <w:rFonts w:ascii="Arial-BoldMT" w:hAnsi="Arial-BoldMT" w:cs="Arial-BoldMT"/>
          <w:b/>
          <w:bCs/>
        </w:rPr>
        <w:t xml:space="preserve">. </w:t>
      </w:r>
      <w:r>
        <w:rPr>
          <w:rFonts w:ascii="Arial-BoldMT" w:hAnsi="Arial-BoldMT" w:cs="Arial-BoldMT"/>
          <w:b/>
          <w:bCs/>
        </w:rPr>
        <w:t>The decision of the Parish Council is final on all matters relating to the</w:t>
      </w:r>
      <w:r w:rsidR="006C6E80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Glebe Field</w:t>
      </w:r>
      <w:r w:rsidR="006C6E80">
        <w:rPr>
          <w:rFonts w:ascii="Arial-BoldMT" w:hAnsi="Arial-BoldMT" w:cs="Arial-BoldMT"/>
          <w:b/>
          <w:bCs/>
        </w:rPr>
        <w:t>.</w:t>
      </w:r>
    </w:p>
    <w:p w14:paraId="3144FDC1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6C92A5BB" w14:textId="22B084A4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Please note that dogs are not permitted on the Glebe Field, except</w:t>
      </w:r>
      <w:r w:rsidR="006C6E80"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</w:rPr>
        <w:t>registered assistance dogs – for safety reasons glass drinking glasses</w:t>
      </w:r>
      <w:r w:rsidR="006C6E80"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</w:rPr>
        <w:t>are not to be taken on to the field</w:t>
      </w:r>
      <w:r w:rsidR="00C967C1">
        <w:rPr>
          <w:rFonts w:ascii="Arial-BoldItalicMT" w:hAnsi="Arial-BoldItalicMT" w:cs="Arial-BoldItalicMT"/>
          <w:b/>
          <w:bCs/>
          <w:i/>
          <w:iCs/>
        </w:rPr>
        <w:t>.</w:t>
      </w:r>
    </w:p>
    <w:p w14:paraId="50ECE048" w14:textId="77777777" w:rsidR="00927128" w:rsidRDefault="00927128" w:rsidP="00927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02960573" w14:textId="4C1F4937" w:rsidR="00927128" w:rsidRDefault="00927128" w:rsidP="006C6E8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Please return this form </w:t>
      </w:r>
      <w:r w:rsidR="006C6E80">
        <w:rPr>
          <w:rFonts w:ascii="Arial-ItalicMT" w:hAnsi="Arial-ItalicMT" w:cs="Arial-ItalicMT"/>
          <w:i/>
          <w:iCs/>
        </w:rPr>
        <w:t>to the above address</w:t>
      </w:r>
      <w:r>
        <w:rPr>
          <w:rFonts w:ascii="Arial-ItalicMT" w:hAnsi="Arial-ItalicMT" w:cs="Arial-ItalicMT"/>
          <w:i/>
          <w:iCs/>
        </w:rPr>
        <w:t>, at least six weeks</w:t>
      </w:r>
      <w:r w:rsidR="003F1345">
        <w:rPr>
          <w:rFonts w:ascii="Arial-ItalicMT" w:hAnsi="Arial-ItalicMT" w:cs="Arial-ItalicMT"/>
          <w:i/>
          <w:iCs/>
        </w:rPr>
        <w:t xml:space="preserve"> prior to your event.</w:t>
      </w:r>
      <w:bookmarkStart w:id="0" w:name="_GoBack"/>
      <w:bookmarkEnd w:id="0"/>
    </w:p>
    <w:sectPr w:rsidR="00927128" w:rsidSect="00C967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D"/>
    <w:rsid w:val="001E3F15"/>
    <w:rsid w:val="00334892"/>
    <w:rsid w:val="00356D7F"/>
    <w:rsid w:val="003F1345"/>
    <w:rsid w:val="00446817"/>
    <w:rsid w:val="004611C3"/>
    <w:rsid w:val="0050194D"/>
    <w:rsid w:val="006C6E80"/>
    <w:rsid w:val="00775CDB"/>
    <w:rsid w:val="00814B3F"/>
    <w:rsid w:val="008E790B"/>
    <w:rsid w:val="00927128"/>
    <w:rsid w:val="00962D8B"/>
    <w:rsid w:val="00A0510B"/>
    <w:rsid w:val="00A30816"/>
    <w:rsid w:val="00A5719D"/>
    <w:rsid w:val="00AD1DD0"/>
    <w:rsid w:val="00AE0834"/>
    <w:rsid w:val="00C62241"/>
    <w:rsid w:val="00C967C1"/>
    <w:rsid w:val="00CB79A9"/>
    <w:rsid w:val="00DB1311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1817"/>
  <w15:chartTrackingRefBased/>
  <w15:docId w15:val="{F2E63273-D9FF-4B3E-869C-8AC6686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8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0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892"/>
    <w:pPr>
      <w:spacing w:after="0" w:line="240" w:lineRule="auto"/>
    </w:pPr>
    <w:rPr>
      <w:rFonts w:ascii="Tahoma" w:hAnsi="Tahom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892"/>
    <w:rPr>
      <w:rFonts w:ascii="Tahoma" w:hAnsi="Tahoma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7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clerk@bleasbyvillag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 Boyer</dc:creator>
  <cp:keywords/>
  <dc:description/>
  <cp:lastModifiedBy>Belina Boyer</cp:lastModifiedBy>
  <cp:revision>2</cp:revision>
  <cp:lastPrinted>2015-10-06T17:01:00Z</cp:lastPrinted>
  <dcterms:created xsi:type="dcterms:W3CDTF">2016-05-10T18:56:00Z</dcterms:created>
  <dcterms:modified xsi:type="dcterms:W3CDTF">2016-05-10T18:56:00Z</dcterms:modified>
</cp:coreProperties>
</file>