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C1D23" w14:textId="77777777" w:rsidR="00A461FF" w:rsidRPr="009F1AF9" w:rsidRDefault="00A461FF" w:rsidP="00A461FF">
      <w:pPr>
        <w:pStyle w:val="NoSpacing"/>
        <w:rPr>
          <w:rFonts w:ascii="Gotham Book" w:hAnsi="Gotham Book"/>
        </w:rPr>
        <w:sectPr w:rsidR="00A461FF" w:rsidRPr="009F1AF9" w:rsidSect="00A461FF">
          <w:footerReference w:type="default" r:id="rId11"/>
          <w:type w:val="continuous"/>
          <w:pgSz w:w="11906" w:h="16838"/>
          <w:pgMar w:top="1560" w:right="1440" w:bottom="1440" w:left="1440" w:header="964" w:footer="708" w:gutter="0"/>
          <w:pgNumType w:start="1"/>
          <w:cols w:space="708"/>
          <w:docGrid w:linePitch="360"/>
        </w:sectPr>
      </w:pPr>
    </w:p>
    <w:p w14:paraId="0C16CE97" w14:textId="77777777" w:rsidR="00A461FF" w:rsidRPr="009F1AF9" w:rsidRDefault="00A461FF" w:rsidP="00A461FF">
      <w:pPr>
        <w:pStyle w:val="NoSpacing"/>
        <w:rPr>
          <w:rFonts w:ascii="Arial" w:hAnsi="Arial" w:cs="Arial"/>
          <w:b/>
          <w:sz w:val="28"/>
          <w:szCs w:val="28"/>
        </w:rPr>
      </w:pPr>
      <w:r w:rsidRPr="009F1AF9">
        <w:rPr>
          <w:rFonts w:ascii="Arial" w:hAnsi="Arial" w:cs="Arial"/>
          <w:b/>
          <w:sz w:val="28"/>
          <w:szCs w:val="28"/>
        </w:rPr>
        <w:t>MODEL FINANCIAL REGULATIONS FOR LOCAL COUNCILS</w:t>
      </w:r>
    </w:p>
    <w:p w14:paraId="62002888" w14:textId="77777777" w:rsidR="00A461FF" w:rsidRPr="009F1AF9" w:rsidRDefault="00A461FF" w:rsidP="00A461FF">
      <w:pPr>
        <w:pStyle w:val="NoSpacing"/>
        <w:rPr>
          <w:rFonts w:ascii="Arial" w:hAnsi="Arial" w:cs="Arial"/>
          <w:b/>
        </w:rPr>
      </w:pPr>
    </w:p>
    <w:p w14:paraId="3B1FD3A8" w14:textId="77777777" w:rsidR="00A461FF" w:rsidRPr="009F1AF9" w:rsidRDefault="00A461FF" w:rsidP="00A461FF">
      <w:pPr>
        <w:pStyle w:val="NoSpacing"/>
        <w:rPr>
          <w:rFonts w:ascii="Arial" w:hAnsi="Arial" w:cs="Arial"/>
          <w:b/>
        </w:rPr>
      </w:pPr>
    </w:p>
    <w:p w14:paraId="4F079D3C" w14:textId="77777777" w:rsidR="00A461FF" w:rsidRPr="009F1AF9" w:rsidRDefault="00A461FF" w:rsidP="00A461FF">
      <w:pPr>
        <w:rPr>
          <w:rFonts w:ascii="Arial" w:hAnsi="Arial" w:cs="Arial"/>
        </w:rPr>
      </w:pPr>
      <w:r w:rsidRPr="009F1AF9">
        <w:rPr>
          <w:rFonts w:ascii="Arial" w:hAnsi="Arial" w:cs="Arial"/>
        </w:rPr>
        <w:t>This Model Financial Regulations template was produced by the National Association of Local Councils (NALC) in April 2024 for the purpose of its member councils and county associations. Every effort has been made to ensure that the contents of this document are correct at time of publication. NALC cannot accept responsibility for errors, omissions and changes to information subsequent to publication.</w:t>
      </w:r>
    </w:p>
    <w:p w14:paraId="7227F264" w14:textId="77777777" w:rsidR="00A461FF" w:rsidRPr="009F1AF9" w:rsidRDefault="00A461FF" w:rsidP="00A461FF">
      <w:pPr>
        <w:rPr>
          <w:rFonts w:ascii="Arial" w:hAnsi="Arial" w:cs="Arial"/>
        </w:rPr>
      </w:pPr>
      <w:r w:rsidRPr="009F1AF9">
        <w:rPr>
          <w:rFonts w:ascii="Arial" w:hAnsi="Arial" w:cs="Arial"/>
        </w:rPr>
        <w:t>Notes to assist in the use of this template:</w:t>
      </w:r>
    </w:p>
    <w:p w14:paraId="018AE03E" w14:textId="77777777" w:rsidR="00A461FF" w:rsidRPr="009F1AF9" w:rsidRDefault="00A461FF" w:rsidP="00A461FF">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Pr>
          <w:rFonts w:ascii="Arial" w:hAnsi="Arial" w:cs="Arial"/>
        </w:rPr>
        <w:t>.</w:t>
      </w:r>
    </w:p>
    <w:p w14:paraId="47C94C04" w14:textId="77777777" w:rsidR="00A461FF" w:rsidRPr="009F1AF9" w:rsidRDefault="00A461FF" w:rsidP="00A461FF">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07616B7" w14:textId="77777777" w:rsidR="00A461FF" w:rsidRPr="009F1AF9" w:rsidRDefault="00A461FF" w:rsidP="00A461FF">
      <w:pPr>
        <w:pStyle w:val="ListParagraph"/>
        <w:numPr>
          <w:ilvl w:val="0"/>
          <w:numId w:val="55"/>
        </w:numPr>
        <w:spacing w:after="120"/>
        <w:contextualSpacing w:val="0"/>
        <w:rPr>
          <w:rFonts w:ascii="Arial" w:hAnsi="Arial" w:cs="Arial"/>
        </w:rPr>
      </w:pPr>
      <w:r w:rsidRPr="009F1AF9">
        <w:rPr>
          <w:rFonts w:ascii="Arial" w:hAnsi="Arial" w:cs="Arial"/>
        </w:rPr>
        <w:t>For the rest, each council needs to adapt the model to suit its size and structure.  For example, some councils have both a clerk and RFO, possibly with several more staff, while others have a single employee as clerk/RFO.  Some councils have committees, some have a high level of delegation and some make all decisions at full council meetings.  Many now use online payment methods, but others still rely on cheques.</w:t>
      </w:r>
    </w:p>
    <w:p w14:paraId="1D522095" w14:textId="77777777" w:rsidR="00A461FF" w:rsidRPr="009F1AF9" w:rsidRDefault="00A461FF" w:rsidP="00A461FF">
      <w:pPr>
        <w:pStyle w:val="ListParagraph"/>
        <w:numPr>
          <w:ilvl w:val="0"/>
          <w:numId w:val="55"/>
        </w:numPr>
        <w:spacing w:after="120"/>
        <w:contextualSpacing w:val="0"/>
        <w:rPr>
          <w:rFonts w:ascii="Arial" w:hAnsi="Arial" w:cs="Arial"/>
        </w:rPr>
      </w:pPr>
      <w:r w:rsidRPr="009F1AF9">
        <w:rPr>
          <w:rFonts w:ascii="Arial" w:hAnsi="Arial" w:cs="Arial"/>
        </w:rPr>
        <w:t>Curly brackets indicate words, sentences or sections that can be removed if not applicable, or amended to fit the council’s circumstances.  An example of this is the phrase {or duly delegated committee}, which can be deleted if there are no committees.</w:t>
      </w:r>
    </w:p>
    <w:p w14:paraId="72B8AD26" w14:textId="77777777" w:rsidR="00A461FF" w:rsidRPr="009F1AF9" w:rsidRDefault="00A461FF" w:rsidP="00A461FF">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31D76D69"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308D307C"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3389C8A2"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section 4, does the council have committees</w:t>
      </w:r>
      <w:r>
        <w:rPr>
          <w:rFonts w:ascii="Arial" w:hAnsi="Arial" w:cs="Arial"/>
        </w:rPr>
        <w:t xml:space="preserve"> and </w:t>
      </w:r>
      <w:r w:rsidRPr="009F1AF9">
        <w:rPr>
          <w:rFonts w:ascii="Arial" w:hAnsi="Arial" w:cs="Arial"/>
        </w:rPr>
        <w:t xml:space="preserve">how many years </w:t>
      </w:r>
      <w:r>
        <w:rPr>
          <w:rFonts w:ascii="Arial" w:hAnsi="Arial" w:cs="Arial"/>
        </w:rPr>
        <w:t xml:space="preserve">are </w:t>
      </w:r>
      <w:r w:rsidRPr="009F1AF9">
        <w:rPr>
          <w:rFonts w:ascii="Arial" w:hAnsi="Arial" w:cs="Arial"/>
        </w:rPr>
        <w:t>forecast</w:t>
      </w:r>
      <w:r>
        <w:rPr>
          <w:rFonts w:ascii="Arial" w:hAnsi="Arial" w:cs="Arial"/>
        </w:rPr>
        <w:t>?</w:t>
      </w:r>
      <w:r w:rsidRPr="009F1AF9">
        <w:rPr>
          <w:rFonts w:ascii="Arial" w:hAnsi="Arial" w:cs="Arial"/>
        </w:rPr>
        <w:t xml:space="preserve"> </w:t>
      </w:r>
    </w:p>
    <w:p w14:paraId="47E2C28C"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614E4A93"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138FE1D1"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11D6BE6F"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65461F1"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1E3E4E8B"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Section 6 includes several alternatives to cover delegation to committees or to officers, approval of invoices individually or in batches, or for approval of regular contractual payments at the beginning of the year.</w:t>
      </w:r>
    </w:p>
    <w:p w14:paraId="5757E4DD"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Sections 7, 8 and 9 also includes several alternatives, including wording for where the clerk is a signatory.  These are intended to allow a council’s financial regulations to fit what they actually do, not to force any council to change what they do.</w:t>
      </w:r>
    </w:p>
    <w:p w14:paraId="61F3DF3B"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Pr>
          <w:rFonts w:ascii="Arial" w:hAnsi="Arial" w:cs="Arial"/>
        </w:rPr>
        <w:t>with or without</w:t>
      </w:r>
      <w:r w:rsidRPr="009F1AF9">
        <w:rPr>
          <w:rFonts w:ascii="Arial" w:hAnsi="Arial" w:cs="Arial"/>
        </w:rPr>
        <w:t xml:space="preserve"> petty cash.</w:t>
      </w:r>
    </w:p>
    <w:p w14:paraId="63C7B851"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13.6 has alternatives for VAT-registered and unregistered councils – only use one.</w:t>
      </w:r>
    </w:p>
    <w:p w14:paraId="7FF6EC1D"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3ECD1BEE"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lastRenderedPageBreak/>
        <w:t>Much of Section 16 can be deleted if not applicable.</w:t>
      </w:r>
    </w:p>
    <w:p w14:paraId="5DB55BFD"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1196F3A5" w14:textId="77777777" w:rsidR="00A461FF" w:rsidRPr="009F1AF9" w:rsidRDefault="00A461FF" w:rsidP="00A461FF">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670DC8A5"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Pr>
          <w:rFonts w:ascii="Arial" w:hAnsi="Arial" w:cs="Arial"/>
        </w:rPr>
        <w:t>,</w:t>
      </w:r>
      <w:r w:rsidRPr="009F1AF9">
        <w:rPr>
          <w:rFonts w:ascii="Arial" w:hAnsi="Arial" w:cs="Arial"/>
        </w:rPr>
        <w:t xml:space="preserve"> based on your location.</w:t>
      </w:r>
    </w:p>
    <w:p w14:paraId="16D75BA1"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5EE2E25D" w14:textId="77777777" w:rsidR="00A461FF" w:rsidRPr="009F1AF9" w:rsidRDefault="00A461FF" w:rsidP="00A461FF">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proper officer, but one spending £5 million a year might regard £5,000 as a reasonable limit.  Each council needs to determine its own limits, that help, rather than hinder, its operations.     </w:t>
      </w:r>
    </w:p>
    <w:p w14:paraId="4112F070" w14:textId="77777777" w:rsidR="00A461FF" w:rsidRPr="009F1AF9" w:rsidRDefault="00A461FF" w:rsidP="00A461FF">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0E9ECCAF"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7D1F20CC"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2E3A4066"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0BC56080"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2E13C101"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46E0072C"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authorised by an officer under delegated authority as a general principle, or only to avoid problems?</w:t>
      </w:r>
    </w:p>
    <w:p w14:paraId="1B800B96"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1A4942DA" w14:textId="77777777" w:rsidR="00A461FF" w:rsidRPr="009F1AF9" w:rsidRDefault="00A461FF" w:rsidP="00A461FF">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07965202" w14:textId="77777777" w:rsidR="00A461FF" w:rsidRPr="009F1AF9" w:rsidRDefault="00A461FF" w:rsidP="00A461FF">
      <w:pPr>
        <w:pStyle w:val="ListParagraph"/>
        <w:numPr>
          <w:ilvl w:val="0"/>
          <w:numId w:val="55"/>
        </w:numPr>
        <w:spacing w:after="120"/>
        <w:contextualSpacing w:val="0"/>
        <w:rPr>
          <w:rFonts w:ascii="Arial" w:hAnsi="Arial" w:cs="Arial"/>
        </w:rPr>
      </w:pPr>
      <w:r w:rsidRPr="009F1AF9">
        <w:rPr>
          <w:rFonts w:ascii="Arial" w:hAnsi="Arial" w:cs="Arial"/>
        </w:rPr>
        <w:t xml:space="preserve">The contents list is a table that extracts section headings from the document.  It can be updated by clicking on the contents list, whereupon a tab saying “update table” appears at the top of the list. </w:t>
      </w:r>
    </w:p>
    <w:p w14:paraId="2CD4BBAB" w14:textId="77777777" w:rsidR="00A461FF" w:rsidRPr="009F1AF9" w:rsidRDefault="00A461FF" w:rsidP="00A461FF">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Pr>
          <w:rFonts w:ascii="Arial" w:hAnsi="Arial" w:cs="Arial"/>
        </w:rPr>
        <w:t>below</w:t>
      </w:r>
      <w:r w:rsidRPr="009F1AF9">
        <w:rPr>
          <w:rFonts w:ascii="Arial" w:hAnsi="Arial" w:cs="Arial"/>
        </w:rPr>
        <w:t xml:space="preserve"> the </w:t>
      </w:r>
      <w:r>
        <w:rPr>
          <w:rFonts w:ascii="Arial" w:hAnsi="Arial" w:cs="Arial"/>
        </w:rPr>
        <w:t>Contents</w:t>
      </w:r>
      <w:r w:rsidRPr="009F1AF9">
        <w:rPr>
          <w:rFonts w:ascii="Arial" w:hAnsi="Arial" w:cs="Arial"/>
        </w:rPr>
        <w:t>.  Any subsequent proposal for amendment should also be made to the full council.</w:t>
      </w:r>
    </w:p>
    <w:p w14:paraId="783057A6" w14:textId="77777777" w:rsidR="00A461FF" w:rsidRPr="009F1AF9" w:rsidRDefault="00A461FF" w:rsidP="00A461FF">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Pr>
          <w:rFonts w:ascii="Arial" w:hAnsi="Arial" w:cs="Arial"/>
        </w:rPr>
        <w:t xml:space="preserve">and update </w:t>
      </w:r>
      <w:r w:rsidRPr="009F1AF9">
        <w:rPr>
          <w:rFonts w:ascii="Arial" w:hAnsi="Arial" w:cs="Arial"/>
        </w:rPr>
        <w:t>its Financial Regulations annually.</w:t>
      </w:r>
    </w:p>
    <w:p w14:paraId="719F74E9" w14:textId="77777777" w:rsidR="00A461FF" w:rsidRPr="00D04B81" w:rsidRDefault="00A461FF" w:rsidP="00A461FF">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p>
    <w:p w14:paraId="0D55075C" w14:textId="77777777" w:rsidR="00A461FF" w:rsidRPr="009F1AF9" w:rsidRDefault="00A461FF" w:rsidP="00A461FF">
      <w:pPr>
        <w:rPr>
          <w:rFonts w:ascii="Arial" w:hAnsi="Arial" w:cs="Arial"/>
        </w:rPr>
      </w:pPr>
    </w:p>
    <w:p w14:paraId="7C4E9A50" w14:textId="1207F984" w:rsidR="00202E2D" w:rsidRPr="009F1AF9" w:rsidRDefault="00A461FF" w:rsidP="00A461FF">
      <w:pPr>
        <w:rPr>
          <w:rFonts w:ascii="Arial" w:hAnsi="Arial" w:cs="Arial"/>
        </w:rPr>
      </w:pPr>
      <w:r w:rsidRPr="009F1AF9">
        <w:rPr>
          <w:rFonts w:ascii="Arial" w:hAnsi="Arial" w:cs="Arial"/>
        </w:rPr>
        <w:br w:type="page"/>
      </w:r>
      <w:r w:rsidR="000868B0">
        <w:rPr>
          <w:rFonts w:ascii="Arial" w:hAnsi="Arial" w:cs="Arial"/>
        </w:rPr>
        <w:lastRenderedPageBreak/>
        <w:t>BEAUMONT PARISH COUNCIL</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62E1334D"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7357C7">
              <w:rPr>
                <w:noProof/>
                <w:webHidden/>
              </w:rPr>
              <w:t>4</w:t>
            </w:r>
            <w:r w:rsidR="002B40EB">
              <w:rPr>
                <w:noProof/>
                <w:webHidden/>
              </w:rPr>
              <w:fldChar w:fldCharType="end"/>
            </w:r>
          </w:hyperlink>
        </w:p>
        <w:p w14:paraId="7D7419AD" w14:textId="7DE34EF8"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sidR="007357C7">
              <w:rPr>
                <w:noProof/>
                <w:webHidden/>
              </w:rPr>
              <w:t>5</w:t>
            </w:r>
            <w:r>
              <w:rPr>
                <w:noProof/>
                <w:webHidden/>
              </w:rPr>
              <w:fldChar w:fldCharType="end"/>
            </w:r>
          </w:hyperlink>
        </w:p>
        <w:p w14:paraId="6A0A0C8A" w14:textId="45D8952C"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sidR="007357C7">
              <w:rPr>
                <w:noProof/>
                <w:webHidden/>
              </w:rPr>
              <w:t>6</w:t>
            </w:r>
            <w:r>
              <w:rPr>
                <w:noProof/>
                <w:webHidden/>
              </w:rPr>
              <w:fldChar w:fldCharType="end"/>
            </w:r>
          </w:hyperlink>
        </w:p>
        <w:p w14:paraId="1E8FEC5E" w14:textId="39BD7518"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sidR="007357C7">
              <w:rPr>
                <w:noProof/>
                <w:webHidden/>
              </w:rPr>
              <w:t>7</w:t>
            </w:r>
            <w:r>
              <w:rPr>
                <w:noProof/>
                <w:webHidden/>
              </w:rPr>
              <w:fldChar w:fldCharType="end"/>
            </w:r>
          </w:hyperlink>
        </w:p>
        <w:p w14:paraId="126B8AA6" w14:textId="627417BF"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sidR="007357C7">
              <w:rPr>
                <w:noProof/>
                <w:webHidden/>
              </w:rPr>
              <w:t>8</w:t>
            </w:r>
            <w:r>
              <w:rPr>
                <w:noProof/>
                <w:webHidden/>
              </w:rPr>
              <w:fldChar w:fldCharType="end"/>
            </w:r>
          </w:hyperlink>
        </w:p>
        <w:p w14:paraId="42B2B422" w14:textId="4FE3BCB6"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sidR="007357C7">
              <w:rPr>
                <w:noProof/>
                <w:webHidden/>
              </w:rPr>
              <w:t>10</w:t>
            </w:r>
            <w:r>
              <w:rPr>
                <w:noProof/>
                <w:webHidden/>
              </w:rPr>
              <w:fldChar w:fldCharType="end"/>
            </w:r>
          </w:hyperlink>
        </w:p>
        <w:p w14:paraId="5CB54E2C" w14:textId="0D6982A3"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sidR="007357C7">
              <w:rPr>
                <w:noProof/>
                <w:webHidden/>
              </w:rPr>
              <w:t>11</w:t>
            </w:r>
            <w:r>
              <w:rPr>
                <w:noProof/>
                <w:webHidden/>
              </w:rPr>
              <w:fldChar w:fldCharType="end"/>
            </w:r>
          </w:hyperlink>
        </w:p>
        <w:p w14:paraId="3284D550" w14:textId="640FD72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sidR="007357C7">
              <w:rPr>
                <w:noProof/>
                <w:webHidden/>
              </w:rPr>
              <w:t>13</w:t>
            </w:r>
            <w:r>
              <w:rPr>
                <w:noProof/>
                <w:webHidden/>
              </w:rPr>
              <w:fldChar w:fldCharType="end"/>
            </w:r>
          </w:hyperlink>
        </w:p>
        <w:p w14:paraId="2CF8240C" w14:textId="735D545F"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sidR="007357C7">
              <w:rPr>
                <w:noProof/>
                <w:webHidden/>
              </w:rPr>
              <w:t>13</w:t>
            </w:r>
            <w:r>
              <w:rPr>
                <w:noProof/>
                <w:webHidden/>
              </w:rPr>
              <w:fldChar w:fldCharType="end"/>
            </w:r>
          </w:hyperlink>
        </w:p>
        <w:p w14:paraId="468BACDC" w14:textId="263A3E7D"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sidR="007357C7">
              <w:rPr>
                <w:noProof/>
                <w:webHidden/>
              </w:rPr>
              <w:t>13</w:t>
            </w:r>
            <w:r>
              <w:rPr>
                <w:noProof/>
                <w:webHidden/>
              </w:rPr>
              <w:fldChar w:fldCharType="end"/>
            </w:r>
          </w:hyperlink>
        </w:p>
        <w:p w14:paraId="77735F37" w14:textId="67A4C0A8"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sidR="007357C7">
              <w:rPr>
                <w:noProof/>
                <w:webHidden/>
              </w:rPr>
              <w:t>14</w:t>
            </w:r>
            <w:r>
              <w:rPr>
                <w:noProof/>
                <w:webHidden/>
              </w:rPr>
              <w:fldChar w:fldCharType="end"/>
            </w:r>
          </w:hyperlink>
        </w:p>
        <w:p w14:paraId="2018C562" w14:textId="63BD13FA"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sidR="007357C7">
              <w:rPr>
                <w:noProof/>
                <w:webHidden/>
              </w:rPr>
              <w:t>14</w:t>
            </w:r>
            <w:r>
              <w:rPr>
                <w:noProof/>
                <w:webHidden/>
              </w:rPr>
              <w:fldChar w:fldCharType="end"/>
            </w:r>
          </w:hyperlink>
        </w:p>
        <w:p w14:paraId="7158F293" w14:textId="0AEFDBBB"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sidR="007357C7">
              <w:rPr>
                <w:noProof/>
                <w:webHidden/>
              </w:rPr>
              <w:t>15</w:t>
            </w:r>
            <w:r>
              <w:rPr>
                <w:noProof/>
                <w:webHidden/>
              </w:rPr>
              <w:fldChar w:fldCharType="end"/>
            </w:r>
          </w:hyperlink>
        </w:p>
        <w:p w14:paraId="7C5EF785" w14:textId="133D62E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sidR="007357C7">
              <w:rPr>
                <w:noProof/>
                <w:webHidden/>
              </w:rPr>
              <w:t>15</w:t>
            </w:r>
            <w:r>
              <w:rPr>
                <w:noProof/>
                <w:webHidden/>
              </w:rPr>
              <w:fldChar w:fldCharType="end"/>
            </w:r>
          </w:hyperlink>
        </w:p>
        <w:p w14:paraId="624AAEE9" w14:textId="6E31092B"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sidR="007357C7">
              <w:rPr>
                <w:noProof/>
                <w:webHidden/>
              </w:rPr>
              <w:t>16</w:t>
            </w:r>
            <w:r>
              <w:rPr>
                <w:noProof/>
                <w:webHidden/>
              </w:rPr>
              <w:fldChar w:fldCharType="end"/>
            </w:r>
          </w:hyperlink>
        </w:p>
        <w:p w14:paraId="66251BC0" w14:textId="429AB4D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sidR="007357C7">
              <w:rPr>
                <w:noProof/>
                <w:webHidden/>
              </w:rPr>
              <w:t>16</w:t>
            </w:r>
            <w:r>
              <w:rPr>
                <w:noProof/>
                <w:webHidden/>
              </w:rPr>
              <w:fldChar w:fldCharType="end"/>
            </w:r>
          </w:hyperlink>
        </w:p>
        <w:p w14:paraId="38A67F4C" w14:textId="4EFD1F91"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sidR="007357C7">
              <w:rPr>
                <w:noProof/>
                <w:webHidden/>
              </w:rPr>
              <w:t>16</w:t>
            </w:r>
            <w:r>
              <w:rPr>
                <w:noProof/>
                <w:webHidden/>
              </w:rPr>
              <w:fldChar w:fldCharType="end"/>
            </w:r>
          </w:hyperlink>
        </w:p>
        <w:p w14:paraId="666E6BB0" w14:textId="1F260AAB"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sidR="007357C7">
              <w:rPr>
                <w:noProof/>
                <w:webHidden/>
              </w:rPr>
              <w:t>17</w:t>
            </w:r>
            <w:r>
              <w:rPr>
                <w:noProof/>
                <w:webHidden/>
              </w:rPr>
              <w:fldChar w:fldCharType="end"/>
            </w:r>
          </w:hyperlink>
        </w:p>
        <w:p w14:paraId="35261A0D" w14:textId="2CC0B0CB"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sidR="007357C7">
              <w:rPr>
                <w:noProof/>
                <w:webHidden/>
              </w:rPr>
              <w:t>17</w:t>
            </w:r>
            <w:r>
              <w:rPr>
                <w:noProof/>
                <w:webHidden/>
              </w:rPr>
              <w:fldChar w:fldCharType="end"/>
            </w:r>
          </w:hyperlink>
        </w:p>
        <w:p w14:paraId="11C239C5" w14:textId="18D28A02"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sidR="007357C7">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75DEA652" w14:textId="42CB168D" w:rsidR="00333235" w:rsidRPr="00333235" w:rsidRDefault="004575F6" w:rsidP="00333235">
      <w:pPr>
        <w:rPr>
          <w:rFonts w:ascii="Arial" w:hAnsi="Arial" w:cs="Arial"/>
          <w:b/>
        </w:rPr>
      </w:pPr>
      <w:r w:rsidRPr="009F1AF9">
        <w:rPr>
          <w:rFonts w:ascii="Arial" w:hAnsi="Arial" w:cs="Arial"/>
        </w:rPr>
        <w:br w:type="page"/>
      </w:r>
      <w:bookmarkStart w:id="0" w:name="_Toc165549952"/>
    </w:p>
    <w:p w14:paraId="673E82C1" w14:textId="2EF7DCCE" w:rsidR="009E68C5" w:rsidRPr="009F1AF9" w:rsidRDefault="009E68C5" w:rsidP="009F1AF9">
      <w:pPr>
        <w:pStyle w:val="Heading1"/>
        <w:rPr>
          <w:rFonts w:ascii="Arial" w:hAnsi="Arial" w:cs="Arial"/>
        </w:rPr>
      </w:pPr>
      <w:r w:rsidRPr="009F1AF9">
        <w:rPr>
          <w:rFonts w:ascii="Arial" w:hAnsi="Arial" w:cs="Arial"/>
        </w:rPr>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299AE777"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egulations</w:t>
      </w:r>
      <w:r w:rsidR="00925D7D">
        <w:rPr>
          <w:rFonts w:ascii="Arial" w:hAnsi="Arial" w:cs="Arial"/>
        </w:rPr>
        <w:t>.</w:t>
      </w:r>
      <w:r w:rsidRPr="009F1AF9">
        <w:rPr>
          <w:rFonts w:ascii="Arial" w:hAnsi="Arial" w:cs="Arial"/>
        </w:rPr>
        <w:t xml:space="preserve">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07BEAC8"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 xml:space="preserve">egulations by </w:t>
      </w:r>
      <w:r w:rsidR="008853DA" w:rsidRPr="00126C5E">
        <w:rPr>
          <w:rFonts w:ascii="Arial" w:hAnsi="Arial" w:cs="Arial"/>
        </w:rPr>
        <w:t xml:space="preserve">a councillor </w:t>
      </w:r>
      <w:r w:rsidRPr="009F1AF9">
        <w:rPr>
          <w:rFonts w:ascii="Arial" w:hAnsi="Arial" w:cs="Arial"/>
        </w:rPr>
        <w:t>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177A1ADE"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Responsible Financial Officer (RFO) holds a statutory office, appointed by the council. </w:t>
      </w:r>
      <w:r w:rsidR="00D8566E" w:rsidRPr="009F1AF9">
        <w:rPr>
          <w:rFonts w:ascii="Arial" w:hAnsi="Arial" w:cs="Arial"/>
        </w:rPr>
        <w:t>The RFO;</w:t>
      </w:r>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cts, Regulations and proper practices;</w:t>
      </w:r>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ensures the accounting control systems are observed;</w:t>
      </w:r>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up to date;</w:t>
      </w:r>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accounting statements;</w:t>
      </w:r>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approving an annual governance statement;</w:t>
      </w:r>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accounts;</w:t>
      </w:r>
    </w:p>
    <w:p w14:paraId="7A22CF0C" w14:textId="5E9A20B3"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in excess of</w:t>
      </w:r>
      <w:r w:rsidR="0000057A">
        <w:rPr>
          <w:rFonts w:ascii="Arial" w:hAnsi="Arial" w:cs="Arial"/>
        </w:rPr>
        <w:t xml:space="preserve"> </w:t>
      </w:r>
      <w:r w:rsidRPr="009F1AF9">
        <w:rPr>
          <w:rFonts w:ascii="Arial" w:hAnsi="Arial" w:cs="Arial"/>
        </w:rPr>
        <w:t>£5,000; and</w:t>
      </w:r>
    </w:p>
    <w:p w14:paraId="2B9C5494" w14:textId="1E0D1102"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1"/>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3FC6CA9F"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73A66C46"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that risk is appropriately managed</w:t>
      </w:r>
      <w:r w:rsidR="000B2CA0" w:rsidRPr="009F1AF9">
        <w:rPr>
          <w:rFonts w:ascii="Arial" w:hAnsi="Arial" w:cs="Arial"/>
          <w:b/>
          <w:bCs/>
        </w:rPr>
        <w:t>;</w:t>
      </w:r>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allow the reconstitution of any lost 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1BF7DA4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once in each quarter, and at each financial year end, a member other than the Chair or a cheque signatory shall be appointed to verify bank reconciliations (for all accounts) produced by the RFO.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shall be reported to and noted by the council.</w:t>
      </w:r>
    </w:p>
    <w:p w14:paraId="4D13A050" w14:textId="43D8C19B"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59E51162"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reasonably accuracy at any time. In particular, they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day-to-day entries of all sums of money received and expended by the council and the matters to which they relate;</w:t>
      </w:r>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a record of the assets and liabilities of the council;</w:t>
      </w:r>
    </w:p>
    <w:p w14:paraId="107406E6" w14:textId="5592B3B2"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competent and independent of the financial operations of the council;</w:t>
      </w:r>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year;</w:t>
      </w:r>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perform any operational duties for the council;</w:t>
      </w:r>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initiate or approve accounting transactions;</w:t>
      </w:r>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make</w:t>
      </w:r>
      <w:r w:rsidR="00FA56C9" w:rsidRPr="009F1AF9">
        <w:rPr>
          <w:rFonts w:ascii="Arial" w:hAnsi="Arial" w:cs="Arial"/>
        </w:rPr>
        <w:t xml:space="preserve"> a</w:t>
      </w:r>
      <w:r w:rsidRPr="009F1AF9">
        <w:rPr>
          <w:rFonts w:ascii="Arial" w:hAnsi="Arial" w:cs="Arial"/>
        </w:rPr>
        <w:t>rrangements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21456AA6"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4048AD92"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w:t>
      </w:r>
      <w:r w:rsidR="00CF1D44" w:rsidRPr="00333235">
        <w:rPr>
          <w:rFonts w:ascii="Arial" w:eastAsia="Calibri" w:hAnsi="Arial" w:cs="Arial"/>
        </w:rPr>
        <w:t xml:space="preserve">line with approved Government Pay Scales </w:t>
      </w:r>
      <w:r w:rsidR="00955295" w:rsidRPr="00333235">
        <w:rPr>
          <w:rFonts w:ascii="Arial" w:eastAsia="Calibri" w:hAnsi="Arial" w:cs="Arial"/>
        </w:rPr>
        <w:t xml:space="preserve">[October] </w:t>
      </w:r>
      <w:r w:rsidR="00955295" w:rsidRPr="009F1AF9">
        <w:rPr>
          <w:rFonts w:ascii="Arial" w:eastAsia="Calibri" w:hAnsi="Arial" w:cs="Arial"/>
        </w:rPr>
        <w:t xml:space="preserve">for the following financial year and the final version shall be evidenced by a hard copy schedule signed by the Clerk and the Chair of the Council. </w:t>
      </w:r>
    </w:p>
    <w:p w14:paraId="2D28879B" w14:textId="13C72C8C"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 </w:t>
      </w:r>
      <w:r w:rsidR="00CF1D44" w:rsidRPr="00333235">
        <w:rPr>
          <w:rFonts w:ascii="Arial" w:eastAsia="Calibri" w:hAnsi="Arial" w:cs="Arial"/>
        </w:rPr>
        <w:t>At the time of setting the Precept t</w:t>
      </w:r>
      <w:r w:rsidRPr="00333235">
        <w:rPr>
          <w:rFonts w:ascii="Arial" w:eastAsia="Calibri" w:hAnsi="Arial" w:cs="Arial"/>
        </w:rPr>
        <w:t xml:space="preserve">he </w:t>
      </w:r>
      <w:r w:rsidRPr="009F1AF9">
        <w:rPr>
          <w:rFonts w:ascii="Arial" w:eastAsia="Calibri" w:hAnsi="Arial" w:cs="Arial"/>
        </w:rPr>
        <w:t>RFO shall prepare a draft budget with detailed estimates of all [receipts and payments/income and expenditure] for the following financial year, taking account of the lifespan of assets and cost implications of repair or replacement.</w:t>
      </w:r>
    </w:p>
    <w:p w14:paraId="06E71B1B" w14:textId="422FA1E1" w:rsidR="00955295" w:rsidRPr="0000057A" w:rsidRDefault="00955295" w:rsidP="009F1AF9">
      <w:pPr>
        <w:pStyle w:val="ListParagraph"/>
        <w:numPr>
          <w:ilvl w:val="1"/>
          <w:numId w:val="21"/>
        </w:numPr>
        <w:spacing w:after="120"/>
        <w:ind w:left="850" w:hanging="510"/>
        <w:contextualSpacing w:val="0"/>
        <w:rPr>
          <w:rFonts w:ascii="Arial" w:eastAsia="Calibri" w:hAnsi="Arial" w:cs="Arial"/>
        </w:rPr>
      </w:pPr>
      <w:r w:rsidRPr="0000057A">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1BCAB99E" w14:textId="1F4FF7E0" w:rsidR="00955295" w:rsidRPr="0000057A" w:rsidRDefault="00955295" w:rsidP="009F1AF9">
      <w:pPr>
        <w:pStyle w:val="ListParagraph"/>
        <w:numPr>
          <w:ilvl w:val="1"/>
          <w:numId w:val="21"/>
        </w:numPr>
        <w:spacing w:after="120"/>
        <w:ind w:left="850" w:hanging="510"/>
        <w:contextualSpacing w:val="0"/>
        <w:rPr>
          <w:rFonts w:ascii="Arial" w:eastAsia="Calibri" w:hAnsi="Arial" w:cs="Arial"/>
        </w:rPr>
      </w:pPr>
      <w:r w:rsidRPr="0000057A">
        <w:rPr>
          <w:rFonts w:ascii="Arial" w:eastAsia="Calibri" w:hAnsi="Arial" w:cs="Arial"/>
        </w:rPr>
        <w:t>The draft budget including any recommendations for the use or accumulation of reserves, shall be considered by the council.</w:t>
      </w:r>
    </w:p>
    <w:p w14:paraId="73030839" w14:textId="432AE1C7"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Having considered the proposed budget</w:t>
      </w:r>
      <w:r w:rsidR="00333235">
        <w:rPr>
          <w:rFonts w:ascii="Arial" w:eastAsia="Calibri" w:hAnsi="Arial" w:cs="Arial"/>
        </w:rPr>
        <w:t>,</w:t>
      </w:r>
      <w:r w:rsidR="00C2783A">
        <w:rPr>
          <w:rFonts w:ascii="Arial" w:eastAsia="Calibri" w:hAnsi="Arial" w:cs="Arial"/>
        </w:rPr>
        <w:t xml:space="preserve"> </w:t>
      </w:r>
      <w:r w:rsidR="00333235">
        <w:rPr>
          <w:rFonts w:ascii="Arial" w:eastAsia="Calibri" w:hAnsi="Arial" w:cs="Arial"/>
        </w:rPr>
        <w:t>t</w:t>
      </w:r>
      <w:r w:rsidRPr="009F1AF9">
        <w:rPr>
          <w:rFonts w:ascii="Arial" w:eastAsia="Calibri" w:hAnsi="Arial" w:cs="Arial"/>
        </w:rPr>
        <w:t xml:space="preserve">he council shall determine its council tax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w:t>
      </w:r>
      <w:r w:rsidR="00CF1D44">
        <w:rPr>
          <w:rFonts w:ascii="Arial" w:eastAsia="Calibri" w:hAnsi="Arial" w:cs="Arial"/>
        </w:rPr>
        <w:t>t</w:t>
      </w:r>
      <w:r w:rsidRPr="009F1AF9">
        <w:rPr>
          <w:rFonts w:ascii="Arial" w:eastAsia="Calibri" w:hAnsi="Arial" w:cs="Arial"/>
        </w:rPr>
        <w:t xml:space="preserve">he end of January 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019C56CC" w:rsidR="00E529E3" w:rsidRPr="00CF1D44"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w:t>
      </w:r>
      <w:r w:rsidR="00CF1D44" w:rsidRPr="00333235">
        <w:rPr>
          <w:rFonts w:ascii="Arial" w:eastAsia="Calibri" w:hAnsi="Arial" w:cs="Arial"/>
        </w:rPr>
        <w:t xml:space="preserve">Clerk on behalf of </w:t>
      </w:r>
      <w:r w:rsidRPr="009F1AF9">
        <w:rPr>
          <w:rFonts w:ascii="Arial" w:eastAsia="Calibri" w:hAnsi="Arial" w:cs="Arial"/>
        </w:rPr>
        <w:t xml:space="preserve">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w:t>
      </w:r>
      <w:r w:rsidRPr="00CF1D44">
        <w:rPr>
          <w:rFonts w:ascii="Arial" w:eastAsia="Calibri" w:hAnsi="Arial" w:cs="Arial"/>
        </w:rPr>
        <w:t>and supply each member with a copy of the a</w:t>
      </w:r>
      <w:r w:rsidR="00A748FA" w:rsidRPr="00CF1D44">
        <w:rPr>
          <w:rFonts w:ascii="Arial" w:eastAsia="Calibri" w:hAnsi="Arial" w:cs="Arial"/>
        </w:rPr>
        <w:t>greed</w:t>
      </w:r>
      <w:r w:rsidRPr="00CF1D44">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6612F10A"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council</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obtaining value for money at all times.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and also recorded in the minutes. </w:t>
      </w:r>
    </w:p>
    <w:p w14:paraId="0AA28A41" w14:textId="69530AD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444456" w:rsidRPr="009F1AF9">
        <w:rPr>
          <w:rFonts w:ascii="Arial" w:hAnsi="Arial" w:cs="Arial"/>
        </w:rPr>
        <w:t>R</w:t>
      </w:r>
      <w:r w:rsidRPr="009F1AF9">
        <w:rPr>
          <w:rFonts w:ascii="Arial" w:hAnsi="Arial" w:cs="Arial"/>
        </w:rPr>
        <w:t xml:space="preserve">egulations and no exceptions shall be made, except in an emergency. </w:t>
      </w:r>
    </w:p>
    <w:p w14:paraId="189E8395" w14:textId="36DDC01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where the estimated value will exceed the thresholds set by Parliament, the full requirements of The Public Contracts Regulations 2015 or any superseding legislation (“the Legislation”), must be followed in respect of the tendering, award and notification of that contract.</w:t>
      </w:r>
    </w:p>
    <w:p w14:paraId="15A01A91" w14:textId="18497FEA"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(with the exception of items listed in paragraph 6.12)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22F57CC7" w:rsidR="00D22E75" w:rsidRPr="00333235" w:rsidRDefault="006D7FE3" w:rsidP="4C80E3E9">
      <w:pPr>
        <w:pStyle w:val="ListParagraph"/>
        <w:numPr>
          <w:ilvl w:val="1"/>
          <w:numId w:val="21"/>
        </w:numPr>
        <w:spacing w:after="120"/>
        <w:rPr>
          <w:rFonts w:ascii="Arial" w:hAnsi="Arial" w:cs="Arial"/>
        </w:rPr>
      </w:pPr>
      <w:r w:rsidRPr="00333235">
        <w:rPr>
          <w:rFonts w:ascii="Arial" w:hAnsi="Arial" w:cs="Arial"/>
        </w:rPr>
        <w:t xml:space="preserve">For contracts </w:t>
      </w:r>
      <w:r w:rsidR="00D22E75" w:rsidRPr="00333235">
        <w:rPr>
          <w:rFonts w:ascii="Arial" w:hAnsi="Arial" w:cs="Arial"/>
        </w:rPr>
        <w:t>estimated to exceed</w:t>
      </w:r>
      <w:r w:rsidR="00333235">
        <w:rPr>
          <w:rFonts w:ascii="Arial" w:hAnsi="Arial" w:cs="Arial"/>
        </w:rPr>
        <w:t xml:space="preserve"> </w:t>
      </w:r>
      <w:r w:rsidR="00D22E75" w:rsidRPr="00333235">
        <w:rPr>
          <w:rFonts w:ascii="Arial" w:hAnsi="Arial" w:cs="Arial"/>
        </w:rPr>
        <w:t xml:space="preserve">£60,000 including VAT, the Clerk shall </w:t>
      </w:r>
      <w:r w:rsidRPr="00333235">
        <w:rPr>
          <w:rFonts w:ascii="Arial" w:hAnsi="Arial" w:cs="Arial"/>
        </w:rPr>
        <w:t>{</w:t>
      </w:r>
      <w:r w:rsidR="00D22E75" w:rsidRPr="00333235">
        <w:rPr>
          <w:rFonts w:ascii="Arial" w:hAnsi="Arial" w:cs="Arial"/>
        </w:rPr>
        <w:t xml:space="preserve">seek </w:t>
      </w:r>
      <w:r w:rsidR="00922F21" w:rsidRPr="00333235">
        <w:rPr>
          <w:rFonts w:ascii="Arial" w:hAnsi="Arial" w:cs="Arial"/>
        </w:rPr>
        <w:t xml:space="preserve">formal </w:t>
      </w:r>
      <w:r w:rsidR="00D22E75" w:rsidRPr="00333235">
        <w:rPr>
          <w:rFonts w:ascii="Arial" w:hAnsi="Arial" w:cs="Arial"/>
        </w:rPr>
        <w:t>tenders from at least three suppliers</w:t>
      </w:r>
      <w:r w:rsidR="00C05DC2" w:rsidRPr="00333235">
        <w:rPr>
          <w:rFonts w:ascii="Arial" w:hAnsi="Arial" w:cs="Arial"/>
        </w:rPr>
        <w:t xml:space="preserve"> agreed by </w:t>
      </w:r>
      <w:r w:rsidR="00957900" w:rsidRPr="00333235">
        <w:rPr>
          <w:rFonts w:ascii="Arial" w:hAnsi="Arial" w:cs="Arial"/>
        </w:rPr>
        <w:t>[the council]</w:t>
      </w:r>
      <w:r w:rsidR="00D22E75" w:rsidRPr="00333235">
        <w:rPr>
          <w:rFonts w:ascii="Arial" w:hAnsi="Arial" w:cs="Arial"/>
        </w:rPr>
        <w:t>} OR</w:t>
      </w:r>
      <w:r w:rsidRPr="00333235">
        <w:rPr>
          <w:rFonts w:ascii="Arial" w:hAnsi="Arial" w:cs="Arial"/>
        </w:rPr>
        <w:t xml:space="preserve"> </w:t>
      </w:r>
      <w:r w:rsidR="00D22E75" w:rsidRPr="00333235">
        <w:rPr>
          <w:rFonts w:ascii="Arial" w:hAnsi="Arial" w:cs="Arial"/>
        </w:rPr>
        <w:t xml:space="preserve">{advertise an open invitation for tenders in compliance with </w:t>
      </w:r>
      <w:r w:rsidR="00444456" w:rsidRPr="00333235">
        <w:rPr>
          <w:rFonts w:ascii="Arial" w:hAnsi="Arial" w:cs="Arial"/>
        </w:rPr>
        <w:t xml:space="preserve">any relevant provisions of </w:t>
      </w:r>
      <w:r w:rsidR="00D22E75" w:rsidRPr="00333235">
        <w:rPr>
          <w:rFonts w:ascii="Arial" w:hAnsi="Arial" w:cs="Arial"/>
        </w:rPr>
        <w:t>the Legislation}.</w:t>
      </w:r>
      <w:r w:rsidR="03053DE1" w:rsidRPr="00333235">
        <w:rPr>
          <w:rFonts w:ascii="Arial" w:hAnsi="Arial" w:cs="Arial"/>
        </w:rPr>
        <w:t xml:space="preserve"> 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229BE411" w:rsidR="00D22E75" w:rsidRPr="008539B1" w:rsidRDefault="002F125A" w:rsidP="009F1AF9">
      <w:pPr>
        <w:pStyle w:val="ListParagraph"/>
        <w:numPr>
          <w:ilvl w:val="1"/>
          <w:numId w:val="21"/>
        </w:numPr>
        <w:spacing w:after="120"/>
        <w:contextualSpacing w:val="0"/>
        <w:rPr>
          <w:rFonts w:ascii="Arial" w:hAnsi="Arial" w:cs="Arial"/>
        </w:rPr>
      </w:pPr>
      <w:r w:rsidRPr="008539B1">
        <w:rPr>
          <w:rFonts w:ascii="Arial" w:hAnsi="Arial" w:cs="Arial"/>
        </w:rPr>
        <w:t>For</w:t>
      </w:r>
      <w:r w:rsidR="00D22E75" w:rsidRPr="008539B1">
        <w:rPr>
          <w:rFonts w:ascii="Arial" w:hAnsi="Arial" w:cs="Arial"/>
        </w:rPr>
        <w:t xml:space="preserve"> contract</w:t>
      </w:r>
      <w:r w:rsidRPr="008539B1">
        <w:rPr>
          <w:rFonts w:ascii="Arial" w:hAnsi="Arial" w:cs="Arial"/>
        </w:rPr>
        <w:t>s</w:t>
      </w:r>
      <w:r w:rsidR="00D22E75" w:rsidRPr="008539B1">
        <w:rPr>
          <w:rFonts w:ascii="Arial" w:hAnsi="Arial" w:cs="Arial"/>
        </w:rPr>
        <w:t xml:space="preserve"> greater than £3,000 excluding VAT the Clerk or RFO shall seek at least</w:t>
      </w:r>
      <w:r w:rsidR="008539B1">
        <w:rPr>
          <w:rFonts w:ascii="Arial" w:hAnsi="Arial" w:cs="Arial"/>
        </w:rPr>
        <w:t xml:space="preserve"> </w:t>
      </w:r>
      <w:r w:rsidR="00D22E75" w:rsidRPr="008539B1">
        <w:rPr>
          <w:rFonts w:ascii="Arial" w:hAnsi="Arial" w:cs="Arial"/>
        </w:rPr>
        <w:t>3</w:t>
      </w:r>
      <w:r w:rsidR="008539B1">
        <w:rPr>
          <w:rFonts w:ascii="Arial" w:hAnsi="Arial" w:cs="Arial"/>
        </w:rPr>
        <w:t xml:space="preserve"> </w:t>
      </w:r>
      <w:r w:rsidR="00D22E75" w:rsidRPr="008539B1">
        <w:rPr>
          <w:rFonts w:ascii="Arial" w:hAnsi="Arial" w:cs="Arial"/>
        </w:rPr>
        <w:t xml:space="preserve">fixed-price quotes; </w:t>
      </w:r>
    </w:p>
    <w:p w14:paraId="57298436" w14:textId="1412C151" w:rsidR="00D22E75" w:rsidRPr="008539B1" w:rsidRDefault="00D22E75" w:rsidP="009F1AF9">
      <w:pPr>
        <w:pStyle w:val="ListParagraph"/>
        <w:numPr>
          <w:ilvl w:val="1"/>
          <w:numId w:val="21"/>
        </w:numPr>
        <w:spacing w:after="120"/>
        <w:contextualSpacing w:val="0"/>
        <w:rPr>
          <w:rFonts w:ascii="Arial" w:hAnsi="Arial" w:cs="Arial"/>
        </w:rPr>
      </w:pPr>
      <w:r w:rsidRPr="008539B1">
        <w:rPr>
          <w:rFonts w:ascii="Arial" w:hAnsi="Arial" w:cs="Arial"/>
        </w:rPr>
        <w:t xml:space="preserve">where the value is </w:t>
      </w:r>
      <w:r w:rsidR="00B2694A" w:rsidRPr="008539B1">
        <w:rPr>
          <w:rFonts w:ascii="Arial" w:hAnsi="Arial" w:cs="Arial"/>
        </w:rPr>
        <w:t>between</w:t>
      </w:r>
      <w:r w:rsidRPr="008539B1">
        <w:rPr>
          <w:rFonts w:ascii="Arial" w:hAnsi="Arial" w:cs="Arial"/>
        </w:rPr>
        <w:t xml:space="preserve"> £500 and £3,000 excluding VAT, the Clerk or RFO shall try </w:t>
      </w:r>
      <w:r w:rsidR="00CF1D44" w:rsidRPr="008539B1">
        <w:rPr>
          <w:rFonts w:ascii="Arial" w:hAnsi="Arial" w:cs="Arial"/>
        </w:rPr>
        <w:t xml:space="preserve">where possible </w:t>
      </w:r>
      <w:r w:rsidRPr="008539B1">
        <w:rPr>
          <w:rFonts w:ascii="Arial" w:hAnsi="Arial" w:cs="Arial"/>
        </w:rPr>
        <w:t>to obtain 3 estimates which might include evidence of online prices</w:t>
      </w:r>
      <w:r w:rsidR="00F215C5" w:rsidRPr="008539B1">
        <w:rPr>
          <w:rFonts w:ascii="Arial" w:hAnsi="Arial" w:cs="Arial"/>
        </w:rPr>
        <w:t xml:space="preserve">, or recent prices from </w:t>
      </w:r>
      <w:r w:rsidRPr="008539B1">
        <w:rPr>
          <w:rFonts w:ascii="Arial" w:hAnsi="Arial" w:cs="Arial"/>
        </w:rPr>
        <w:t>regular suppliers</w:t>
      </w:r>
      <w:r w:rsidR="0000057A">
        <w:rPr>
          <w:rFonts w:ascii="Arial" w:hAnsi="Arial" w:cs="Arial"/>
        </w:rPr>
        <w:t>.</w:t>
      </w:r>
    </w:p>
    <w:p w14:paraId="6EC1DDBC" w14:textId="7B1A8116"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w:t>
      </w:r>
      <w:r w:rsidR="00701DDB">
        <w:rPr>
          <w:rFonts w:ascii="Arial" w:hAnsi="Arial" w:cs="Arial"/>
        </w:rPr>
        <w:t xml:space="preserve"> </w:t>
      </w:r>
      <w:r w:rsidR="00CA1584" w:rsidRPr="4C80E3E9">
        <w:rPr>
          <w:rFonts w:ascii="Arial" w:hAnsi="Arial" w:cs="Arial"/>
        </w:rPr>
        <w:t>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 xml:space="preserve">The requirement to obtain competitive prices in these regulations need not apply to contracts that relate to items (i)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specialist services, such as legal professionals acting in disputes;</w:t>
      </w:r>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repairs to, or parts for, existing machinery or equipment;</w:t>
      </w:r>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works, goods or services that constitute an extension of an existing 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3B208C95"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175FE81" w14:textId="698C01EA" w:rsidR="00D22E75" w:rsidRPr="00335C81" w:rsidRDefault="00A24047" w:rsidP="00C2783A">
      <w:pPr>
        <w:pStyle w:val="ListParagraph"/>
        <w:numPr>
          <w:ilvl w:val="1"/>
          <w:numId w:val="21"/>
        </w:numPr>
        <w:spacing w:after="120"/>
        <w:ind w:left="1152" w:hanging="868"/>
        <w:contextualSpacing w:val="0"/>
        <w:rPr>
          <w:rFonts w:ascii="Arial" w:hAnsi="Arial" w:cs="Arial"/>
        </w:rPr>
      </w:pPr>
      <w:r w:rsidRPr="00335C81">
        <w:rPr>
          <w:rFonts w:ascii="Arial" w:hAnsi="Arial" w:cs="Arial"/>
        </w:rPr>
        <w:t>I</w:t>
      </w:r>
      <w:r w:rsidR="00D22E75" w:rsidRPr="00335C81">
        <w:rPr>
          <w:rFonts w:ascii="Arial" w:hAnsi="Arial" w:cs="Arial"/>
        </w:rPr>
        <w:t>ndividual purchases within an a</w:t>
      </w:r>
      <w:r w:rsidR="00D355A4" w:rsidRPr="00335C81">
        <w:rPr>
          <w:rFonts w:ascii="Arial" w:hAnsi="Arial" w:cs="Arial"/>
        </w:rPr>
        <w:t>gre</w:t>
      </w:r>
      <w:r w:rsidR="00D22E75" w:rsidRPr="00335C81">
        <w:rPr>
          <w:rFonts w:ascii="Arial" w:hAnsi="Arial" w:cs="Arial"/>
        </w:rPr>
        <w:t xml:space="preserve">ed budget for that </w:t>
      </w:r>
      <w:r w:rsidR="00096190" w:rsidRPr="00335C81">
        <w:rPr>
          <w:rFonts w:ascii="Arial" w:hAnsi="Arial" w:cs="Arial"/>
        </w:rPr>
        <w:t>type</w:t>
      </w:r>
      <w:r w:rsidR="00D22E75" w:rsidRPr="00335C81">
        <w:rPr>
          <w:rFonts w:ascii="Arial" w:hAnsi="Arial" w:cs="Arial"/>
        </w:rPr>
        <w:t xml:space="preserve"> of expenditure may be authorised by:</w:t>
      </w:r>
      <w:r w:rsidR="00335C81">
        <w:rPr>
          <w:rFonts w:ascii="Arial" w:hAnsi="Arial" w:cs="Arial"/>
        </w:rPr>
        <w:t xml:space="preserve"> </w:t>
      </w:r>
      <w:r w:rsidR="00D22E75" w:rsidRPr="00335C81">
        <w:rPr>
          <w:rFonts w:ascii="Arial" w:hAnsi="Arial" w:cs="Arial"/>
        </w:rPr>
        <w:t xml:space="preserve">the Clerk, </w:t>
      </w:r>
      <w:r w:rsidR="00F2313A" w:rsidRPr="00335C81">
        <w:rPr>
          <w:rFonts w:ascii="Arial" w:hAnsi="Arial" w:cs="Arial"/>
        </w:rPr>
        <w:t>under delegated authority</w:t>
      </w:r>
      <w:r w:rsidR="00B6347D" w:rsidRPr="00335C81">
        <w:rPr>
          <w:rFonts w:ascii="Arial" w:hAnsi="Arial" w:cs="Arial"/>
        </w:rPr>
        <w:t xml:space="preserve">, </w:t>
      </w:r>
      <w:r w:rsidR="00D22E75" w:rsidRPr="00335C81">
        <w:rPr>
          <w:rFonts w:ascii="Arial" w:hAnsi="Arial" w:cs="Arial"/>
        </w:rPr>
        <w:t xml:space="preserve">for any items below £500 excluding VAT. </w:t>
      </w:r>
    </w:p>
    <w:p w14:paraId="66B160C5" w14:textId="5BC0D623" w:rsidR="00D22E75"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for any items below £2,000 excluding VAT.</w:t>
      </w:r>
    </w:p>
    <w:p w14:paraId="5096D042" w14:textId="77777777" w:rsidR="00C2783A" w:rsidRDefault="00C2783A" w:rsidP="00C2783A">
      <w:pPr>
        <w:pStyle w:val="ListParagraph"/>
        <w:ind w:left="1152"/>
        <w:rPr>
          <w:rFonts w:ascii="Arial" w:hAnsi="Arial" w:cs="Arial"/>
        </w:rPr>
      </w:pPr>
    </w:p>
    <w:p w14:paraId="7B740B48" w14:textId="7F556208"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6E670D53"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or other auditable evidence trail.</w:t>
      </w:r>
    </w:p>
    <w:p w14:paraId="4A8939A6" w14:textId="5969B021"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unless instructed to do so in advance by a resolution of the council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{or a duly delegated committee acting within its Terms of Reference} except in an emergency.</w:t>
      </w:r>
    </w:p>
    <w:p w14:paraId="596BF224" w14:textId="745F8A4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whether or not there is any budget for such expenditure. The Clerk shall report such action to the Chair as soon as possible and to the </w:t>
      </w:r>
      <w:r w:rsidR="00C2783A" w:rsidRPr="4C80E3E9">
        <w:rPr>
          <w:rFonts w:ascii="Arial" w:hAnsi="Arial" w:cs="Arial"/>
        </w:rPr>
        <w:t>council</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entered into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5E96D61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099EBCA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sidR="00335C81">
        <w:rPr>
          <w:rFonts w:ascii="Arial" w:hAnsi="Arial" w:cs="Arial"/>
        </w:rPr>
        <w:t>.</w:t>
      </w:r>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5423FBCE"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w:t>
      </w:r>
      <w:r w:rsidR="00335C81">
        <w:rPr>
          <w:rFonts w:ascii="Arial" w:hAnsi="Arial" w:cs="Arial"/>
        </w:rPr>
        <w:t>.</w:t>
      </w:r>
      <w:r w:rsidRPr="009F1AF9">
        <w:rPr>
          <w:rFonts w:ascii="Arial" w:hAnsi="Arial" w:cs="Arial"/>
        </w:rPr>
        <w:t xml:space="preserve"> </w:t>
      </w:r>
      <w:r w:rsidR="00D91001" w:rsidRPr="008539B1">
        <w:rPr>
          <w:rFonts w:ascii="Arial" w:hAnsi="Arial" w:cs="Arial"/>
        </w:rPr>
        <w:t xml:space="preserve">The council has resolved to bank with </w:t>
      </w:r>
      <w:r w:rsidR="00335C81" w:rsidRPr="008539B1">
        <w:rPr>
          <w:rFonts w:ascii="Arial" w:hAnsi="Arial" w:cs="Arial"/>
        </w:rPr>
        <w:t>the Cumberland Bank.</w:t>
      </w:r>
      <w:r w:rsidR="00D91001" w:rsidRPr="008539B1">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7F9BD046"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t>
      </w:r>
      <w:r w:rsidR="00510E93" w:rsidRPr="008539B1">
        <w:rPr>
          <w:rFonts w:ascii="Arial" w:hAnsi="Arial" w:cs="Arial"/>
        </w:rPr>
        <w:t xml:space="preserve">All payments must have either </w:t>
      </w:r>
      <w:r w:rsidRPr="008539B1">
        <w:rPr>
          <w:rFonts w:ascii="Arial" w:hAnsi="Arial" w:cs="Arial"/>
        </w:rPr>
        <w:t xml:space="preserve">dual online authorisation or dual </w:t>
      </w:r>
      <w:r w:rsidR="00F372E1" w:rsidRPr="008539B1">
        <w:rPr>
          <w:rFonts w:ascii="Arial" w:hAnsi="Arial" w:cs="Arial"/>
        </w:rPr>
        <w:t xml:space="preserve">cheque </w:t>
      </w:r>
      <w:r w:rsidRPr="008539B1">
        <w:rPr>
          <w:rFonts w:ascii="Arial" w:hAnsi="Arial" w:cs="Arial"/>
        </w:rPr>
        <w:t>signing</w:t>
      </w:r>
      <w:r w:rsidR="00F372E1" w:rsidRPr="008539B1">
        <w:rPr>
          <w:rFonts w:ascii="Arial" w:hAnsi="Arial" w:cs="Arial"/>
        </w:rPr>
        <w:t>.</w:t>
      </w:r>
      <w:r w:rsidR="00324654" w:rsidRPr="008539B1">
        <w:t xml:space="preserve"> </w:t>
      </w:r>
      <w:r w:rsidR="00324654" w:rsidRPr="009F1AF9">
        <w:rPr>
          <w:rFonts w:ascii="Arial" w:hAnsi="Arial" w:cs="Arial"/>
        </w:rPr>
        <w:t>Even where a purchase has been authorised, the payment must also be authorised and only authorised payments shall be approved or signed to allow the funds to leave the council’s bank.</w:t>
      </w:r>
    </w:p>
    <w:p w14:paraId="79F1BD26" w14:textId="3753DED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0D4A9A6F"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D76D8B" w:rsidRPr="009F1AF9">
        <w:rPr>
          <w:rFonts w:ascii="Arial" w:hAnsi="Arial" w:cs="Arial"/>
        </w:rPr>
        <w:t>or a delegated decision by an officer</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37CA9FC0" w:rsidR="00C00FB5" w:rsidRPr="009F1AF9" w:rsidRDefault="00186AAD" w:rsidP="009F1AF9">
      <w:pPr>
        <w:pStyle w:val="ListParagraph"/>
        <w:numPr>
          <w:ilvl w:val="1"/>
          <w:numId w:val="21"/>
        </w:numPr>
        <w:spacing w:after="120"/>
        <w:contextualSpacing w:val="0"/>
        <w:rPr>
          <w:rFonts w:ascii="Arial" w:hAnsi="Arial" w:cs="Arial"/>
        </w:rPr>
      </w:pPr>
      <w:r w:rsidRPr="009F1AF9">
        <w:rPr>
          <w:rFonts w:ascii="Arial" w:hAnsi="Arial" w:cs="Arial"/>
        </w:rPr>
        <w:t>For each financial year</w:t>
      </w:r>
      <w:r w:rsidR="00335C81">
        <w:rPr>
          <w:rFonts w:ascii="Arial" w:hAnsi="Arial" w:cs="Arial"/>
        </w:rPr>
        <w:t xml:space="preserve"> </w:t>
      </w:r>
      <w:r w:rsidRPr="009F1AF9">
        <w:rPr>
          <w:rFonts w:ascii="Arial" w:hAnsi="Arial" w:cs="Arial"/>
        </w:rPr>
        <w:t xml:space="preserve">the RFO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5F694C9D" w14:textId="2A32D2E6" w:rsidR="00C00FB5" w:rsidRPr="009F1AF9" w:rsidRDefault="00C00FB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w:t>
      </w:r>
      <w:r w:rsidR="00EC20AB" w:rsidRPr="009F1AF9">
        <w:rPr>
          <w:rFonts w:ascii="Arial" w:hAnsi="Arial" w:cs="Arial"/>
        </w:rPr>
        <w:t xml:space="preserve">copy </w:t>
      </w:r>
      <w:r w:rsidRPr="009F1AF9">
        <w:rPr>
          <w:rFonts w:ascii="Arial" w:hAnsi="Arial" w:cs="Arial"/>
        </w:rPr>
        <w:t xml:space="preserve">of </w:t>
      </w:r>
      <w:r w:rsidR="00EC20AB" w:rsidRPr="009F1AF9">
        <w:rPr>
          <w:rFonts w:ascii="Arial" w:hAnsi="Arial" w:cs="Arial"/>
        </w:rPr>
        <w:t xml:space="preserve">this schedule of </w:t>
      </w:r>
      <w:r w:rsidRPr="009F1AF9">
        <w:rPr>
          <w:rFonts w:ascii="Arial" w:hAnsi="Arial" w:cs="Arial"/>
        </w:rPr>
        <w:t xml:space="preserve">regular payments shall be signed by two members on each and every occasion when payment is </w:t>
      </w:r>
      <w:r w:rsidR="00E1469E" w:rsidRPr="009F1AF9">
        <w:rPr>
          <w:rFonts w:ascii="Arial" w:hAnsi="Arial" w:cs="Arial"/>
        </w:rPr>
        <w:t>made</w:t>
      </w:r>
      <w:r w:rsidRPr="009F1AF9">
        <w:rPr>
          <w:rFonts w:ascii="Arial" w:hAnsi="Arial" w:cs="Arial"/>
        </w:rPr>
        <w:t xml:space="preserve"> - </w:t>
      </w:r>
      <w:r w:rsidR="00E1469E" w:rsidRPr="009F1AF9">
        <w:rPr>
          <w:rFonts w:ascii="Arial" w:hAnsi="Arial" w:cs="Arial"/>
        </w:rPr>
        <w:t>to</w:t>
      </w:r>
      <w:r w:rsidRPr="009F1AF9">
        <w:rPr>
          <w:rFonts w:ascii="Arial" w:hAnsi="Arial" w:cs="Arial"/>
        </w:rPr>
        <w:t xml:space="preserve"> </w:t>
      </w:r>
      <w:r w:rsidR="00F63669" w:rsidRPr="009F1AF9">
        <w:rPr>
          <w:rFonts w:ascii="Arial" w:hAnsi="Arial" w:cs="Arial"/>
        </w:rPr>
        <w:t>reduce</w:t>
      </w:r>
      <w:r w:rsidRPr="009F1AF9">
        <w:rPr>
          <w:rFonts w:ascii="Arial" w:hAnsi="Arial" w:cs="Arial"/>
        </w:rPr>
        <w:t xml:space="preserve"> the risk of duplicate payments</w:t>
      </w:r>
      <w:r w:rsidR="001504DC" w:rsidRPr="009F1AF9">
        <w:rPr>
          <w:rFonts w:ascii="Arial" w:hAnsi="Arial" w:cs="Arial"/>
        </w:rPr>
        <w:t>}</w:t>
      </w:r>
      <w:r w:rsidRPr="009F1AF9">
        <w:rPr>
          <w:rFonts w:ascii="Arial" w:hAnsi="Arial" w:cs="Arial"/>
        </w:rPr>
        <w:t xml:space="preserve"> </w:t>
      </w:r>
    </w:p>
    <w:p w14:paraId="59726350" w14:textId="0E9167FE" w:rsidR="00186AAD" w:rsidRPr="009F1AF9" w:rsidRDefault="00E1469E" w:rsidP="009F1AF9">
      <w:pPr>
        <w:pStyle w:val="ListParagraph"/>
        <w:numPr>
          <w:ilvl w:val="1"/>
          <w:numId w:val="21"/>
        </w:numPr>
        <w:spacing w:after="120"/>
        <w:contextualSpacing w:val="0"/>
        <w:rPr>
          <w:rFonts w:ascii="Arial" w:hAnsi="Arial" w:cs="Arial"/>
        </w:rPr>
      </w:pPr>
      <w:r w:rsidRPr="009F1AF9">
        <w:rPr>
          <w:rFonts w:ascii="Arial" w:hAnsi="Arial" w:cs="Arial"/>
        </w:rPr>
        <w:t xml:space="preserve">A list of such payments shall be </w:t>
      </w:r>
      <w:r w:rsidR="00B6347D" w:rsidRPr="009F1AF9">
        <w:rPr>
          <w:rFonts w:ascii="Arial" w:hAnsi="Arial" w:cs="Arial"/>
        </w:rPr>
        <w:t>reported</w:t>
      </w:r>
      <w:r w:rsidRPr="009F1AF9">
        <w:rPr>
          <w:rFonts w:ascii="Arial" w:hAnsi="Arial" w:cs="Arial"/>
        </w:rPr>
        <w:t xml:space="preserve"> to the next appropriate meeting of </w:t>
      </w:r>
      <w:r w:rsidR="00B6347D" w:rsidRPr="009F1AF9">
        <w:rPr>
          <w:rFonts w:ascii="Arial" w:hAnsi="Arial" w:cs="Arial"/>
        </w:rPr>
        <w:t xml:space="preserve">the </w:t>
      </w:r>
      <w:r w:rsidRPr="009F1AF9">
        <w:rPr>
          <w:rFonts w:ascii="Arial" w:hAnsi="Arial" w:cs="Arial"/>
        </w:rPr>
        <w:t>council for information only</w:t>
      </w:r>
      <w:r w:rsidR="00F63669" w:rsidRPr="009F1AF9">
        <w:rPr>
          <w:rFonts w:ascii="Arial" w:hAnsi="Arial" w:cs="Arial"/>
        </w:rPr>
        <w:t>.</w:t>
      </w:r>
    </w:p>
    <w:p w14:paraId="4E34DA00" w14:textId="197ECDAE" w:rsidR="00D22E75" w:rsidRPr="008539B1"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w:t>
      </w:r>
      <w:r w:rsidR="00335C81">
        <w:rPr>
          <w:rFonts w:ascii="Arial" w:hAnsi="Arial" w:cs="Arial"/>
        </w:rPr>
        <w:t>l</w:t>
      </w:r>
      <w:r w:rsidRPr="009F1AF9">
        <w:rPr>
          <w:rFonts w:ascii="Arial" w:hAnsi="Arial" w:cs="Arial"/>
        </w:rPr>
        <w:t>.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w:t>
      </w:r>
      <w:r w:rsidRPr="00510E93">
        <w:rPr>
          <w:rFonts w:ascii="Arial" w:hAnsi="Arial" w:cs="Arial"/>
        </w:rPr>
        <w:t>The a</w:t>
      </w:r>
      <w:r w:rsidR="00BE7A2C" w:rsidRPr="00510E93">
        <w:rPr>
          <w:rFonts w:ascii="Arial" w:hAnsi="Arial" w:cs="Arial"/>
        </w:rPr>
        <w:t>uthoris</w:t>
      </w:r>
      <w:r w:rsidRPr="00510E93">
        <w:rPr>
          <w:rFonts w:ascii="Arial" w:hAnsi="Arial" w:cs="Arial"/>
        </w:rPr>
        <w:t xml:space="preserve">ed schedule shall be initialled immediately below the last item by the person chairing the meeting. </w:t>
      </w:r>
      <w:r w:rsidRPr="009F1AF9">
        <w:rPr>
          <w:rFonts w:ascii="Arial" w:hAnsi="Arial" w:cs="Arial"/>
        </w:rPr>
        <w:t>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w:t>
      </w:r>
      <w:r w:rsidRPr="008539B1">
        <w:rPr>
          <w:rFonts w:ascii="Arial" w:hAnsi="Arial" w:cs="Arial"/>
        </w:rPr>
        <w:t>meeting</w:t>
      </w:r>
      <w:r w:rsidR="007F0C7B" w:rsidRPr="008539B1">
        <w:rPr>
          <w:rFonts w:ascii="Arial" w:hAnsi="Arial" w:cs="Arial"/>
        </w:rPr>
        <w:t>.</w:t>
      </w:r>
    </w:p>
    <w:p w14:paraId="5C9C0817" w14:textId="77777777" w:rsidR="00D22E75" w:rsidRPr="008539B1" w:rsidRDefault="00D22E75" w:rsidP="009F1AF9">
      <w:pPr>
        <w:pStyle w:val="Heading1"/>
        <w:rPr>
          <w:rFonts w:ascii="Arial" w:hAnsi="Arial" w:cs="Arial"/>
        </w:rPr>
      </w:pPr>
      <w:bookmarkStart w:id="213" w:name="_Toc165549958"/>
      <w:r w:rsidRPr="008539B1">
        <w:rPr>
          <w:rFonts w:ascii="Arial" w:hAnsi="Arial" w:cs="Arial"/>
        </w:rPr>
        <w:t>Electronic payments</w:t>
      </w:r>
      <w:bookmarkEnd w:id="213"/>
    </w:p>
    <w:p w14:paraId="4BD4B8E3" w14:textId="527FD722" w:rsidR="00D22E75" w:rsidRPr="008539B1" w:rsidRDefault="00D22E75" w:rsidP="009F1AF9">
      <w:pPr>
        <w:pStyle w:val="ListParagraph"/>
        <w:numPr>
          <w:ilvl w:val="1"/>
          <w:numId w:val="21"/>
        </w:numPr>
        <w:spacing w:after="120"/>
        <w:contextualSpacing w:val="0"/>
        <w:rPr>
          <w:rFonts w:ascii="Arial" w:hAnsi="Arial" w:cs="Arial"/>
        </w:rPr>
      </w:pPr>
      <w:r w:rsidRPr="008539B1">
        <w:rPr>
          <w:rFonts w:ascii="Arial" w:hAnsi="Arial" w:cs="Arial"/>
        </w:rPr>
        <w:t>Where internet banking arrangements are made with any bank, the RFO shall be appointed as the Service Administrator. The bank mandate a</w:t>
      </w:r>
      <w:r w:rsidR="00DA272A" w:rsidRPr="008539B1">
        <w:rPr>
          <w:rFonts w:ascii="Arial" w:hAnsi="Arial" w:cs="Arial"/>
        </w:rPr>
        <w:t>gre</w:t>
      </w:r>
      <w:r w:rsidRPr="008539B1">
        <w:rPr>
          <w:rFonts w:ascii="Arial" w:hAnsi="Arial" w:cs="Arial"/>
        </w:rPr>
        <w:t>ed by the council shall identify</w:t>
      </w:r>
      <w:r w:rsidR="008539B1">
        <w:rPr>
          <w:rFonts w:ascii="Arial" w:hAnsi="Arial" w:cs="Arial"/>
        </w:rPr>
        <w:t xml:space="preserve"> two</w:t>
      </w:r>
      <w:r w:rsidRPr="008539B1">
        <w:rPr>
          <w:rFonts w:ascii="Arial" w:hAnsi="Arial" w:cs="Arial"/>
        </w:rPr>
        <w:t xml:space="preserve"> councillors who will be authorised to approve transactions on those accounts and a minimum of two people will be involved in any online </w:t>
      </w:r>
      <w:r w:rsidR="00146A26" w:rsidRPr="008539B1">
        <w:rPr>
          <w:rFonts w:ascii="Arial" w:hAnsi="Arial" w:cs="Arial"/>
        </w:rPr>
        <w:t>approval</w:t>
      </w:r>
      <w:r w:rsidRPr="008539B1">
        <w:rPr>
          <w:rFonts w:ascii="Arial" w:hAnsi="Arial" w:cs="Arial"/>
        </w:rPr>
        <w:t xml:space="preserve"> process. The Clerk may be an authorised signatory, but no signatory should be involved in approving any payment to themselves</w:t>
      </w:r>
      <w:r w:rsidR="0000057A">
        <w:rPr>
          <w:rFonts w:ascii="Arial" w:hAnsi="Arial" w:cs="Arial"/>
        </w:rPr>
        <w:t>.</w:t>
      </w:r>
    </w:p>
    <w:p w14:paraId="0F02B57A" w14:textId="77777777" w:rsidR="00A91DBC" w:rsidRPr="008539B1" w:rsidRDefault="00D22E75" w:rsidP="009F1AF9">
      <w:pPr>
        <w:pStyle w:val="ListParagraph"/>
        <w:numPr>
          <w:ilvl w:val="1"/>
          <w:numId w:val="21"/>
        </w:numPr>
        <w:spacing w:after="120"/>
        <w:contextualSpacing w:val="0"/>
        <w:rPr>
          <w:rFonts w:ascii="Arial" w:hAnsi="Arial" w:cs="Arial"/>
        </w:rPr>
      </w:pPr>
      <w:r w:rsidRPr="008539B1">
        <w:rPr>
          <w:rFonts w:ascii="Arial" w:hAnsi="Arial" w:cs="Arial"/>
        </w:rPr>
        <w:t xml:space="preserve">All authorised signatories shall have access to view the council’s bank accounts online. </w:t>
      </w:r>
    </w:p>
    <w:p w14:paraId="18A3F428" w14:textId="56F342E5" w:rsidR="00A91DBC" w:rsidRPr="008539B1" w:rsidRDefault="00A91DBC" w:rsidP="009F1AF9">
      <w:pPr>
        <w:pStyle w:val="ListParagraph"/>
        <w:numPr>
          <w:ilvl w:val="1"/>
          <w:numId w:val="21"/>
        </w:numPr>
        <w:spacing w:after="120"/>
        <w:contextualSpacing w:val="0"/>
        <w:rPr>
          <w:rFonts w:ascii="Arial" w:hAnsi="Arial" w:cs="Arial"/>
        </w:rPr>
      </w:pPr>
      <w:r w:rsidRPr="008539B1">
        <w:rPr>
          <w:rFonts w:ascii="Arial" w:hAnsi="Arial" w:cs="Arial"/>
        </w:rPr>
        <w:t>No employee or councillor shall disclose any PIN or password, relevant to the council or its bank</w:t>
      </w:r>
      <w:r w:rsidR="00B663B9" w:rsidRPr="008539B1">
        <w:rPr>
          <w:rFonts w:ascii="Arial" w:hAnsi="Arial" w:cs="Arial"/>
        </w:rPr>
        <w:t>ing</w:t>
      </w:r>
      <w:r w:rsidRPr="008539B1">
        <w:rPr>
          <w:rFonts w:ascii="Arial" w:hAnsi="Arial" w:cs="Arial"/>
        </w:rPr>
        <w:t>, to any</w:t>
      </w:r>
      <w:r w:rsidR="004905F8" w:rsidRPr="008539B1">
        <w:rPr>
          <w:rFonts w:ascii="Arial" w:hAnsi="Arial" w:cs="Arial"/>
        </w:rPr>
        <w:t>one</w:t>
      </w:r>
      <w:r w:rsidRPr="008539B1">
        <w:rPr>
          <w:rFonts w:ascii="Arial" w:hAnsi="Arial" w:cs="Arial"/>
        </w:rPr>
        <w:t xml:space="preserve"> not authorised in writing by the council or a duly delegated committee.</w:t>
      </w:r>
    </w:p>
    <w:p w14:paraId="4EEC94A0" w14:textId="3D979BD4" w:rsidR="00D22E75" w:rsidRPr="008539B1" w:rsidRDefault="00D22E75" w:rsidP="009F1AF9">
      <w:pPr>
        <w:pStyle w:val="ListParagraph"/>
        <w:numPr>
          <w:ilvl w:val="1"/>
          <w:numId w:val="21"/>
        </w:numPr>
        <w:spacing w:after="120"/>
        <w:ind w:left="850" w:hanging="510"/>
        <w:contextualSpacing w:val="0"/>
        <w:rPr>
          <w:rFonts w:ascii="Arial" w:hAnsi="Arial" w:cs="Arial"/>
        </w:rPr>
      </w:pPr>
      <w:r w:rsidRPr="008539B1">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07B66317" w:rsidR="00D22E75" w:rsidRPr="008539B1" w:rsidRDefault="00D22E75" w:rsidP="009F1AF9">
      <w:pPr>
        <w:pStyle w:val="ListParagraph"/>
        <w:numPr>
          <w:ilvl w:val="1"/>
          <w:numId w:val="21"/>
        </w:numPr>
        <w:spacing w:after="120"/>
        <w:ind w:left="850" w:hanging="510"/>
        <w:contextualSpacing w:val="0"/>
        <w:rPr>
          <w:rFonts w:ascii="Arial" w:hAnsi="Arial" w:cs="Arial"/>
        </w:rPr>
      </w:pPr>
      <w:r w:rsidRPr="008539B1">
        <w:rPr>
          <w:rFonts w:ascii="Arial" w:hAnsi="Arial" w:cs="Arial"/>
        </w:rPr>
        <w:t>In the prolonged absence of the Service Administrator an authorised signatory shall set up any payments due before the return of the Service Administrator.</w:t>
      </w:r>
    </w:p>
    <w:p w14:paraId="7EFC4CF7" w14:textId="59026A20" w:rsidR="00D22E75" w:rsidRPr="008539B1" w:rsidRDefault="00D22E75" w:rsidP="009F1AF9">
      <w:pPr>
        <w:pStyle w:val="ListParagraph"/>
        <w:numPr>
          <w:ilvl w:val="1"/>
          <w:numId w:val="21"/>
        </w:numPr>
        <w:spacing w:after="120"/>
        <w:ind w:left="850" w:hanging="510"/>
        <w:contextualSpacing w:val="0"/>
        <w:rPr>
          <w:rFonts w:ascii="Arial" w:hAnsi="Arial" w:cs="Arial"/>
        </w:rPr>
      </w:pPr>
      <w:r w:rsidRPr="008539B1">
        <w:rPr>
          <w:rFonts w:ascii="Arial" w:hAnsi="Arial" w:cs="Arial"/>
        </w:rPr>
        <w:t>Two</w:t>
      </w:r>
      <w:r w:rsidR="0000057A">
        <w:rPr>
          <w:rFonts w:ascii="Arial" w:hAnsi="Arial" w:cs="Arial"/>
        </w:rPr>
        <w:t xml:space="preserve"> </w:t>
      </w:r>
      <w:r w:rsidRPr="008539B1">
        <w:rPr>
          <w:rFonts w:ascii="Arial" w:hAnsi="Arial" w:cs="Arial"/>
        </w:rPr>
        <w:t>councillors who are authorised signatories shall check the payment details against the invoices before approving each payment using the online banking system.</w:t>
      </w:r>
    </w:p>
    <w:p w14:paraId="30218EDA" w14:textId="1D0C72EA" w:rsidR="00D22E75" w:rsidRPr="008539B1" w:rsidRDefault="00D22E75" w:rsidP="009F1AF9">
      <w:pPr>
        <w:pStyle w:val="ListParagraph"/>
        <w:numPr>
          <w:ilvl w:val="1"/>
          <w:numId w:val="21"/>
        </w:numPr>
        <w:spacing w:after="120"/>
        <w:ind w:left="850" w:hanging="510"/>
        <w:contextualSpacing w:val="0"/>
        <w:rPr>
          <w:rFonts w:ascii="Arial" w:hAnsi="Arial" w:cs="Arial"/>
        </w:rPr>
      </w:pPr>
      <w:r w:rsidRPr="008539B1">
        <w:rPr>
          <w:rFonts w:ascii="Arial" w:hAnsi="Arial" w:cs="Arial"/>
        </w:rPr>
        <w:t>Evidence shall be retained showing which members approved the payment online</w:t>
      </w:r>
      <w:r w:rsidR="00AF5D36" w:rsidRPr="008539B1">
        <w:rPr>
          <w:rFonts w:ascii="Arial" w:hAnsi="Arial" w:cs="Arial"/>
        </w:rPr>
        <w:t xml:space="preserve"> </w:t>
      </w:r>
      <w:r w:rsidRPr="008539B1">
        <w:rPr>
          <w:rFonts w:ascii="Arial" w:hAnsi="Arial" w:cs="Arial"/>
        </w:rPr>
        <w:t>and a printout of the transaction confirming that the payment has been made shall be appended to the invoice for audit purposes.</w:t>
      </w:r>
    </w:p>
    <w:p w14:paraId="1272030F" w14:textId="684589F1" w:rsidR="00D22E75" w:rsidRPr="008539B1" w:rsidRDefault="00D22E75" w:rsidP="009F1AF9">
      <w:pPr>
        <w:pStyle w:val="ListParagraph"/>
        <w:numPr>
          <w:ilvl w:val="1"/>
          <w:numId w:val="21"/>
        </w:numPr>
        <w:spacing w:after="120"/>
        <w:contextualSpacing w:val="0"/>
        <w:rPr>
          <w:rFonts w:ascii="Arial" w:hAnsi="Arial" w:cs="Arial"/>
        </w:rPr>
      </w:pPr>
      <w:r w:rsidRPr="008539B1">
        <w:rPr>
          <w:rFonts w:ascii="Arial" w:hAnsi="Arial" w:cs="Arial"/>
        </w:rPr>
        <w:t>A full list of all payments made in a month shall be provided to the next</w:t>
      </w:r>
      <w:r w:rsidR="008539B1">
        <w:rPr>
          <w:rFonts w:ascii="Arial" w:hAnsi="Arial" w:cs="Arial"/>
        </w:rPr>
        <w:t xml:space="preserve"> </w:t>
      </w:r>
      <w:r w:rsidRPr="008539B1">
        <w:rPr>
          <w:rFonts w:ascii="Arial" w:hAnsi="Arial" w:cs="Arial"/>
        </w:rPr>
        <w:t>council meeting and appended to the minutes.</w:t>
      </w:r>
      <w:r w:rsidR="00510E93" w:rsidRPr="008539B1">
        <w:rPr>
          <w:rFonts w:ascii="Arial" w:hAnsi="Arial" w:cs="Arial"/>
        </w:rPr>
        <w:t xml:space="preserve"> </w:t>
      </w:r>
    </w:p>
    <w:p w14:paraId="3AEC2354" w14:textId="7DEA9C70" w:rsidR="00D22E75" w:rsidRPr="008539B1" w:rsidRDefault="00D22E75" w:rsidP="009F1AF9">
      <w:pPr>
        <w:pStyle w:val="ListParagraph"/>
        <w:numPr>
          <w:ilvl w:val="1"/>
          <w:numId w:val="21"/>
        </w:numPr>
        <w:spacing w:after="120"/>
        <w:contextualSpacing w:val="0"/>
        <w:rPr>
          <w:rFonts w:ascii="Arial" w:hAnsi="Arial" w:cs="Arial"/>
        </w:rPr>
      </w:pPr>
      <w:r w:rsidRPr="008539B1">
        <w:rPr>
          <w:rFonts w:ascii="Arial" w:hAnsi="Arial" w:cs="Arial"/>
        </w:rPr>
        <w:t>With the approval of</w:t>
      </w:r>
      <w:r w:rsidR="008539B1">
        <w:rPr>
          <w:rFonts w:ascii="Arial" w:hAnsi="Arial" w:cs="Arial"/>
        </w:rPr>
        <w:t xml:space="preserve"> </w:t>
      </w:r>
      <w:r w:rsidRPr="008539B1">
        <w:rPr>
          <w:rFonts w:ascii="Arial" w:hAnsi="Arial" w:cs="Arial"/>
        </w:rPr>
        <w:t xml:space="preserve">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0A6EE4D4" w:rsidR="00D22E75" w:rsidRPr="008539B1" w:rsidRDefault="00D22E75" w:rsidP="009F1AF9">
      <w:pPr>
        <w:pStyle w:val="ListParagraph"/>
        <w:numPr>
          <w:ilvl w:val="1"/>
          <w:numId w:val="21"/>
        </w:numPr>
        <w:spacing w:after="120"/>
        <w:contextualSpacing w:val="0"/>
        <w:rPr>
          <w:rFonts w:ascii="Arial" w:hAnsi="Arial" w:cs="Arial"/>
        </w:rPr>
      </w:pPr>
      <w:r w:rsidRPr="008539B1">
        <w:rPr>
          <w:rFonts w:ascii="Arial" w:hAnsi="Arial" w:cs="Arial"/>
        </w:rPr>
        <w:t>Payment may be made by BACS or CHAPS by resolution of [the council] provided that each payment is a</w:t>
      </w:r>
      <w:r w:rsidR="00A501E3" w:rsidRPr="008539B1">
        <w:rPr>
          <w:rFonts w:ascii="Arial" w:hAnsi="Arial" w:cs="Arial"/>
        </w:rPr>
        <w:t>pprov</w:t>
      </w:r>
      <w:r w:rsidRPr="008539B1">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666C55B8" w:rsidR="00D22E75" w:rsidRPr="008539B1" w:rsidRDefault="00D22E75" w:rsidP="009F1AF9">
      <w:pPr>
        <w:pStyle w:val="ListParagraph"/>
        <w:numPr>
          <w:ilvl w:val="1"/>
          <w:numId w:val="21"/>
        </w:numPr>
        <w:spacing w:after="120"/>
        <w:ind w:left="850" w:hanging="510"/>
        <w:contextualSpacing w:val="0"/>
        <w:rPr>
          <w:rFonts w:ascii="Arial" w:hAnsi="Arial" w:cs="Arial"/>
        </w:rPr>
      </w:pPr>
      <w:r w:rsidRPr="008539B1">
        <w:rPr>
          <w:rFonts w:ascii="Arial" w:hAnsi="Arial" w:cs="Arial"/>
        </w:rPr>
        <w:t>If thought appropriate by the council, regular payments of fixed sums may be made by banker’s standing order, provided that the instructions are signed or a</w:t>
      </w:r>
      <w:r w:rsidR="00A501E3" w:rsidRPr="008539B1">
        <w:rPr>
          <w:rFonts w:ascii="Arial" w:hAnsi="Arial" w:cs="Arial"/>
        </w:rPr>
        <w:t>pprov</w:t>
      </w:r>
      <w:r w:rsidRPr="008539B1">
        <w:rPr>
          <w:rFonts w:ascii="Arial" w:hAnsi="Arial" w:cs="Arial"/>
        </w:rPr>
        <w:t xml:space="preserve">ed online by two members, evidence of this is retained and any payments are reported to council when made. The approval of the use of a banker’s standing order shall be reviewed by the </w:t>
      </w:r>
      <w:r w:rsidR="00835554" w:rsidRPr="008539B1">
        <w:rPr>
          <w:rFonts w:ascii="Arial" w:hAnsi="Arial" w:cs="Arial"/>
        </w:rPr>
        <w:t>council</w:t>
      </w:r>
      <w:r w:rsidRPr="008539B1">
        <w:rPr>
          <w:rFonts w:ascii="Arial" w:hAnsi="Arial" w:cs="Arial"/>
        </w:rPr>
        <w:t xml:space="preserve"> at least every two years. </w:t>
      </w:r>
    </w:p>
    <w:p w14:paraId="0B7A1BA0" w14:textId="11DD01B2" w:rsidR="00636D1C" w:rsidRPr="008539B1" w:rsidRDefault="00AF5D36" w:rsidP="009F1AF9">
      <w:pPr>
        <w:pStyle w:val="ListParagraph"/>
        <w:numPr>
          <w:ilvl w:val="1"/>
          <w:numId w:val="21"/>
        </w:numPr>
        <w:spacing w:after="120"/>
        <w:contextualSpacing w:val="0"/>
        <w:rPr>
          <w:rFonts w:ascii="Arial" w:hAnsi="Arial" w:cs="Arial"/>
        </w:rPr>
      </w:pPr>
      <w:r w:rsidRPr="008539B1">
        <w:rPr>
          <w:rFonts w:ascii="Arial" w:hAnsi="Arial" w:cs="Arial"/>
        </w:rPr>
        <w:t>Account details for suppliers may only be changed upon written notification by the supplier verified by two of</w:t>
      </w:r>
      <w:r w:rsidR="0008364A">
        <w:rPr>
          <w:rFonts w:ascii="Arial" w:hAnsi="Arial" w:cs="Arial"/>
        </w:rPr>
        <w:t>,</w:t>
      </w:r>
      <w:r w:rsidR="00835554">
        <w:rPr>
          <w:rFonts w:ascii="Arial" w:hAnsi="Arial" w:cs="Arial"/>
        </w:rPr>
        <w:t xml:space="preserve"> </w:t>
      </w:r>
      <w:r w:rsidRPr="008539B1">
        <w:rPr>
          <w:rFonts w:ascii="Arial" w:hAnsi="Arial" w:cs="Arial"/>
        </w:rPr>
        <w:t>the Clerk and the RFO</w:t>
      </w:r>
      <w:r w:rsidR="0008364A">
        <w:rPr>
          <w:rFonts w:ascii="Arial" w:hAnsi="Arial" w:cs="Arial"/>
        </w:rPr>
        <w:t xml:space="preserve"> and </w:t>
      </w:r>
      <w:r w:rsidRPr="008539B1">
        <w:rPr>
          <w:rFonts w:ascii="Arial" w:hAnsi="Arial" w:cs="Arial"/>
        </w:rPr>
        <w:t>a membe</w:t>
      </w:r>
      <w:r w:rsidR="00835554">
        <w:rPr>
          <w:rFonts w:ascii="Arial" w:hAnsi="Arial" w:cs="Arial"/>
        </w:rPr>
        <w:t>r</w:t>
      </w:r>
      <w:r w:rsidRPr="008539B1">
        <w:rPr>
          <w:rFonts w:ascii="Arial" w:hAnsi="Arial" w:cs="Arial"/>
        </w:rPr>
        <w:t xml:space="preserve">. This is a potential area for fraud and the individuals involved should ensure that any change is genuine. Data held should be checked with suppliers </w:t>
      </w:r>
      <w:r w:rsidR="0008364A">
        <w:rPr>
          <w:rFonts w:ascii="Arial" w:hAnsi="Arial" w:cs="Arial"/>
        </w:rPr>
        <w:t>e</w:t>
      </w:r>
      <w:r w:rsidR="00510E93" w:rsidRPr="008539B1">
        <w:rPr>
          <w:rFonts w:ascii="Arial" w:hAnsi="Arial" w:cs="Arial"/>
        </w:rPr>
        <w:t>very 5 years</w:t>
      </w:r>
    </w:p>
    <w:p w14:paraId="4893CDBA" w14:textId="27C72048" w:rsidR="00AF5D36" w:rsidRPr="008539B1" w:rsidRDefault="00636D1C" w:rsidP="009F1AF9">
      <w:pPr>
        <w:pStyle w:val="ListParagraph"/>
        <w:numPr>
          <w:ilvl w:val="1"/>
          <w:numId w:val="21"/>
        </w:numPr>
        <w:spacing w:after="120"/>
        <w:contextualSpacing w:val="0"/>
        <w:rPr>
          <w:rFonts w:ascii="Arial" w:hAnsi="Arial" w:cs="Arial"/>
        </w:rPr>
      </w:pPr>
      <w:r w:rsidRPr="008539B1">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2C32AB4E" w:rsidR="00D22E75" w:rsidRPr="008539B1" w:rsidRDefault="00D22E75" w:rsidP="009F1AF9">
      <w:pPr>
        <w:pStyle w:val="ListParagraph"/>
        <w:numPr>
          <w:ilvl w:val="1"/>
          <w:numId w:val="21"/>
        </w:numPr>
        <w:spacing w:after="120"/>
        <w:contextualSpacing w:val="0"/>
        <w:rPr>
          <w:rFonts w:ascii="Arial" w:hAnsi="Arial" w:cs="Arial"/>
        </w:rPr>
      </w:pPr>
      <w:r w:rsidRPr="008539B1">
        <w:rPr>
          <w:rFonts w:ascii="Arial" w:hAnsi="Arial" w:cs="Arial"/>
        </w:rPr>
        <w:t xml:space="preserve">Remembered password facilities other than secure password stores requiring separate identity verification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t>Cheque payments</w:t>
      </w:r>
      <w:bookmarkEnd w:id="214"/>
    </w:p>
    <w:p w14:paraId="7F1371F6" w14:textId="2AA98E3D"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in accordance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members.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39BF2DD6"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shall not normally be presented for signature other than at</w:t>
      </w:r>
      <w:r w:rsidR="00BB5C5A" w:rsidRPr="009F1AF9">
        <w:rPr>
          <w:rFonts w:ascii="Arial" w:hAnsi="Arial" w:cs="Arial"/>
        </w:rPr>
        <w:t>,</w:t>
      </w:r>
      <w:r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Pr="009F1AF9">
        <w:rPr>
          <w:rFonts w:ascii="Arial" w:hAnsi="Arial" w:cs="Arial"/>
        </w:rPr>
        <w:t xml:space="preserve">a council meeting. Any signatures obtained away from </w:t>
      </w:r>
      <w:r w:rsidR="00836827" w:rsidRPr="009F1AF9">
        <w:rPr>
          <w:rFonts w:ascii="Arial" w:hAnsi="Arial" w:cs="Arial"/>
        </w:rPr>
        <w:t xml:space="preserve">council </w:t>
      </w:r>
      <w:r w:rsidRPr="009F1AF9">
        <w:rPr>
          <w:rFonts w:ascii="Arial" w:hAnsi="Arial" w:cs="Arial"/>
        </w:rPr>
        <w:t>meetings shall be reported to the council at the next convenient meeting.</w:t>
      </w:r>
    </w:p>
    <w:p w14:paraId="129B055C" w14:textId="77777777" w:rsidR="00D22E75" w:rsidRPr="0008364A"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08364A">
        <w:rPr>
          <w:rFonts w:ascii="Arial" w:hAnsi="Arial" w:cs="Arial"/>
        </w:rPr>
        <w:t>Payment cards</w:t>
      </w:r>
      <w:bookmarkEnd w:id="235"/>
    </w:p>
    <w:p w14:paraId="2B818385" w14:textId="26187F15" w:rsidR="00D22E75" w:rsidRPr="0008364A" w:rsidRDefault="00D22E75" w:rsidP="009F1AF9">
      <w:pPr>
        <w:pStyle w:val="ListParagraph"/>
        <w:numPr>
          <w:ilvl w:val="1"/>
          <w:numId w:val="21"/>
        </w:numPr>
        <w:spacing w:after="120"/>
        <w:contextualSpacing w:val="0"/>
        <w:rPr>
          <w:rFonts w:ascii="Arial" w:hAnsi="Arial" w:cs="Arial"/>
        </w:rPr>
      </w:pPr>
      <w:r w:rsidRPr="0008364A">
        <w:rPr>
          <w:rFonts w:ascii="Arial" w:hAnsi="Arial" w:cs="Arial"/>
        </w:rPr>
        <w:t>Any Debit Card issued for use will be specifically restricted to the Clerk and the RFO and will also be restricted to a single transaction maximum value of £500 unless authorised by council or finance committee in writing before any order is placed.</w:t>
      </w:r>
    </w:p>
    <w:p w14:paraId="229F618E" w14:textId="6A8DA3A9" w:rsidR="00D22E75" w:rsidRPr="0008364A" w:rsidRDefault="00D22E75" w:rsidP="009F1AF9">
      <w:pPr>
        <w:pStyle w:val="ListParagraph"/>
        <w:numPr>
          <w:ilvl w:val="1"/>
          <w:numId w:val="21"/>
        </w:numPr>
        <w:spacing w:after="120"/>
        <w:contextualSpacing w:val="0"/>
        <w:rPr>
          <w:rFonts w:ascii="Arial" w:hAnsi="Arial" w:cs="Arial"/>
        </w:rPr>
      </w:pPr>
      <w:r w:rsidRPr="0008364A">
        <w:rPr>
          <w:rFonts w:ascii="Arial" w:hAnsi="Arial" w:cs="Arial"/>
        </w:rPr>
        <w:t>A pre-paid debit card may be issued to employees with varying limits. These limits will be set by the counci</w:t>
      </w:r>
      <w:r w:rsidR="00243693" w:rsidRPr="0008364A">
        <w:rPr>
          <w:rFonts w:ascii="Arial" w:hAnsi="Arial" w:cs="Arial"/>
        </w:rPr>
        <w:t>]</w:t>
      </w:r>
      <w:r w:rsidRPr="0008364A">
        <w:rPr>
          <w:rFonts w:ascii="Arial" w:hAnsi="Arial" w:cs="Arial"/>
        </w:rPr>
        <w:t xml:space="preserve">. Transactions and purchases made will be reported to </w:t>
      </w:r>
      <w:r w:rsidR="0000057A">
        <w:rPr>
          <w:rFonts w:ascii="Arial" w:hAnsi="Arial" w:cs="Arial"/>
        </w:rPr>
        <w:t>t</w:t>
      </w:r>
      <w:r w:rsidRPr="0008364A">
        <w:rPr>
          <w:rFonts w:ascii="Arial" w:hAnsi="Arial" w:cs="Arial"/>
        </w:rPr>
        <w:t xml:space="preserve">he council and authority for topping-up shall be at the discretion of </w:t>
      </w:r>
      <w:r w:rsidR="00243693" w:rsidRPr="0008364A">
        <w:rPr>
          <w:rFonts w:ascii="Arial" w:hAnsi="Arial" w:cs="Arial"/>
        </w:rPr>
        <w:t>[</w:t>
      </w:r>
      <w:r w:rsidRPr="0008364A">
        <w:rPr>
          <w:rFonts w:ascii="Arial" w:hAnsi="Arial" w:cs="Arial"/>
        </w:rPr>
        <w:t>the council.</w:t>
      </w:r>
    </w:p>
    <w:p w14:paraId="576E4F10" w14:textId="7B81BC34" w:rsidR="00D22E75" w:rsidRPr="0008364A" w:rsidRDefault="00D22E75" w:rsidP="009F1AF9">
      <w:pPr>
        <w:pStyle w:val="ListParagraph"/>
        <w:numPr>
          <w:ilvl w:val="1"/>
          <w:numId w:val="21"/>
        </w:numPr>
        <w:spacing w:after="120"/>
        <w:contextualSpacing w:val="0"/>
        <w:rPr>
          <w:rFonts w:ascii="Arial" w:hAnsi="Arial" w:cs="Arial"/>
        </w:rPr>
      </w:pPr>
      <w:r w:rsidRPr="0008364A">
        <w:rPr>
          <w:rFonts w:ascii="Arial" w:hAnsi="Arial" w:cs="Arial"/>
        </w:rPr>
        <w:t xml:space="preserve">Any corporate credit card or trade card account opened by the council will be specifically restricted to use by the Clerk and RFO and any balance shall be paid in full each month. </w:t>
      </w:r>
    </w:p>
    <w:p w14:paraId="3DDC07C8" w14:textId="5A267710" w:rsidR="00D22E75" w:rsidRPr="0008364A" w:rsidRDefault="00D22E75" w:rsidP="009F1AF9">
      <w:pPr>
        <w:pStyle w:val="ListParagraph"/>
        <w:numPr>
          <w:ilvl w:val="1"/>
          <w:numId w:val="21"/>
        </w:numPr>
        <w:spacing w:after="120"/>
        <w:contextualSpacing w:val="0"/>
        <w:rPr>
          <w:rFonts w:ascii="Arial" w:hAnsi="Arial" w:cs="Arial"/>
        </w:rPr>
      </w:pPr>
      <w:r w:rsidRPr="0008364A">
        <w:rPr>
          <w:rFonts w:ascii="Arial" w:hAnsi="Arial" w:cs="Arial"/>
        </w:rPr>
        <w:t>Personal credit or debit cards of members or staff shall not be used</w:t>
      </w:r>
      <w:r w:rsidR="00835554">
        <w:rPr>
          <w:rFonts w:ascii="Arial" w:hAnsi="Arial" w:cs="Arial"/>
        </w:rPr>
        <w:t xml:space="preserve"> </w:t>
      </w:r>
      <w:r w:rsidRPr="0008364A">
        <w:rPr>
          <w:rFonts w:ascii="Arial" w:hAnsi="Arial" w:cs="Arial"/>
        </w:rPr>
        <w:t xml:space="preserve">under any circumstances incurred in accordance with council policy. </w:t>
      </w:r>
    </w:p>
    <w:p w14:paraId="4F21DED7" w14:textId="4146431B" w:rsidR="00715299" w:rsidRPr="0059587A"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59587A">
        <w:rPr>
          <w:rFonts w:ascii="Arial" w:hAnsi="Arial" w:cs="Arial"/>
        </w:rPr>
        <w:t>Petty Cash</w:t>
      </w:r>
      <w:bookmarkEnd w:id="327"/>
    </w:p>
    <w:p w14:paraId="1A9759F6" w14:textId="341BF71F" w:rsidR="003D4531" w:rsidRPr="0059587A" w:rsidRDefault="009E68C5" w:rsidP="009F1AF9">
      <w:pPr>
        <w:pStyle w:val="ListParagraph"/>
        <w:numPr>
          <w:ilvl w:val="1"/>
          <w:numId w:val="21"/>
        </w:numPr>
        <w:spacing w:after="120"/>
        <w:ind w:left="720"/>
        <w:contextualSpacing w:val="0"/>
        <w:rPr>
          <w:rFonts w:ascii="Arial" w:hAnsi="Arial" w:cs="Arial"/>
        </w:rPr>
      </w:pPr>
      <w:r w:rsidRPr="0059587A">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0059587A">
        <w:rPr>
          <w:rFonts w:ascii="Arial" w:hAnsi="Arial" w:cs="Arial"/>
        </w:rPr>
        <w:t>.</w:t>
      </w:r>
      <w:r w:rsidRPr="0059587A">
        <w:rPr>
          <w:rFonts w:ascii="Arial" w:hAnsi="Arial" w:cs="Arial"/>
        </w:rPr>
        <w:t xml:space="preserve"> </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As an employer, the council must make arrangements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00040891"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No changes shall be made to any employee’s gross pay, emoluments, or terms and conditions of employment without the prior consent of the council.</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4173E36A"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Payroll reports will be reviewed by</w:t>
      </w:r>
      <w:r w:rsidR="00785084" w:rsidRPr="009F1AF9">
        <w:rPr>
          <w:rFonts w:ascii="Arial" w:hAnsi="Arial" w:cs="Arial"/>
        </w:rPr>
        <w:t xml:space="preserv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1EBBC35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Any financial arrangement which does not require formal borrowing approval from the Secretary of State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46CF5C9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1609655"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2D66967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r w:rsidR="00BE22E4" w:rsidRPr="009F1AF9">
        <w:rPr>
          <w:rFonts w:ascii="Arial" w:hAnsi="Arial" w:cs="Arial"/>
        </w:rPr>
        <w:t>irrecoverable,</w:t>
      </w:r>
      <w:r w:rsidRPr="009F1AF9">
        <w:rPr>
          <w:rFonts w:ascii="Arial" w:hAnsi="Arial" w:cs="Arial"/>
        </w:rPr>
        <w:t xml:space="preserv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3A87A1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216A54D9" w14:textId="1821258E" w:rsidR="007E6C3C" w:rsidRPr="009F1AF9" w:rsidRDefault="007E6C3C" w:rsidP="0059587A">
      <w:pPr>
        <w:pStyle w:val="ListParagraph"/>
        <w:spacing w:after="120"/>
        <w:ind w:left="851"/>
        <w:contextualSpacing w:val="0"/>
        <w:rPr>
          <w:rFonts w:ascii="Arial" w:hAnsi="Arial" w:cs="Arial"/>
        </w:rPr>
      </w:pPr>
      <w:r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Pr="009F1AF9">
        <w:rPr>
          <w:rFonts w:ascii="Arial" w:hAnsi="Arial" w:cs="Arial"/>
        </w:rPr>
        <w:t xml:space="preserve">such as ticket issues, and that appropriate care is taken </w:t>
      </w:r>
      <w:r w:rsidR="00FE7760" w:rsidRPr="009F1AF9">
        <w:rPr>
          <w:rFonts w:ascii="Arial" w:hAnsi="Arial" w:cs="Arial"/>
        </w:rPr>
        <w:t xml:space="preserve">for </w:t>
      </w:r>
      <w:r w:rsidRPr="009F1AF9">
        <w:rPr>
          <w:rFonts w:ascii="Arial" w:hAnsi="Arial" w:cs="Arial"/>
        </w:rPr>
        <w:t>the security and safety of individuals banking such cash.</w:t>
      </w:r>
    </w:p>
    <w:p w14:paraId="0745D33D" w14:textId="4158568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00AA0910" w:rsidRPr="009F1AF9">
        <w:rPr>
          <w:rFonts w:ascii="Arial" w:hAnsi="Arial" w:cs="Arial"/>
        </w:rPr>
        <w:t>that</w:t>
      </w:r>
      <w:r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0AF606BD"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2D778202" w14:textId="05DAFDDB" w:rsidR="007E6C3C" w:rsidRPr="009F1AF9" w:rsidRDefault="007E6C3C" w:rsidP="009F1AF9">
      <w:pPr>
        <w:pStyle w:val="Heading1"/>
        <w:rPr>
          <w:rFonts w:ascii="Arial" w:hAnsi="Arial" w:cs="Arial"/>
        </w:rPr>
      </w:pPr>
      <w:bookmarkStart w:id="503" w:name="_Toc165549967"/>
      <w:r w:rsidRPr="009F1AF9">
        <w:rPr>
          <w:rFonts w:ascii="Arial" w:hAnsi="Arial" w:cs="Arial"/>
        </w:rPr>
        <w:t>Assets, properties and estates</w:t>
      </w:r>
      <w:bookmarkEnd w:id="503"/>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make arrangements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36514A00"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F1AF9">
        <w:rPr>
          <w:rFonts w:ascii="Arial" w:hAnsi="Arial" w:cs="Arial"/>
        </w:rPr>
        <w:t xml:space="preserve">written report </w:t>
      </w:r>
      <w:bookmarkEnd w:id="504"/>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52A1E18F"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5" w:name="_Toc165549968"/>
      <w:r w:rsidRPr="009F1AF9">
        <w:rPr>
          <w:rFonts w:ascii="Arial" w:hAnsi="Arial" w:cs="Arial"/>
        </w:rPr>
        <w:t>Insurance</w:t>
      </w:r>
      <w:bookmarkEnd w:id="505"/>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0C88135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 shall give prompt notification to the RFO of all new risks, properties or vehicles which require to be insured and of any alterations affecting existing insurances.</w:t>
      </w:r>
    </w:p>
    <w:p w14:paraId="298EB3D9" w14:textId="0A28834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w:t>
      </w:r>
      <w:r w:rsidR="000868B0">
        <w:rPr>
          <w:rFonts w:ascii="Arial" w:hAnsi="Arial" w:cs="Arial"/>
        </w:rPr>
        <w:t xml:space="preserve">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negotiate all claims on the council's insurers</w:t>
      </w:r>
      <w:r w:rsidR="002340C2">
        <w:rPr>
          <w:rFonts w:ascii="Arial" w:hAnsi="Arial" w:cs="Arial"/>
        </w:rPr>
        <w:t xml:space="preserve"> </w:t>
      </w:r>
      <w:r w:rsidR="00D405E4" w:rsidRPr="009F1AF9">
        <w:rPr>
          <w:rFonts w:ascii="Arial" w:hAnsi="Arial" w:cs="Arial"/>
        </w:rPr>
        <w:t>in consultation with the Clerk.</w:t>
      </w:r>
    </w:p>
    <w:p w14:paraId="0213EA01" w14:textId="36B84E7B"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appropriate members and employees of the council shall be included in a suitable form of security or fidelity guarantee </w:t>
      </w:r>
      <w:r w:rsidR="002340C2" w:rsidRPr="009F1AF9">
        <w:rPr>
          <w:rFonts w:ascii="Arial" w:hAnsi="Arial" w:cs="Arial"/>
        </w:rPr>
        <w:t>insurance</w:t>
      </w:r>
      <w:r w:rsidRPr="009F1AF9">
        <w:rPr>
          <w:rFonts w:ascii="Arial" w:hAnsi="Arial" w:cs="Arial"/>
        </w:rPr>
        <w:t xml:space="preserve"> which shall cover the maximum risk exposure as determined</w:t>
      </w:r>
      <w:r w:rsidR="0008364A">
        <w:rPr>
          <w:rFonts w:ascii="Arial" w:hAnsi="Arial" w:cs="Arial"/>
        </w:rPr>
        <w:t xml:space="preserve"> </w:t>
      </w:r>
      <w:r w:rsidRPr="009F1AF9">
        <w:rPr>
          <w:rFonts w:ascii="Arial" w:hAnsi="Arial" w:cs="Arial"/>
        </w:rPr>
        <w:t>annually by the council.</w:t>
      </w:r>
    </w:p>
    <w:p w14:paraId="3633A8E5" w14:textId="41754BEC" w:rsidR="007E6C3C" w:rsidRPr="009F1AF9" w:rsidRDefault="007E6C3C" w:rsidP="009F1AF9">
      <w:pPr>
        <w:pStyle w:val="Heading1"/>
        <w:rPr>
          <w:rFonts w:ascii="Arial" w:hAnsi="Arial" w:cs="Arial"/>
        </w:rPr>
      </w:pPr>
      <w:bookmarkStart w:id="506" w:name="_Toc165549969"/>
      <w:r w:rsidRPr="009F1AF9">
        <w:rPr>
          <w:rFonts w:ascii="Arial" w:hAnsi="Arial" w:cs="Arial"/>
        </w:rPr>
        <w:t>[Charities]</w:t>
      </w:r>
      <w:bookmarkEnd w:id="506"/>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7" w:name="_Toc165549970"/>
      <w:r w:rsidRPr="009F1AF9">
        <w:rPr>
          <w:rFonts w:ascii="Arial" w:hAnsi="Arial" w:cs="Arial"/>
        </w:rPr>
        <w:t>Suspension and revision of Financial Regulations</w:t>
      </w:r>
      <w:bookmarkEnd w:id="507"/>
    </w:p>
    <w:p w14:paraId="48E507C1" w14:textId="57A7923C"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provided that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8" w:name="_Hlk164865589"/>
    </w:p>
    <w:p w14:paraId="6FEB153C" w14:textId="77777777" w:rsidR="001B6977" w:rsidRPr="009F1AF9" w:rsidRDefault="001B6977" w:rsidP="009F1AF9">
      <w:pPr>
        <w:rPr>
          <w:rFonts w:ascii="Arial" w:hAnsi="Arial" w:cs="Arial"/>
          <w:b/>
        </w:rPr>
      </w:pPr>
      <w:bookmarkStart w:id="509"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0" w:name="_Toc165549971"/>
      <w:r w:rsidRPr="009F1AF9">
        <w:rPr>
          <w:rFonts w:ascii="Arial" w:hAnsi="Arial" w:cs="Arial"/>
        </w:rPr>
        <w:t>Appendix</w:t>
      </w:r>
      <w:r w:rsidR="009C1F16" w:rsidRPr="009F1AF9">
        <w:rPr>
          <w:rFonts w:ascii="Arial" w:hAnsi="Arial" w:cs="Arial"/>
        </w:rPr>
        <w:t xml:space="preserve"> 1</w:t>
      </w:r>
      <w:r w:rsidRPr="009F1AF9">
        <w:rPr>
          <w:rFonts w:ascii="Arial" w:hAnsi="Arial" w:cs="Arial"/>
        </w:rPr>
        <w:t xml:space="preserve"> - Tender process</w:t>
      </w:r>
      <w:bookmarkEnd w:id="509"/>
      <w:bookmarkEnd w:id="510"/>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67B6F740"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w:t>
      </w:r>
      <w:r w:rsidR="000868B0">
        <w:rPr>
          <w:rFonts w:ascii="Arial" w:hAnsi="Arial" w:cs="Arial"/>
        </w:rPr>
        <w:t xml:space="preserve"> </w:t>
      </w:r>
      <w:r w:rsidR="001F3A61" w:rsidRPr="009F1AF9">
        <w:rPr>
          <w:rFonts w:ascii="Arial" w:hAnsi="Arial" w:cs="Arial"/>
        </w:rPr>
        <w:t>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8"/>
    </w:p>
    <w:sectPr w:rsidR="006704CE" w:rsidRPr="009F1AF9" w:rsidSect="003F575F">
      <w:headerReference w:type="default" r:id="rId12"/>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32DEB" w14:textId="77777777" w:rsidR="00AB7DA3" w:rsidRDefault="00AB7DA3" w:rsidP="00225AAB">
      <w:r>
        <w:separator/>
      </w:r>
    </w:p>
  </w:endnote>
  <w:endnote w:type="continuationSeparator" w:id="0">
    <w:p w14:paraId="69BCB5E4" w14:textId="77777777" w:rsidR="00AB7DA3" w:rsidRDefault="00AB7DA3" w:rsidP="00225AAB">
      <w:r>
        <w:continuationSeparator/>
      </w:r>
    </w:p>
  </w:endnote>
  <w:endnote w:type="continuationNotice" w:id="1">
    <w:p w14:paraId="5C32CE07" w14:textId="77777777" w:rsidR="00AB7DA3" w:rsidRDefault="00AB7D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Gotham Bold">
    <w:altName w:val="Arial"/>
    <w:panose1 w:val="00000000000000000000"/>
    <w:charset w:val="00"/>
    <w:family w:val="modern"/>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56FBED0E" w14:textId="77777777" w:rsidR="00A461FF" w:rsidRPr="009F1AF9" w:rsidRDefault="00A461FF">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Pr="009F1AF9">
          <w:rPr>
            <w:rFonts w:ascii="Arial" w:hAnsi="Arial" w:cs="Arial"/>
            <w:noProof/>
          </w:rPr>
          <w:t>1</w:t>
        </w:r>
        <w:r w:rsidRPr="009F1AF9">
          <w:rPr>
            <w:rFonts w:ascii="Arial" w:hAnsi="Arial" w:cs="Arial"/>
            <w:noProof/>
          </w:rPr>
          <w:fldChar w:fldCharType="end"/>
        </w:r>
      </w:p>
    </w:sdtContent>
  </w:sdt>
  <w:p w14:paraId="19C22375" w14:textId="77777777" w:rsidR="00A461FF" w:rsidRPr="00815732" w:rsidRDefault="00A461FF"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36F89" w14:textId="77777777" w:rsidR="00AB7DA3" w:rsidRDefault="00AB7DA3" w:rsidP="00225AAB">
      <w:r>
        <w:separator/>
      </w:r>
    </w:p>
  </w:footnote>
  <w:footnote w:type="continuationSeparator" w:id="0">
    <w:p w14:paraId="54559C8D" w14:textId="77777777" w:rsidR="00AB7DA3" w:rsidRDefault="00AB7DA3" w:rsidP="00225AAB">
      <w:r>
        <w:continuationSeparator/>
      </w:r>
    </w:p>
  </w:footnote>
  <w:footnote w:type="continuationNotice" w:id="1">
    <w:p w14:paraId="51E198EA" w14:textId="77777777" w:rsidR="00AB7DA3" w:rsidRDefault="00AB7DA3">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0057A"/>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364A"/>
    <w:rsid w:val="00085C80"/>
    <w:rsid w:val="00086822"/>
    <w:rsid w:val="000868B0"/>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136B"/>
    <w:rsid w:val="00103900"/>
    <w:rsid w:val="00104E3E"/>
    <w:rsid w:val="00107733"/>
    <w:rsid w:val="001103F9"/>
    <w:rsid w:val="001113CC"/>
    <w:rsid w:val="00113DA1"/>
    <w:rsid w:val="00116ADA"/>
    <w:rsid w:val="001175FB"/>
    <w:rsid w:val="00121A42"/>
    <w:rsid w:val="00124321"/>
    <w:rsid w:val="00126C5E"/>
    <w:rsid w:val="00127DA7"/>
    <w:rsid w:val="00131471"/>
    <w:rsid w:val="0013450A"/>
    <w:rsid w:val="001371A3"/>
    <w:rsid w:val="0013767A"/>
    <w:rsid w:val="00142AAA"/>
    <w:rsid w:val="001433D6"/>
    <w:rsid w:val="001448D1"/>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364"/>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B74DD"/>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37F"/>
    <w:rsid w:val="00232645"/>
    <w:rsid w:val="00232676"/>
    <w:rsid w:val="00233DEB"/>
    <w:rsid w:val="002340C2"/>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0629"/>
    <w:rsid w:val="003323FA"/>
    <w:rsid w:val="00332F85"/>
    <w:rsid w:val="00333235"/>
    <w:rsid w:val="00333332"/>
    <w:rsid w:val="00333C2D"/>
    <w:rsid w:val="00335A21"/>
    <w:rsid w:val="00335C8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4890"/>
    <w:rsid w:val="00505A6D"/>
    <w:rsid w:val="0050635E"/>
    <w:rsid w:val="00510E93"/>
    <w:rsid w:val="00521F0D"/>
    <w:rsid w:val="0052705C"/>
    <w:rsid w:val="005307F8"/>
    <w:rsid w:val="00531449"/>
    <w:rsid w:val="00534235"/>
    <w:rsid w:val="005416DF"/>
    <w:rsid w:val="005428FB"/>
    <w:rsid w:val="0054548A"/>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9587A"/>
    <w:rsid w:val="005A324B"/>
    <w:rsid w:val="005A600D"/>
    <w:rsid w:val="005B0173"/>
    <w:rsid w:val="005B018B"/>
    <w:rsid w:val="005B0EDE"/>
    <w:rsid w:val="005B19AF"/>
    <w:rsid w:val="005B4DDB"/>
    <w:rsid w:val="005B5E7B"/>
    <w:rsid w:val="005B7078"/>
    <w:rsid w:val="005C0DE0"/>
    <w:rsid w:val="005D5ACF"/>
    <w:rsid w:val="005D6C63"/>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DDB"/>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57C7"/>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20D5"/>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3474"/>
    <w:rsid w:val="00834B5B"/>
    <w:rsid w:val="00834CC4"/>
    <w:rsid w:val="00835554"/>
    <w:rsid w:val="00836827"/>
    <w:rsid w:val="008374D9"/>
    <w:rsid w:val="00840DD5"/>
    <w:rsid w:val="0084158E"/>
    <w:rsid w:val="008425C6"/>
    <w:rsid w:val="0084454F"/>
    <w:rsid w:val="0084461D"/>
    <w:rsid w:val="0084590F"/>
    <w:rsid w:val="00845A58"/>
    <w:rsid w:val="00845D52"/>
    <w:rsid w:val="00846A01"/>
    <w:rsid w:val="008539B1"/>
    <w:rsid w:val="00860823"/>
    <w:rsid w:val="00860FC7"/>
    <w:rsid w:val="00861CAC"/>
    <w:rsid w:val="0086672F"/>
    <w:rsid w:val="00871815"/>
    <w:rsid w:val="008745B8"/>
    <w:rsid w:val="008749CC"/>
    <w:rsid w:val="00875662"/>
    <w:rsid w:val="00880115"/>
    <w:rsid w:val="00883A14"/>
    <w:rsid w:val="008853DA"/>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25D7D"/>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4C5A"/>
    <w:rsid w:val="00975527"/>
    <w:rsid w:val="00981330"/>
    <w:rsid w:val="00982D83"/>
    <w:rsid w:val="00993C38"/>
    <w:rsid w:val="00995AEF"/>
    <w:rsid w:val="00995FAC"/>
    <w:rsid w:val="00997E80"/>
    <w:rsid w:val="009A12DF"/>
    <w:rsid w:val="009B192B"/>
    <w:rsid w:val="009B2323"/>
    <w:rsid w:val="009B305F"/>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461FF"/>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692B"/>
    <w:rsid w:val="00A9724A"/>
    <w:rsid w:val="00AA0910"/>
    <w:rsid w:val="00AA1634"/>
    <w:rsid w:val="00AB47E8"/>
    <w:rsid w:val="00AB7DA3"/>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6347D"/>
    <w:rsid w:val="00B63C1E"/>
    <w:rsid w:val="00B63EC8"/>
    <w:rsid w:val="00B663B9"/>
    <w:rsid w:val="00B67977"/>
    <w:rsid w:val="00B72D38"/>
    <w:rsid w:val="00B76BCB"/>
    <w:rsid w:val="00B80890"/>
    <w:rsid w:val="00B8620C"/>
    <w:rsid w:val="00B92055"/>
    <w:rsid w:val="00B94C10"/>
    <w:rsid w:val="00B94FEE"/>
    <w:rsid w:val="00B9603B"/>
    <w:rsid w:val="00B97B7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2E4"/>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2783A"/>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87616"/>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1D4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04EB"/>
    <w:rsid w:val="00ED2D52"/>
    <w:rsid w:val="00ED7CBE"/>
    <w:rsid w:val="00EE287D"/>
    <w:rsid w:val="00EE2C29"/>
    <w:rsid w:val="00EE5BEB"/>
    <w:rsid w:val="00EE777D"/>
    <w:rsid w:val="00EF38F8"/>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65F3B"/>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B1201"/>
    <w:rsid w:val="00FB6487"/>
    <w:rsid w:val="00FB6B87"/>
    <w:rsid w:val="00FB7842"/>
    <w:rsid w:val="00FC1EB4"/>
    <w:rsid w:val="00FC3366"/>
    <w:rsid w:val="00FC3D65"/>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78913387">
      <w:bodyDiv w:val="1"/>
      <w:marLeft w:val="0"/>
      <w:marRight w:val="0"/>
      <w:marTop w:val="0"/>
      <w:marBottom w:val="0"/>
      <w:divBdr>
        <w:top w:val="none" w:sz="0" w:space="0" w:color="auto"/>
        <w:left w:val="none" w:sz="0" w:space="0" w:color="auto"/>
        <w:bottom w:val="none" w:sz="0" w:space="0" w:color="auto"/>
        <w:right w:val="none" w:sz="0" w:space="0" w:color="auto"/>
      </w:divBdr>
      <w:divsChild>
        <w:div w:id="773131019">
          <w:marLeft w:val="0"/>
          <w:marRight w:val="0"/>
          <w:marTop w:val="0"/>
          <w:marBottom w:val="0"/>
          <w:divBdr>
            <w:top w:val="none" w:sz="0" w:space="0" w:color="auto"/>
            <w:left w:val="none" w:sz="0" w:space="0" w:color="auto"/>
            <w:bottom w:val="none" w:sz="0" w:space="0" w:color="auto"/>
            <w:right w:val="none" w:sz="0" w:space="0" w:color="auto"/>
          </w:divBdr>
        </w:div>
        <w:div w:id="803697610">
          <w:marLeft w:val="0"/>
          <w:marRight w:val="0"/>
          <w:marTop w:val="0"/>
          <w:marBottom w:val="0"/>
          <w:divBdr>
            <w:top w:val="none" w:sz="0" w:space="0" w:color="auto"/>
            <w:left w:val="none" w:sz="0" w:space="0" w:color="auto"/>
            <w:bottom w:val="none" w:sz="0" w:space="0" w:color="auto"/>
            <w:right w:val="none" w:sz="0" w:space="0" w:color="auto"/>
          </w:divBdr>
        </w:div>
        <w:div w:id="692078865">
          <w:marLeft w:val="0"/>
          <w:marRight w:val="0"/>
          <w:marTop w:val="0"/>
          <w:marBottom w:val="0"/>
          <w:divBdr>
            <w:top w:val="none" w:sz="0" w:space="0" w:color="auto"/>
            <w:left w:val="none" w:sz="0" w:space="0" w:color="auto"/>
            <w:bottom w:val="none" w:sz="0" w:space="0" w:color="auto"/>
            <w:right w:val="none" w:sz="0" w:space="0" w:color="auto"/>
          </w:divBdr>
        </w:div>
        <w:div w:id="564149927">
          <w:marLeft w:val="0"/>
          <w:marRight w:val="0"/>
          <w:marTop w:val="0"/>
          <w:marBottom w:val="0"/>
          <w:divBdr>
            <w:top w:val="none" w:sz="0" w:space="0" w:color="auto"/>
            <w:left w:val="none" w:sz="0" w:space="0" w:color="auto"/>
            <w:bottom w:val="none" w:sz="0" w:space="0" w:color="auto"/>
            <w:right w:val="none" w:sz="0" w:space="0" w:color="auto"/>
          </w:divBdr>
        </w:div>
        <w:div w:id="562179711">
          <w:marLeft w:val="0"/>
          <w:marRight w:val="0"/>
          <w:marTop w:val="0"/>
          <w:marBottom w:val="0"/>
          <w:divBdr>
            <w:top w:val="none" w:sz="0" w:space="0" w:color="auto"/>
            <w:left w:val="none" w:sz="0" w:space="0" w:color="auto"/>
            <w:bottom w:val="none" w:sz="0" w:space="0" w:color="auto"/>
            <w:right w:val="none" w:sz="0" w:space="0" w:color="auto"/>
          </w:divBdr>
        </w:div>
        <w:div w:id="1718815839">
          <w:marLeft w:val="0"/>
          <w:marRight w:val="0"/>
          <w:marTop w:val="0"/>
          <w:marBottom w:val="0"/>
          <w:divBdr>
            <w:top w:val="none" w:sz="0" w:space="0" w:color="auto"/>
            <w:left w:val="none" w:sz="0" w:space="0" w:color="auto"/>
            <w:bottom w:val="none" w:sz="0" w:space="0" w:color="auto"/>
            <w:right w:val="none" w:sz="0" w:space="0" w:color="auto"/>
          </w:divBdr>
        </w:div>
        <w:div w:id="514152911">
          <w:marLeft w:val="0"/>
          <w:marRight w:val="0"/>
          <w:marTop w:val="0"/>
          <w:marBottom w:val="0"/>
          <w:divBdr>
            <w:top w:val="none" w:sz="0" w:space="0" w:color="auto"/>
            <w:left w:val="none" w:sz="0" w:space="0" w:color="auto"/>
            <w:bottom w:val="none" w:sz="0" w:space="0" w:color="auto"/>
            <w:right w:val="none" w:sz="0" w:space="0" w:color="auto"/>
          </w:divBdr>
        </w:div>
        <w:div w:id="2003312923">
          <w:marLeft w:val="0"/>
          <w:marRight w:val="0"/>
          <w:marTop w:val="0"/>
          <w:marBottom w:val="0"/>
          <w:divBdr>
            <w:top w:val="none" w:sz="0" w:space="0" w:color="auto"/>
            <w:left w:val="none" w:sz="0" w:space="0" w:color="auto"/>
            <w:bottom w:val="none" w:sz="0" w:space="0" w:color="auto"/>
            <w:right w:val="none" w:sz="0" w:space="0" w:color="auto"/>
          </w:divBdr>
        </w:div>
        <w:div w:id="177934168">
          <w:marLeft w:val="0"/>
          <w:marRight w:val="0"/>
          <w:marTop w:val="0"/>
          <w:marBottom w:val="0"/>
          <w:divBdr>
            <w:top w:val="none" w:sz="0" w:space="0" w:color="auto"/>
            <w:left w:val="none" w:sz="0" w:space="0" w:color="auto"/>
            <w:bottom w:val="none" w:sz="0" w:space="0" w:color="auto"/>
            <w:right w:val="none" w:sz="0" w:space="0" w:color="auto"/>
          </w:divBdr>
        </w:div>
      </w:divsChild>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 w:id="1907835096">
      <w:bodyDiv w:val="1"/>
      <w:marLeft w:val="0"/>
      <w:marRight w:val="0"/>
      <w:marTop w:val="0"/>
      <w:marBottom w:val="0"/>
      <w:divBdr>
        <w:top w:val="none" w:sz="0" w:space="0" w:color="auto"/>
        <w:left w:val="none" w:sz="0" w:space="0" w:color="auto"/>
        <w:bottom w:val="none" w:sz="0" w:space="0" w:color="auto"/>
        <w:right w:val="none" w:sz="0" w:space="0" w:color="auto"/>
      </w:divBdr>
      <w:divsChild>
        <w:div w:id="926304865">
          <w:marLeft w:val="0"/>
          <w:marRight w:val="0"/>
          <w:marTop w:val="0"/>
          <w:marBottom w:val="0"/>
          <w:divBdr>
            <w:top w:val="none" w:sz="0" w:space="0" w:color="auto"/>
            <w:left w:val="none" w:sz="0" w:space="0" w:color="auto"/>
            <w:bottom w:val="none" w:sz="0" w:space="0" w:color="auto"/>
            <w:right w:val="none" w:sz="0" w:space="0" w:color="auto"/>
          </w:divBdr>
        </w:div>
        <w:div w:id="407114163">
          <w:marLeft w:val="0"/>
          <w:marRight w:val="0"/>
          <w:marTop w:val="0"/>
          <w:marBottom w:val="0"/>
          <w:divBdr>
            <w:top w:val="none" w:sz="0" w:space="0" w:color="auto"/>
            <w:left w:val="none" w:sz="0" w:space="0" w:color="auto"/>
            <w:bottom w:val="none" w:sz="0" w:space="0" w:color="auto"/>
            <w:right w:val="none" w:sz="0" w:space="0" w:color="auto"/>
          </w:divBdr>
        </w:div>
        <w:div w:id="264462720">
          <w:marLeft w:val="0"/>
          <w:marRight w:val="0"/>
          <w:marTop w:val="0"/>
          <w:marBottom w:val="0"/>
          <w:divBdr>
            <w:top w:val="none" w:sz="0" w:space="0" w:color="auto"/>
            <w:left w:val="none" w:sz="0" w:space="0" w:color="auto"/>
            <w:bottom w:val="none" w:sz="0" w:space="0" w:color="auto"/>
            <w:right w:val="none" w:sz="0" w:space="0" w:color="auto"/>
          </w:divBdr>
        </w:div>
        <w:div w:id="189733065">
          <w:marLeft w:val="0"/>
          <w:marRight w:val="0"/>
          <w:marTop w:val="0"/>
          <w:marBottom w:val="0"/>
          <w:divBdr>
            <w:top w:val="none" w:sz="0" w:space="0" w:color="auto"/>
            <w:left w:val="none" w:sz="0" w:space="0" w:color="auto"/>
            <w:bottom w:val="none" w:sz="0" w:space="0" w:color="auto"/>
            <w:right w:val="none" w:sz="0" w:space="0" w:color="auto"/>
          </w:divBdr>
        </w:div>
        <w:div w:id="1784611859">
          <w:marLeft w:val="0"/>
          <w:marRight w:val="0"/>
          <w:marTop w:val="0"/>
          <w:marBottom w:val="0"/>
          <w:divBdr>
            <w:top w:val="none" w:sz="0" w:space="0" w:color="auto"/>
            <w:left w:val="none" w:sz="0" w:space="0" w:color="auto"/>
            <w:bottom w:val="none" w:sz="0" w:space="0" w:color="auto"/>
            <w:right w:val="none" w:sz="0" w:space="0" w:color="auto"/>
          </w:divBdr>
        </w:div>
        <w:div w:id="1510439547">
          <w:marLeft w:val="0"/>
          <w:marRight w:val="0"/>
          <w:marTop w:val="0"/>
          <w:marBottom w:val="0"/>
          <w:divBdr>
            <w:top w:val="none" w:sz="0" w:space="0" w:color="auto"/>
            <w:left w:val="none" w:sz="0" w:space="0" w:color="auto"/>
            <w:bottom w:val="none" w:sz="0" w:space="0" w:color="auto"/>
            <w:right w:val="none" w:sz="0" w:space="0" w:color="auto"/>
          </w:divBdr>
        </w:div>
        <w:div w:id="1575427633">
          <w:marLeft w:val="0"/>
          <w:marRight w:val="0"/>
          <w:marTop w:val="0"/>
          <w:marBottom w:val="0"/>
          <w:divBdr>
            <w:top w:val="none" w:sz="0" w:space="0" w:color="auto"/>
            <w:left w:val="none" w:sz="0" w:space="0" w:color="auto"/>
            <w:bottom w:val="none" w:sz="0" w:space="0" w:color="auto"/>
            <w:right w:val="none" w:sz="0" w:space="0" w:color="auto"/>
          </w:divBdr>
        </w:div>
        <w:div w:id="1436560764">
          <w:marLeft w:val="0"/>
          <w:marRight w:val="0"/>
          <w:marTop w:val="0"/>
          <w:marBottom w:val="0"/>
          <w:divBdr>
            <w:top w:val="none" w:sz="0" w:space="0" w:color="auto"/>
            <w:left w:val="none" w:sz="0" w:space="0" w:color="auto"/>
            <w:bottom w:val="none" w:sz="0" w:space="0" w:color="auto"/>
            <w:right w:val="none" w:sz="0" w:space="0" w:color="auto"/>
          </w:divBdr>
        </w:div>
        <w:div w:id="1927878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3.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2EA5E-14AF-4A0E-A804-900BA5837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6036</Words>
  <Characters>34410</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Albinas Stasaitis</cp:lastModifiedBy>
  <cp:revision>2</cp:revision>
  <cp:lastPrinted>2024-05-03T12:44:00Z</cp:lastPrinted>
  <dcterms:created xsi:type="dcterms:W3CDTF">2025-06-10T14:58:00Z</dcterms:created>
  <dcterms:modified xsi:type="dcterms:W3CDTF">2025-06-10T14:58:00Z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