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center"/>
        <w:rPr/>
      </w:pPr>
      <w:r>
        <w:rPr>
          <w:rStyle w:val="StrongEmphasis"/>
        </w:rPr>
        <w:t>BROMPTON RALPH PARISH COUNCIL</w:t>
      </w:r>
    </w:p>
    <w:p>
      <w:pPr>
        <w:pStyle w:val="TextBody"/>
        <w:bidi w:val="0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Clerk to the Council: P Bainbridge, 35 Mount Street, Bishops Lydeard, Taunton TA4 3LH </w:t>
      </w:r>
    </w:p>
    <w:p>
      <w:pPr>
        <w:pStyle w:val="TextBody"/>
        <w:bidi w:val="0"/>
        <w:spacing w:before="0" w:after="0"/>
        <w:jc w:val="center"/>
        <w:rPr/>
      </w:pPr>
      <w:r>
        <w:rPr>
          <w:sz w:val="20"/>
          <w:szCs w:val="20"/>
        </w:rPr>
        <w:t xml:space="preserve">Email: </w:t>
      </w:r>
      <w:hyperlink r:id="rId2">
        <w:r>
          <w:rPr>
            <w:rStyle w:val="InternetLink"/>
            <w:sz w:val="20"/>
            <w:szCs w:val="20"/>
          </w:rPr>
          <w:t>bromptonralph.pc@gmail.com</w:t>
        </w:r>
      </w:hyperlink>
      <w:r>
        <w:rPr>
          <w:sz w:val="20"/>
          <w:szCs w:val="20"/>
        </w:rPr>
        <w:t xml:space="preserve">    Tel: 07504 507558/01823 710923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To Members of Brompton Ralph Parish Council, </w:t>
      </w:r>
      <w:r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</w:p>
    <w:p>
      <w:pPr>
        <w:pStyle w:val="TextBody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You are duly summoned to attend an </w:t>
      </w:r>
      <w:r>
        <w:rPr>
          <w:b/>
          <w:bCs/>
          <w:sz w:val="21"/>
          <w:szCs w:val="21"/>
        </w:rPr>
        <w:t>Extraordinary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Meeting</w:t>
      </w:r>
      <w:r>
        <w:rPr>
          <w:sz w:val="21"/>
          <w:szCs w:val="21"/>
        </w:rPr>
        <w:t xml:space="preserve"> of Brompton Ralph Parish Council to be held at Brompton Ralph Village Hall at 7:30 pm on Wednesday 1</w:t>
      </w:r>
      <w:r>
        <w:rPr>
          <w:sz w:val="21"/>
          <w:szCs w:val="21"/>
        </w:rPr>
        <w:t>2</w:t>
      </w:r>
      <w:r>
        <w:rPr>
          <w:position w:val="7"/>
          <w:sz w:val="21"/>
          <w:szCs w:val="21"/>
        </w:rPr>
        <w:t>th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January</w:t>
      </w:r>
      <w:r>
        <w:rPr>
          <w:sz w:val="21"/>
          <w:szCs w:val="21"/>
        </w:rPr>
        <w:t xml:space="preserve"> 202</w:t>
      </w:r>
      <w:r>
        <w:rPr>
          <w:sz w:val="21"/>
          <w:szCs w:val="21"/>
        </w:rPr>
        <w:t>2</w:t>
      </w:r>
      <w:r>
        <w:rPr>
          <w:sz w:val="21"/>
          <w:szCs w:val="21"/>
        </w:rPr>
        <w:t xml:space="preserve"> </w:t>
      </w:r>
    </w:p>
    <w:p>
      <w:pPr>
        <w:pStyle w:val="TextBody"/>
        <w:bidi w:val="0"/>
        <w:jc w:val="left"/>
        <w:rPr>
          <w:sz w:val="21"/>
          <w:szCs w:val="21"/>
        </w:rPr>
      </w:pPr>
      <w:r>
        <w:rPr>
          <w:b/>
          <w:sz w:val="21"/>
          <w:szCs w:val="21"/>
        </w:rPr>
        <w:t xml:space="preserve">Public question time: </w:t>
      </w:r>
      <w:r>
        <w:rPr>
          <w:b w:val="false"/>
          <w:bCs w:val="false"/>
          <w:sz w:val="21"/>
          <w:szCs w:val="21"/>
        </w:rPr>
        <w:t>The Chair has indicated in advance that this will be a closed meeting to which members of the Public, Press and the Clerk are not invited.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b/>
          <w:sz w:val="24"/>
          <w:szCs w:val="24"/>
        </w:rPr>
        <w:t xml:space="preserve">AGENDA </w:t>
      </w:r>
    </w:p>
    <w:p>
      <w:pPr>
        <w:pStyle w:val="TextBody"/>
        <w:numPr>
          <w:ilvl w:val="0"/>
          <w:numId w:val="1"/>
        </w:numPr>
        <w:bidi w:val="0"/>
        <w:spacing w:lineRule="auto" w:line="276" w:before="0" w:after="140"/>
        <w:ind w:left="0" w:right="0" w:hanging="0"/>
        <w:jc w:val="left"/>
        <w:rPr/>
      </w:pPr>
      <w:r>
        <w:rPr>
          <w:b/>
          <w:sz w:val="24"/>
          <w:szCs w:val="24"/>
        </w:rPr>
        <w:t xml:space="preserve">Apologies: </w:t>
      </w:r>
      <w:r>
        <w:rPr/>
        <w:t>To receive apologies and to approve reasons for absence.</w:t>
      </w:r>
    </w:p>
    <w:p>
      <w:pPr>
        <w:pStyle w:val="TextBody"/>
        <w:numPr>
          <w:ilvl w:val="0"/>
          <w:numId w:val="1"/>
        </w:numPr>
        <w:bidi w:val="0"/>
        <w:spacing w:before="0" w:after="0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Declarations of Interest 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787" w:leader="none"/>
        </w:tabs>
        <w:bidi w:val="0"/>
        <w:spacing w:before="0" w:after="0"/>
        <w:ind w:left="1787" w:right="0" w:hanging="360"/>
        <w:jc w:val="left"/>
        <w:rPr/>
      </w:pPr>
      <w:r>
        <w:rPr/>
        <w:t xml:space="preserve">Register of Interests. 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787" w:leader="none"/>
        </w:tabs>
        <w:bidi w:val="0"/>
        <w:spacing w:before="0" w:after="0"/>
        <w:ind w:left="1787" w:right="0" w:hanging="360"/>
        <w:jc w:val="left"/>
        <w:rPr/>
      </w:pPr>
      <w:r>
        <w:rPr/>
        <w:t xml:space="preserve">To declare any personal interests in items on the agenda and their nature. 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787" w:leader="none"/>
        </w:tabs>
        <w:bidi w:val="0"/>
        <w:spacing w:before="0" w:after="113"/>
        <w:ind w:left="1787" w:right="0" w:hanging="360"/>
        <w:jc w:val="left"/>
        <w:rPr/>
      </w:pPr>
      <w:r>
        <w:rPr/>
        <w:t>To declare any prejudicial interests in items on the agenda and their nature. (Councillors with prejudicial interests must leave the room for the relevant items)</w:t>
      </w:r>
    </w:p>
    <w:p>
      <w:pPr>
        <w:pStyle w:val="TextBody"/>
        <w:numPr>
          <w:ilvl w:val="0"/>
          <w:numId w:val="1"/>
        </w:numPr>
        <w:bidi w:val="0"/>
        <w:spacing w:lineRule="auto" w:line="276" w:before="0" w:after="0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Resolution to Exclude the Press &amp; Public from the following agenda item (4)</w:t>
      </w:r>
      <w:r>
        <w:rPr>
          <w:b w:val="false"/>
          <w:bCs w:val="false"/>
          <w:sz w:val="24"/>
          <w:szCs w:val="24"/>
        </w:rPr>
        <w:t xml:space="preserve"> in accordance </w:t>
        <w:tab/>
        <w:t>with the Public Bodies (Admissions to Meetings) Act 1960</w:t>
      </w:r>
    </w:p>
    <w:p>
      <w:pPr>
        <w:pStyle w:val="TextBody"/>
        <w:numPr>
          <w:ilvl w:val="0"/>
          <w:numId w:val="0"/>
        </w:numPr>
        <w:bidi w:val="0"/>
        <w:spacing w:lineRule="auto" w:line="276" w:before="0" w:after="0"/>
        <w:ind w:left="754" w:right="0" w:hanging="0"/>
        <w:jc w:val="left"/>
        <w:rPr>
          <w:b/>
          <w:b/>
          <w:sz w:val="24"/>
          <w:szCs w:val="24"/>
        </w:rPr>
      </w:pPr>
      <w:r>
        <w:rPr/>
      </w:r>
    </w:p>
    <w:p>
      <w:pPr>
        <w:pStyle w:val="TextBody"/>
        <w:numPr>
          <w:ilvl w:val="0"/>
          <w:numId w:val="1"/>
        </w:numPr>
        <w:bidi w:val="0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Position of the Clerk</w:t>
      </w:r>
    </w:p>
    <w:p>
      <w:pPr>
        <w:pStyle w:val="TextBody"/>
        <w:bidi w:val="0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b/>
          <w:bCs/>
        </w:rPr>
      </w:r>
    </w:p>
    <w:p>
      <w:pPr>
        <w:pStyle w:val="TextBody"/>
        <w:bidi w:val="0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b/>
          <w:bCs/>
        </w:rPr>
      </w:r>
    </w:p>
    <w:p>
      <w:pPr>
        <w:pStyle w:val="TextBody"/>
        <w:bidi w:val="0"/>
        <w:spacing w:lineRule="auto" w:line="240" w:before="0" w:after="0"/>
        <w:ind w:left="0" w:right="0" w:hanging="0"/>
        <w:jc w:val="left"/>
        <w:rPr>
          <w:rFonts w:ascii="Segoe Script" w:hAnsi="Segoe Script"/>
          <w:b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>Patricia Bainbridge</w:t>
      </w:r>
    </w:p>
    <w:p>
      <w:pPr>
        <w:pStyle w:val="TextBody"/>
        <w:bidi w:val="0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5</w:t>
      </w:r>
      <w:r>
        <w:rPr>
          <w:b w:val="false"/>
          <w:bCs w:val="false"/>
          <w:sz w:val="20"/>
          <w:szCs w:val="20"/>
          <w:vertAlign w:val="superscript"/>
        </w:rPr>
        <w:t>th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January</w:t>
      </w:r>
      <w:r>
        <w:rPr>
          <w:b w:val="false"/>
          <w:bCs w:val="false"/>
          <w:sz w:val="20"/>
          <w:szCs w:val="20"/>
        </w:rPr>
        <w:t xml:space="preserve"> 202</w:t>
      </w:r>
      <w:r>
        <w:rPr>
          <w:b w:val="false"/>
          <w:bCs w:val="false"/>
          <w:sz w:val="20"/>
          <w:szCs w:val="20"/>
        </w:rPr>
        <w:t>2</w:t>
      </w:r>
      <w:r>
        <w:rPr>
          <w:b w:val="false"/>
          <w:bCs w:val="false"/>
          <w:sz w:val="20"/>
          <w:szCs w:val="20"/>
        </w:rPr>
        <w:t>,</w:t>
      </w:r>
      <w:r>
        <w:rPr>
          <w:rFonts w:ascii="Segoe Script" w:hAnsi="Segoe Script"/>
          <w:b/>
          <w:sz w:val="20"/>
          <w:szCs w:val="20"/>
        </w:rPr>
        <w:t xml:space="preserve"> </w:t>
      </w:r>
      <w:r>
        <w:rPr>
          <w:sz w:val="20"/>
          <w:szCs w:val="20"/>
        </w:rPr>
        <w:t>Clerk to Brompton Ralph Parish Council</w:t>
      </w:r>
    </w:p>
    <w:p>
      <w:pPr>
        <w:pStyle w:val="TextBody"/>
        <w:bidi w:val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TextBody"/>
        <w:bidi w:val="0"/>
        <w:spacing w:before="0" w:after="140"/>
        <w:jc w:val="center"/>
        <w:rPr>
          <w:b/>
          <w:b/>
          <w:sz w:val="21"/>
        </w:rPr>
      </w:pPr>
      <w:r>
        <w:rPr/>
      </w:r>
    </w:p>
    <w:sectPr>
      <w:type w:val="nextPage"/>
      <w:pgSz w:w="11906" w:h="16838"/>
      <w:pgMar w:left="1077" w:right="1134" w:header="0" w:top="1134" w:footer="0" w:bottom="10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Scrip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23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umbering123">
    <w:name w:val="Numbering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omptonralph.pc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LibreOffice/7.0.6.2$Windows_X86_64 LibreOffice_project/144abb84a525d8e30c9dbbefa69cbbf2d8d4ae3b</Application>
  <AppVersion>15.0000</AppVersion>
  <Pages>1</Pages>
  <Words>193</Words>
  <Characters>1008</Characters>
  <CharactersWithSpaces>1189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2021-11-01T10:50:33Z</dcterms:created>
  <dc:creator/>
  <dc:description/>
  <dc:language>en-GB</dc:language>
  <cp:lastModifiedBy/>
  <dcterms:modified xsi:type="dcterms:W3CDTF">2022-01-05T10:35:36Z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