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73DE0D" w14:textId="421B958B" w:rsidR="002D12E9" w:rsidRDefault="00B2085D" w:rsidP="00B2085D">
      <w:pPr>
        <w:jc w:val="center"/>
        <w:rPr>
          <w:b/>
          <w:bCs/>
        </w:rPr>
      </w:pPr>
      <w:r>
        <w:rPr>
          <w:b/>
          <w:bCs/>
        </w:rPr>
        <w:t>Warbleton Parish Council – F&amp;GP Committee</w:t>
      </w:r>
    </w:p>
    <w:p w14:paraId="54229A16" w14:textId="1BCA01E5" w:rsidR="00B2085D" w:rsidRDefault="00B2085D" w:rsidP="00B2085D">
      <w:pPr>
        <w:jc w:val="center"/>
        <w:rPr>
          <w:b/>
          <w:bCs/>
        </w:rPr>
      </w:pPr>
      <w:r>
        <w:rPr>
          <w:b/>
          <w:bCs/>
        </w:rPr>
        <w:t xml:space="preserve">Agenda Item  </w:t>
      </w:r>
      <w:r w:rsidR="008206E5">
        <w:rPr>
          <w:b/>
          <w:bCs/>
        </w:rPr>
        <w:t>5.2 -</w:t>
      </w:r>
      <w:r>
        <w:rPr>
          <w:b/>
          <w:bCs/>
        </w:rPr>
        <w:t xml:space="preserve"> </w:t>
      </w:r>
      <w:r w:rsidR="008206E5">
        <w:rPr>
          <w:b/>
          <w:bCs/>
        </w:rPr>
        <w:t>E</w:t>
      </w:r>
      <w:r>
        <w:rPr>
          <w:b/>
          <w:bCs/>
        </w:rPr>
        <w:t>xpenditure vs Budget projection to 31</w:t>
      </w:r>
      <w:r w:rsidRPr="00B2085D">
        <w:rPr>
          <w:b/>
          <w:bCs/>
          <w:vertAlign w:val="superscript"/>
        </w:rPr>
        <w:t>st</w:t>
      </w:r>
      <w:r>
        <w:rPr>
          <w:b/>
          <w:bCs/>
        </w:rPr>
        <w:t xml:space="preserve"> March 2022</w:t>
      </w:r>
    </w:p>
    <w:p w14:paraId="2EABB9AD" w14:textId="0CFEF253" w:rsidR="00B2085D" w:rsidRDefault="00B2085D" w:rsidP="00B2085D">
      <w:pPr>
        <w:jc w:val="center"/>
        <w:rPr>
          <w:b/>
          <w:bCs/>
        </w:rPr>
      </w:pPr>
    </w:p>
    <w:p w14:paraId="2BA310C7" w14:textId="0DF0ECA0" w:rsidR="00B2085D" w:rsidRDefault="00B2085D" w:rsidP="00B2085D">
      <w:r>
        <w:t>The expenditure vs budget projection to 31</w:t>
      </w:r>
      <w:r w:rsidRPr="00B2085D">
        <w:rPr>
          <w:vertAlign w:val="superscript"/>
        </w:rPr>
        <w:t>st</w:t>
      </w:r>
      <w:r>
        <w:t xml:space="preserve"> March 2022, has been agreed between the Parish Clerk/RFO and the Chairman of the F&amp;GP Committee, based on known events as at 24</w:t>
      </w:r>
      <w:r w:rsidRPr="00B2085D">
        <w:rPr>
          <w:vertAlign w:val="superscript"/>
        </w:rPr>
        <w:t>th</w:t>
      </w:r>
      <w:r>
        <w:t xml:space="preserve"> November 2021.  Whilst there may be some small adjustments before the year end, it is not believed there will be any material change to the figures.</w:t>
      </w:r>
    </w:p>
    <w:p w14:paraId="6EB273CA" w14:textId="4F10F907" w:rsidR="00B2085D" w:rsidRDefault="00B2085D" w:rsidP="00B2085D"/>
    <w:p w14:paraId="592E6A11" w14:textId="79D9F058" w:rsidR="00B2085D" w:rsidRDefault="00B2085D" w:rsidP="00B2085D">
      <w:r>
        <w:t xml:space="preserve">The following </w:t>
      </w:r>
      <w:r w:rsidR="007C464E">
        <w:t>points should be taken into account</w:t>
      </w:r>
      <w:r>
        <w:t>:</w:t>
      </w:r>
    </w:p>
    <w:p w14:paraId="6908CA30" w14:textId="11418615" w:rsidR="00B2085D" w:rsidRDefault="00B2085D" w:rsidP="00B2085D"/>
    <w:p w14:paraId="19C183A9" w14:textId="748BFED4" w:rsidR="00B2085D" w:rsidRDefault="00B2085D" w:rsidP="00B2085D">
      <w:pPr>
        <w:pStyle w:val="ListParagraph"/>
        <w:numPr>
          <w:ilvl w:val="0"/>
          <w:numId w:val="1"/>
        </w:numPr>
      </w:pPr>
      <w:r>
        <w:t xml:space="preserve">The national pay award for Parish Clerks will be 1.75%. This has been </w:t>
      </w:r>
      <w:r w:rsidR="007C464E">
        <w:t>described as the final offer although negotiations continue. The original budget had allowed for a national pay award of 2.5%</w:t>
      </w:r>
    </w:p>
    <w:p w14:paraId="39BBF7E3" w14:textId="6886425B" w:rsidR="007C464E" w:rsidRDefault="007C464E" w:rsidP="00B2085D">
      <w:pPr>
        <w:pStyle w:val="ListParagraph"/>
        <w:numPr>
          <w:ilvl w:val="0"/>
          <w:numId w:val="1"/>
        </w:numPr>
      </w:pPr>
      <w:r>
        <w:t>Voluntary Overtime for the Parish Clerk continues at a similar level to the period April-October.</w:t>
      </w:r>
    </w:p>
    <w:p w14:paraId="01AC898F" w14:textId="7DF96EFE" w:rsidR="007C464E" w:rsidRDefault="007C464E" w:rsidP="00B2085D">
      <w:pPr>
        <w:pStyle w:val="ListParagraph"/>
        <w:numPr>
          <w:ilvl w:val="0"/>
          <w:numId w:val="1"/>
        </w:numPr>
      </w:pPr>
      <w:r>
        <w:t xml:space="preserve">There are currently 2 vacancies for councillors. One will be filled by co-option whilst the other could require an election in January, </w:t>
      </w:r>
      <w:r w:rsidR="009245BB">
        <w:t>if more</w:t>
      </w:r>
      <w:r>
        <w:t xml:space="preserve"> than one candidate comes forward. In the event that no election is held, the budget of £500 will be moved to the earmarked reserve.</w:t>
      </w:r>
    </w:p>
    <w:p w14:paraId="546253C6" w14:textId="3432DD3C" w:rsidR="007C464E" w:rsidRDefault="007C464E" w:rsidP="00B2085D">
      <w:pPr>
        <w:pStyle w:val="ListParagraph"/>
        <w:numPr>
          <w:ilvl w:val="0"/>
          <w:numId w:val="1"/>
        </w:numPr>
      </w:pPr>
      <w:r>
        <w:t xml:space="preserve">It has been assumed that the infrastructure </w:t>
      </w:r>
      <w:r w:rsidR="009245BB">
        <w:t>budget will</w:t>
      </w:r>
      <w:r>
        <w:t xml:space="preserve"> be spent, but depending on timing some may need to be moved to an earmarked reserve</w:t>
      </w:r>
    </w:p>
    <w:p w14:paraId="7A8A78D2" w14:textId="079F5E6E" w:rsidR="007C464E" w:rsidRDefault="007C464E" w:rsidP="007C464E"/>
    <w:p w14:paraId="07F65F8E" w14:textId="3C42A062" w:rsidR="007C464E" w:rsidRDefault="007C464E" w:rsidP="007C464E">
      <w:r>
        <w:t>Overall,</w:t>
      </w:r>
      <w:r w:rsidR="009245BB">
        <w:t xml:space="preserve"> </w:t>
      </w:r>
      <w:r>
        <w:t>it is currently expected that expenditure will be £1,067 lower than the budget. This is due to;</w:t>
      </w:r>
    </w:p>
    <w:p w14:paraId="40F2470D" w14:textId="299C83DB" w:rsidR="007C464E" w:rsidRDefault="007C464E" w:rsidP="007C464E"/>
    <w:p w14:paraId="747B42FF" w14:textId="4DB1D2CD" w:rsidR="007C464E" w:rsidRDefault="007C464E" w:rsidP="007C464E">
      <w:pPr>
        <w:pStyle w:val="ListParagraph"/>
        <w:numPr>
          <w:ilvl w:val="0"/>
          <w:numId w:val="2"/>
        </w:numPr>
      </w:pPr>
      <w:r>
        <w:t>Slightly lower overtime than forecast – this was reported at a recent Council meeting</w:t>
      </w:r>
    </w:p>
    <w:p w14:paraId="39F0E634" w14:textId="5A107B6D" w:rsidR="007C464E" w:rsidRDefault="007C464E" w:rsidP="007C464E">
      <w:pPr>
        <w:pStyle w:val="ListParagraph"/>
        <w:numPr>
          <w:ilvl w:val="0"/>
          <w:numId w:val="2"/>
        </w:numPr>
      </w:pPr>
      <w:r>
        <w:t>A lower national pay award than forecast</w:t>
      </w:r>
    </w:p>
    <w:p w14:paraId="455BD91E" w14:textId="76B4BDB0" w:rsidR="007C464E" w:rsidRDefault="007C464E" w:rsidP="007C464E">
      <w:pPr>
        <w:pStyle w:val="ListParagraph"/>
        <w:numPr>
          <w:ilvl w:val="0"/>
          <w:numId w:val="2"/>
        </w:numPr>
      </w:pPr>
      <w:r>
        <w:t>No external audit</w:t>
      </w:r>
      <w:r w:rsidR="009245BB">
        <w:t xml:space="preserve"> (this will be required in 2022)</w:t>
      </w:r>
    </w:p>
    <w:p w14:paraId="7A736138" w14:textId="2AE3DC93" w:rsidR="007C464E" w:rsidRDefault="007C464E" w:rsidP="007C464E">
      <w:pPr>
        <w:pStyle w:val="ListParagraph"/>
        <w:numPr>
          <w:ilvl w:val="0"/>
          <w:numId w:val="2"/>
        </w:numPr>
      </w:pPr>
      <w:r>
        <w:t>No councillor training currently undertaken. Some courses booked have been subsequently cancelled.</w:t>
      </w:r>
    </w:p>
    <w:p w14:paraId="38755549" w14:textId="2EE115D6" w:rsidR="007C464E" w:rsidRDefault="007C464E" w:rsidP="007C464E">
      <w:pPr>
        <w:pStyle w:val="ListParagraph"/>
        <w:numPr>
          <w:ilvl w:val="0"/>
          <w:numId w:val="2"/>
        </w:numPr>
      </w:pPr>
      <w:r>
        <w:t>Lower travel costs – due To CVoVid-19, meetings in April and May were held online and some meetings were cancelled due to numbers of councillors being unable to attend due to isolating.</w:t>
      </w:r>
    </w:p>
    <w:p w14:paraId="0C0F6EB0" w14:textId="77777777" w:rsidR="007C464E" w:rsidRDefault="007C464E" w:rsidP="007C464E">
      <w:pPr>
        <w:pStyle w:val="ListParagraph"/>
      </w:pPr>
    </w:p>
    <w:p w14:paraId="3E183EF3" w14:textId="03CD05ED" w:rsidR="007C464E" w:rsidRDefault="007C464E" w:rsidP="007C464E">
      <w:r>
        <w:t xml:space="preserve">Councillors will wish to consider whether the under spend should be added to </w:t>
      </w:r>
      <w:r w:rsidR="009245BB">
        <w:t xml:space="preserve">general </w:t>
      </w:r>
      <w:r>
        <w:t>reserves</w:t>
      </w:r>
      <w:r w:rsidR="009245BB">
        <w:t>. Councillors may also wish to consider recommending to the full Council that the funds could be utilised for;</w:t>
      </w:r>
    </w:p>
    <w:p w14:paraId="3494890B" w14:textId="415A4895" w:rsidR="009245BB" w:rsidRDefault="009245BB" w:rsidP="007C464E"/>
    <w:p w14:paraId="3F9F50F3" w14:textId="0EAEF6FC" w:rsidR="009245BB" w:rsidRDefault="009245BB" w:rsidP="009245BB">
      <w:pPr>
        <w:pStyle w:val="ListParagraph"/>
        <w:numPr>
          <w:ilvl w:val="0"/>
          <w:numId w:val="3"/>
        </w:numPr>
      </w:pPr>
      <w:r>
        <w:t>Additional infrastructure spending, based on quotes received and reviewed by the Environment Committee</w:t>
      </w:r>
    </w:p>
    <w:p w14:paraId="41290BCB" w14:textId="59A1EEDC" w:rsidR="009245BB" w:rsidRDefault="009245BB" w:rsidP="009245BB">
      <w:pPr>
        <w:pStyle w:val="ListParagraph"/>
        <w:numPr>
          <w:ilvl w:val="0"/>
          <w:numId w:val="3"/>
        </w:numPr>
      </w:pPr>
      <w:r>
        <w:t xml:space="preserve">Support for Jubilee celebrations </w:t>
      </w:r>
    </w:p>
    <w:p w14:paraId="3455436B" w14:textId="5C10F154" w:rsidR="009245BB" w:rsidRDefault="009245BB" w:rsidP="009245BB"/>
    <w:p w14:paraId="11070FDD" w14:textId="4050C250" w:rsidR="009245BB" w:rsidRDefault="009245BB" w:rsidP="009245BB">
      <w:r>
        <w:t>Cllr Steve Williamson</w:t>
      </w:r>
    </w:p>
    <w:p w14:paraId="753B57B8" w14:textId="099A5658" w:rsidR="009245BB" w:rsidRDefault="009245BB" w:rsidP="009245BB">
      <w:r>
        <w:t>Chairman</w:t>
      </w:r>
    </w:p>
    <w:p w14:paraId="00EF1F93" w14:textId="0C4633CB" w:rsidR="009245BB" w:rsidRDefault="009245BB" w:rsidP="009245BB">
      <w:r>
        <w:t>F&amp;GP Committee</w:t>
      </w:r>
    </w:p>
    <w:p w14:paraId="7C3DBA13" w14:textId="6718681B" w:rsidR="009245BB" w:rsidRDefault="009245BB" w:rsidP="009245BB"/>
    <w:p w14:paraId="2E5EC1BB" w14:textId="6B2BDB3B" w:rsidR="009245BB" w:rsidRPr="00B2085D" w:rsidRDefault="009245BB" w:rsidP="009245BB">
      <w:r>
        <w:t>27</w:t>
      </w:r>
      <w:r w:rsidRPr="009245BB">
        <w:rPr>
          <w:vertAlign w:val="superscript"/>
        </w:rPr>
        <w:t>th</w:t>
      </w:r>
      <w:r>
        <w:t xml:space="preserve"> November 2021</w:t>
      </w:r>
    </w:p>
    <w:sectPr w:rsidR="009245BB" w:rsidRPr="00B2085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E47303"/>
    <w:multiLevelType w:val="hybridMultilevel"/>
    <w:tmpl w:val="201899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DF00C01"/>
    <w:multiLevelType w:val="hybridMultilevel"/>
    <w:tmpl w:val="5BC4D7C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EB463D3"/>
    <w:multiLevelType w:val="hybridMultilevel"/>
    <w:tmpl w:val="B0369F3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085D"/>
    <w:rsid w:val="002D12E9"/>
    <w:rsid w:val="007C464E"/>
    <w:rsid w:val="008206E5"/>
    <w:rsid w:val="009245BB"/>
    <w:rsid w:val="00B208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3FF32B4"/>
  <w15:chartTrackingRefBased/>
  <w15:docId w15:val="{86F98B31-4E75-B641-BCC4-950888A663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2085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325</Words>
  <Characters>1855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Steve Williamson</dc:creator>
  <cp:keywords/>
  <dc:description/>
  <cp:lastModifiedBy>Steve Williamson</cp:lastModifiedBy>
  <cp:revision>2</cp:revision>
  <dcterms:created xsi:type="dcterms:W3CDTF">2021-11-27T10:15:00Z</dcterms:created>
  <dcterms:modified xsi:type="dcterms:W3CDTF">2021-11-27T10:45:00Z</dcterms:modified>
</cp:coreProperties>
</file>